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4D8" w:rsidRPr="00317013" w:rsidRDefault="005624D8" w:rsidP="005624D8">
      <w:pPr>
        <w:jc w:val="center"/>
        <w:rPr>
          <w:rFonts w:ascii="Times New Roman" w:hAnsi="Times New Roman"/>
          <w:b/>
          <w:sz w:val="28"/>
          <w:szCs w:val="28"/>
          <w:lang w:val="es-ES_tradnl"/>
        </w:rPr>
      </w:pPr>
      <w:r>
        <w:rPr>
          <w:rFonts w:ascii="Times New Roman" w:hAnsi="Times New Roman"/>
          <w:b/>
          <w:sz w:val="28"/>
          <w:szCs w:val="28"/>
          <w:lang w:val="es-ES_tradnl"/>
        </w:rPr>
        <w:t>THERAPEUTI</w:t>
      </w:r>
      <w:r w:rsidR="001A09EC">
        <w:rPr>
          <w:rFonts w:ascii="Times New Roman" w:hAnsi="Times New Roman"/>
          <w:b/>
          <w:sz w:val="28"/>
          <w:szCs w:val="28"/>
          <w:lang w:val="es-ES_tradnl"/>
        </w:rPr>
        <w:t xml:space="preserve">C POTENTIAL OF  </w:t>
      </w:r>
      <w:r>
        <w:rPr>
          <w:rFonts w:ascii="Times New Roman" w:hAnsi="Times New Roman"/>
          <w:b/>
          <w:sz w:val="28"/>
          <w:szCs w:val="28"/>
          <w:lang w:val="es-ES_tradnl"/>
        </w:rPr>
        <w:t xml:space="preserve"> ALMOND (PRUNUS DULCIS.L) </w:t>
      </w:r>
      <w:r w:rsidR="001A09EC">
        <w:rPr>
          <w:rFonts w:ascii="Times New Roman" w:hAnsi="Times New Roman"/>
          <w:b/>
          <w:sz w:val="28"/>
          <w:szCs w:val="28"/>
          <w:lang w:val="es-ES_tradnl"/>
        </w:rPr>
        <w:t xml:space="preserve">SHELL EXTRACT </w:t>
      </w:r>
      <w:r>
        <w:rPr>
          <w:rFonts w:ascii="Times New Roman" w:hAnsi="Times New Roman"/>
          <w:b/>
          <w:sz w:val="28"/>
          <w:szCs w:val="28"/>
          <w:lang w:val="es-ES_tradnl"/>
        </w:rPr>
        <w:t>AGAINST  TINEA  INFECTION</w:t>
      </w:r>
    </w:p>
    <w:p w:rsidR="005624D8" w:rsidRDefault="005624D8" w:rsidP="005624D8">
      <w:pPr>
        <w:pStyle w:val="JNPC2016Title"/>
        <w:spacing w:after="360"/>
        <w:jc w:val="center"/>
        <w:rPr>
          <w:rFonts w:ascii="Times New Roman" w:hAnsi="Times New Roman" w:cs="Times New Roman"/>
          <w:color w:val="000000" w:themeColor="text1"/>
          <w:sz w:val="28"/>
          <w:szCs w:val="28"/>
        </w:rPr>
      </w:pPr>
    </w:p>
    <w:p w:rsidR="005624D8" w:rsidRDefault="005624D8" w:rsidP="005624D8">
      <w:pPr>
        <w:tabs>
          <w:tab w:val="center" w:pos="4533"/>
          <w:tab w:val="right" w:pos="9066"/>
        </w:tabs>
        <w:jc w:val="center"/>
        <w:rPr>
          <w:rFonts w:ascii="Times New Roman" w:hAnsi="Times New Roman" w:cs="Times New Roman"/>
          <w:b/>
          <w:color w:val="000000"/>
        </w:rPr>
      </w:pPr>
      <w:proofErr w:type="spellStart"/>
      <w:r>
        <w:rPr>
          <w:rFonts w:ascii="Times New Roman" w:hAnsi="Times New Roman" w:cs="Times New Roman"/>
          <w:b/>
          <w:color w:val="000000"/>
          <w:u w:val="single"/>
        </w:rPr>
        <w:t>Nasreen</w:t>
      </w:r>
      <w:proofErr w:type="spellEnd"/>
      <w:r>
        <w:rPr>
          <w:rFonts w:ascii="Times New Roman" w:hAnsi="Times New Roman" w:cs="Times New Roman"/>
          <w:b/>
          <w:color w:val="000000"/>
          <w:u w:val="single"/>
        </w:rPr>
        <w:t xml:space="preserve"> Thebo</w:t>
      </w:r>
      <w:r>
        <w:rPr>
          <w:rFonts w:ascii="Times New Roman" w:hAnsi="Times New Roman" w:cs="Times New Roman"/>
          <w:b/>
          <w:color w:val="000000"/>
          <w:vertAlign w:val="superscript"/>
        </w:rPr>
        <w:t>1</w:t>
      </w:r>
      <w:r>
        <w:rPr>
          <w:rFonts w:ascii="Times New Roman" w:hAnsi="Times New Roman" w:cs="Times New Roman"/>
          <w:b/>
          <w:color w:val="000000"/>
        </w:rPr>
        <w:t xml:space="preserve">, </w:t>
      </w:r>
      <w:proofErr w:type="spellStart"/>
      <w:r>
        <w:rPr>
          <w:rFonts w:ascii="Times New Roman" w:hAnsi="Times New Roman" w:cs="Times New Roman"/>
          <w:b/>
          <w:color w:val="000000"/>
        </w:rPr>
        <w:t>Altaf</w:t>
      </w:r>
      <w:proofErr w:type="spellEnd"/>
      <w:r>
        <w:rPr>
          <w:rFonts w:ascii="Times New Roman" w:hAnsi="Times New Roman" w:cs="Times New Roman"/>
          <w:b/>
          <w:color w:val="000000"/>
        </w:rPr>
        <w:t xml:space="preserve"> Ahmed,Simair</w:t>
      </w:r>
      <w:r>
        <w:rPr>
          <w:rFonts w:ascii="Times New Roman" w:hAnsi="Times New Roman" w:cs="Times New Roman"/>
          <w:b/>
          <w:color w:val="000000"/>
          <w:vertAlign w:val="superscript"/>
        </w:rPr>
        <w:t>2</w:t>
      </w:r>
      <w:r>
        <w:rPr>
          <w:rFonts w:ascii="Times New Roman" w:hAnsi="Times New Roman" w:cs="Times New Roman"/>
          <w:b/>
          <w:color w:val="000000"/>
        </w:rPr>
        <w:t xml:space="preserve">, Muhammad Hassan </w:t>
      </w:r>
      <w:proofErr w:type="spellStart"/>
      <w:r>
        <w:rPr>
          <w:rFonts w:ascii="Times New Roman" w:hAnsi="Times New Roman" w:cs="Times New Roman"/>
          <w:b/>
          <w:color w:val="000000"/>
        </w:rPr>
        <w:t>Nizamani</w:t>
      </w:r>
      <w:proofErr w:type="spellEnd"/>
      <w:r>
        <w:rPr>
          <w:rFonts w:ascii="Times New Roman" w:hAnsi="Times New Roman" w:cs="Times New Roman"/>
          <w:b/>
          <w:color w:val="000000"/>
        </w:rPr>
        <w:t xml:space="preserve"> </w:t>
      </w:r>
      <w:r>
        <w:rPr>
          <w:rFonts w:ascii="Times New Roman" w:hAnsi="Times New Roman" w:cs="Times New Roman"/>
          <w:b/>
          <w:color w:val="000000"/>
          <w:vertAlign w:val="superscript"/>
        </w:rPr>
        <w:t>3</w:t>
      </w:r>
    </w:p>
    <w:p w:rsidR="005624D8" w:rsidRDefault="005624D8" w:rsidP="005624D8">
      <w:pPr>
        <w:pStyle w:val="JNPC2016Authors"/>
        <w:spacing w:after="240"/>
        <w:jc w:val="center"/>
        <w:rPr>
          <w:rFonts w:ascii="Times New Roman" w:hAnsi="Times New Roman" w:cs="Times New Roman"/>
          <w:sz w:val="22"/>
          <w:szCs w:val="22"/>
          <w:lang w:val="en-US"/>
        </w:rPr>
      </w:pPr>
    </w:p>
    <w:p w:rsidR="005624D8" w:rsidRDefault="005624D8" w:rsidP="005624D8">
      <w:pPr>
        <w:jc w:val="center"/>
        <w:rPr>
          <w:rFonts w:ascii="Times New Roman" w:hAnsi="Times New Roman" w:cs="Times New Roman"/>
          <w:i/>
          <w:color w:val="000000"/>
        </w:rPr>
      </w:pPr>
      <w:r>
        <w:rPr>
          <w:rFonts w:ascii="Times New Roman" w:hAnsi="Times New Roman" w:cs="Times New Roman"/>
          <w:i/>
          <w:color w:val="000000"/>
          <w:vertAlign w:val="superscript"/>
        </w:rPr>
        <w:t>1</w:t>
      </w:r>
      <w:r>
        <w:rPr>
          <w:rFonts w:ascii="Times New Roman" w:hAnsi="Times New Roman" w:cs="Times New Roman"/>
          <w:i/>
          <w:color w:val="000000"/>
        </w:rPr>
        <w:t xml:space="preserve">: Mycology Research laboratory Institute of Plant Sciences, University of </w:t>
      </w:r>
      <w:proofErr w:type="spellStart"/>
      <w:r>
        <w:rPr>
          <w:rFonts w:ascii="Times New Roman" w:hAnsi="Times New Roman" w:cs="Times New Roman"/>
          <w:i/>
          <w:color w:val="000000"/>
        </w:rPr>
        <w:t>Sindh</w:t>
      </w:r>
      <w:proofErr w:type="spellEnd"/>
      <w:r>
        <w:rPr>
          <w:rFonts w:ascii="Times New Roman" w:hAnsi="Times New Roman" w:cs="Times New Roman"/>
          <w:i/>
          <w:color w:val="000000"/>
        </w:rPr>
        <w:t xml:space="preserve">, </w:t>
      </w:r>
      <w:proofErr w:type="spellStart"/>
      <w:r>
        <w:rPr>
          <w:rFonts w:ascii="Times New Roman" w:hAnsi="Times New Roman" w:cs="Times New Roman"/>
          <w:i/>
          <w:color w:val="000000"/>
        </w:rPr>
        <w:t>Jamshoro</w:t>
      </w:r>
      <w:proofErr w:type="spellEnd"/>
      <w:r>
        <w:rPr>
          <w:rFonts w:ascii="Times New Roman" w:hAnsi="Times New Roman" w:cs="Times New Roman"/>
          <w:i/>
          <w:color w:val="000000"/>
        </w:rPr>
        <w:t xml:space="preserve">,    </w:t>
      </w:r>
      <w:proofErr w:type="spellStart"/>
      <w:r>
        <w:rPr>
          <w:rFonts w:ascii="Times New Roman" w:hAnsi="Times New Roman" w:cs="Times New Roman"/>
          <w:i/>
          <w:color w:val="000000"/>
        </w:rPr>
        <w:t>Sindh</w:t>
      </w:r>
      <w:proofErr w:type="spellEnd"/>
      <w:r>
        <w:rPr>
          <w:rFonts w:ascii="Times New Roman" w:hAnsi="Times New Roman" w:cs="Times New Roman"/>
          <w:i/>
          <w:color w:val="000000"/>
        </w:rPr>
        <w:t>, Pakistan. E-mail: botany.2015@yahoo.com</w:t>
      </w:r>
    </w:p>
    <w:p w:rsidR="005624D8" w:rsidRDefault="005624D8" w:rsidP="005624D8">
      <w:pPr>
        <w:pStyle w:val="ListParagraph"/>
        <w:ind w:left="0"/>
        <w:jc w:val="center"/>
      </w:pPr>
      <w:r>
        <w:rPr>
          <w:i/>
          <w:color w:val="000000"/>
          <w:vertAlign w:val="superscript"/>
        </w:rPr>
        <w:t>2</w:t>
      </w:r>
      <w:r>
        <w:rPr>
          <w:i/>
          <w:color w:val="000000"/>
        </w:rPr>
        <w:t xml:space="preserve">: </w:t>
      </w:r>
      <w:r>
        <w:rPr>
          <w:rFonts w:eastAsia="MinionPro-Regular"/>
          <w:i/>
          <w:noProof/>
          <w:color w:val="000000"/>
          <w:szCs w:val="20"/>
        </w:rPr>
        <w:t xml:space="preserve">College of Chemistry, Chemical Engineering and Biotechnology Donghua University,      Shanghai China. Email: </w:t>
      </w:r>
      <w:hyperlink r:id="rId4" w:history="1">
        <w:r>
          <w:rPr>
            <w:rStyle w:val="Hyperlink"/>
            <w:rFonts w:eastAsia="MinionPro-Regular"/>
            <w:i/>
            <w:noProof/>
            <w:szCs w:val="20"/>
          </w:rPr>
          <w:t xml:space="preserve"> altafsimair@dhu.edu.cn</w:t>
        </w:r>
      </w:hyperlink>
    </w:p>
    <w:p w:rsidR="005624D8" w:rsidRDefault="005624D8" w:rsidP="005624D8">
      <w:pPr>
        <w:pStyle w:val="ListParagraph"/>
        <w:ind w:left="0"/>
        <w:jc w:val="center"/>
      </w:pPr>
    </w:p>
    <w:p w:rsidR="005624D8" w:rsidRDefault="005624D8" w:rsidP="005624D8">
      <w:pPr>
        <w:pStyle w:val="ListParagraph"/>
        <w:ind w:left="0"/>
        <w:jc w:val="center"/>
        <w:rPr>
          <w:rFonts w:eastAsia="MinionPro-Regular"/>
          <w:i/>
          <w:noProof/>
          <w:color w:val="000000"/>
          <w:szCs w:val="20"/>
        </w:rPr>
      </w:pPr>
      <w:r>
        <w:rPr>
          <w:i/>
          <w:color w:val="000000"/>
          <w:vertAlign w:val="superscript"/>
        </w:rPr>
        <w:t>3</w:t>
      </w:r>
      <w:r>
        <w:rPr>
          <w:i/>
          <w:color w:val="000000"/>
        </w:rPr>
        <w:t>: </w:t>
      </w:r>
      <w:proofErr w:type="spellStart"/>
      <w:r>
        <w:rPr>
          <w:i/>
          <w:color w:val="000000"/>
        </w:rPr>
        <w:t>Seha</w:t>
      </w:r>
      <w:proofErr w:type="spellEnd"/>
      <w:r>
        <w:rPr>
          <w:i/>
          <w:color w:val="000000"/>
        </w:rPr>
        <w:t xml:space="preserve"> Airport medical centre.Terminal1 Abu Dhabi International Airport .Abu Dhabi </w:t>
      </w:r>
      <w:proofErr w:type="spellStart"/>
      <w:r>
        <w:rPr>
          <w:i/>
          <w:color w:val="000000"/>
        </w:rPr>
        <w:t>Uae</w:t>
      </w:r>
      <w:proofErr w:type="spellEnd"/>
      <w:r>
        <w:rPr>
          <w:i/>
          <w:color w:val="000000"/>
        </w:rPr>
        <w:t>. Email.mnizamani@seha.ae</w:t>
      </w:r>
    </w:p>
    <w:p w:rsidR="005624D8" w:rsidRDefault="005624D8" w:rsidP="005624D8">
      <w:pPr>
        <w:pStyle w:val="JNPC2016Authoraffiliations"/>
        <w:spacing w:after="240"/>
        <w:jc w:val="center"/>
        <w:rPr>
          <w:rFonts w:ascii="Times New Roman" w:hAnsi="Times New Roman" w:cs="Times New Roman"/>
          <w:szCs w:val="22"/>
        </w:rPr>
      </w:pPr>
    </w:p>
    <w:p w:rsidR="00C14D27" w:rsidRPr="00C14D27" w:rsidRDefault="00C14D27" w:rsidP="005624D8">
      <w:pPr>
        <w:pStyle w:val="JNPC2016Referenceheading"/>
        <w:rPr>
          <w:rFonts w:ascii="Times New Roman" w:hAnsi="Times New Roman" w:cs="Times New Roman"/>
          <w:b w:val="0"/>
          <w:sz w:val="22"/>
          <w:szCs w:val="22"/>
        </w:rPr>
      </w:pPr>
    </w:p>
    <w:p w:rsidR="005624D8" w:rsidRDefault="00193C8A" w:rsidP="005624D8">
      <w:pPr>
        <w:pStyle w:val="JNPC2016Referenceheading"/>
        <w:jc w:val="both"/>
        <w:rPr>
          <w:rFonts w:ascii="Times New Roman" w:hAnsi="Times New Roman" w:cs="Times New Roman"/>
          <w:b w:val="0"/>
          <w:color w:val="FF0000"/>
          <w:sz w:val="22"/>
          <w:szCs w:val="22"/>
        </w:rPr>
      </w:pPr>
      <w:r>
        <w:rPr>
          <w:rFonts w:ascii="Times New Roman" w:hAnsi="Times New Roman" w:cs="Times New Roman"/>
          <w:sz w:val="22"/>
          <w:szCs w:val="22"/>
        </w:rPr>
        <w:t>Back ground</w:t>
      </w:r>
      <w:r>
        <w:rPr>
          <w:rFonts w:ascii="Times New Roman" w:hAnsi="Times New Roman" w:cs="Times New Roman"/>
          <w:b w:val="0"/>
          <w:sz w:val="22"/>
          <w:szCs w:val="22"/>
        </w:rPr>
        <w:t>:</w:t>
      </w:r>
      <w:r w:rsidR="00A864E3">
        <w:rPr>
          <w:rFonts w:ascii="Times New Roman" w:hAnsi="Times New Roman" w:cs="Times New Roman"/>
          <w:b w:val="0"/>
          <w:sz w:val="22"/>
          <w:szCs w:val="22"/>
        </w:rPr>
        <w:t xml:space="preserve"> </w:t>
      </w:r>
      <w:r>
        <w:rPr>
          <w:rFonts w:ascii="Times New Roman" w:hAnsi="Times New Roman" w:cs="Times New Roman"/>
          <w:b w:val="0"/>
          <w:sz w:val="22"/>
          <w:szCs w:val="22"/>
        </w:rPr>
        <w:t>T</w:t>
      </w:r>
      <w:r w:rsidR="005624D8" w:rsidRPr="00C14D27">
        <w:rPr>
          <w:rFonts w:ascii="Times New Roman" w:hAnsi="Times New Roman" w:cs="Times New Roman"/>
          <w:b w:val="0"/>
          <w:sz w:val="22"/>
          <w:szCs w:val="22"/>
        </w:rPr>
        <w:t xml:space="preserve">his study </w:t>
      </w:r>
      <w:r w:rsidR="00317013">
        <w:rPr>
          <w:rFonts w:ascii="Times New Roman" w:hAnsi="Times New Roman" w:cs="Times New Roman"/>
          <w:b w:val="0"/>
          <w:sz w:val="22"/>
          <w:szCs w:val="22"/>
          <w:lang w:val="en-US"/>
        </w:rPr>
        <w:t xml:space="preserve">was to screened medicinal </w:t>
      </w:r>
      <w:r w:rsidR="005624D8" w:rsidRPr="00C14D27">
        <w:rPr>
          <w:rFonts w:ascii="Times New Roman" w:hAnsi="Times New Roman" w:cs="Times New Roman"/>
          <w:b w:val="0"/>
          <w:sz w:val="22"/>
          <w:szCs w:val="22"/>
          <w:lang w:val="en-US"/>
        </w:rPr>
        <w:t xml:space="preserve"> effect  of Almond shell extract</w:t>
      </w:r>
      <w:r w:rsidR="005624D8">
        <w:rPr>
          <w:rFonts w:ascii="Times New Roman" w:hAnsi="Times New Roman" w:cs="Times New Roman"/>
          <w:b w:val="0"/>
          <w:sz w:val="22"/>
          <w:szCs w:val="22"/>
          <w:lang w:val="en-US"/>
        </w:rPr>
        <w:t xml:space="preserve">  to disc</w:t>
      </w:r>
      <w:r w:rsidR="00317013">
        <w:rPr>
          <w:rFonts w:ascii="Times New Roman" w:hAnsi="Times New Roman" w:cs="Times New Roman"/>
          <w:b w:val="0"/>
          <w:sz w:val="22"/>
          <w:szCs w:val="22"/>
          <w:lang w:val="en-US"/>
        </w:rPr>
        <w:t xml:space="preserve">over new safe therapeutic potential  for the treatment of </w:t>
      </w:r>
      <w:proofErr w:type="spellStart"/>
      <w:r w:rsidR="00317013">
        <w:rPr>
          <w:rFonts w:ascii="Times New Roman" w:hAnsi="Times New Roman" w:cs="Times New Roman"/>
          <w:b w:val="0"/>
          <w:sz w:val="22"/>
          <w:szCs w:val="22"/>
          <w:lang w:val="en-US"/>
        </w:rPr>
        <w:t>mycotic</w:t>
      </w:r>
      <w:proofErr w:type="spellEnd"/>
      <w:r w:rsidR="00317013">
        <w:rPr>
          <w:rFonts w:ascii="Times New Roman" w:hAnsi="Times New Roman" w:cs="Times New Roman"/>
          <w:b w:val="0"/>
          <w:sz w:val="22"/>
          <w:szCs w:val="22"/>
          <w:lang w:val="en-US"/>
        </w:rPr>
        <w:t xml:space="preserve"> </w:t>
      </w:r>
      <w:r w:rsidR="005624D8">
        <w:rPr>
          <w:rFonts w:ascii="Times New Roman" w:hAnsi="Times New Roman" w:cs="Times New Roman"/>
          <w:b w:val="0"/>
          <w:sz w:val="22"/>
          <w:szCs w:val="22"/>
          <w:lang w:val="en-US"/>
        </w:rPr>
        <w:t xml:space="preserve"> infections. </w:t>
      </w:r>
      <w:r w:rsidRPr="00D45AE6">
        <w:rPr>
          <w:rFonts w:ascii="Times New Roman" w:hAnsi="Times New Roman" w:cs="Times New Roman"/>
          <w:b w:val="0"/>
          <w:color w:val="222222"/>
        </w:rPr>
        <w:t>It is also suitable for the raw material of new s</w:t>
      </w:r>
      <w:r>
        <w:rPr>
          <w:rFonts w:ascii="Times New Roman" w:hAnsi="Times New Roman" w:cs="Times New Roman"/>
          <w:b w:val="0"/>
          <w:color w:val="222222"/>
        </w:rPr>
        <w:t>ynthetic comp</w:t>
      </w:r>
      <w:r w:rsidR="00317013">
        <w:rPr>
          <w:rFonts w:ascii="Times New Roman" w:hAnsi="Times New Roman" w:cs="Times New Roman"/>
          <w:b w:val="0"/>
          <w:color w:val="222222"/>
        </w:rPr>
        <w:t xml:space="preserve">ounds for the </w:t>
      </w:r>
      <w:proofErr w:type="spellStart"/>
      <w:r w:rsidR="00317013">
        <w:rPr>
          <w:rFonts w:ascii="Times New Roman" w:hAnsi="Times New Roman" w:cs="Times New Roman"/>
          <w:b w:val="0"/>
          <w:color w:val="222222"/>
        </w:rPr>
        <w:t>dermatophytic</w:t>
      </w:r>
      <w:proofErr w:type="spellEnd"/>
      <w:r w:rsidR="00317013">
        <w:rPr>
          <w:rFonts w:ascii="Times New Roman" w:hAnsi="Times New Roman" w:cs="Times New Roman"/>
          <w:b w:val="0"/>
          <w:color w:val="222222"/>
        </w:rPr>
        <w:t xml:space="preserve"> infection </w:t>
      </w:r>
      <w:r w:rsidRPr="00D45AE6">
        <w:rPr>
          <w:rFonts w:ascii="Times New Roman" w:hAnsi="Times New Roman" w:cs="Times New Roman"/>
          <w:b w:val="0"/>
          <w:color w:val="222222"/>
        </w:rPr>
        <w:t>.</w:t>
      </w:r>
    </w:p>
    <w:p w:rsidR="005624D8" w:rsidRDefault="005624D8" w:rsidP="005624D8">
      <w:pPr>
        <w:pStyle w:val="JNPC2016Referenceheading"/>
        <w:jc w:val="both"/>
        <w:rPr>
          <w:rFonts w:ascii="Times New Roman" w:hAnsi="Times New Roman" w:cs="Times New Roman"/>
          <w:b w:val="0"/>
          <w:sz w:val="22"/>
          <w:szCs w:val="22"/>
        </w:rPr>
      </w:pPr>
    </w:p>
    <w:p w:rsidR="005624D8" w:rsidRDefault="005624D8" w:rsidP="005624D8">
      <w:pPr>
        <w:pStyle w:val="JNPC2016Referenceheading"/>
        <w:jc w:val="both"/>
        <w:rPr>
          <w:rFonts w:ascii="Times New Roman" w:hAnsi="Times New Roman" w:cs="Times New Roman"/>
          <w:b w:val="0"/>
          <w:sz w:val="22"/>
          <w:szCs w:val="22"/>
        </w:rPr>
      </w:pPr>
      <w:r>
        <w:rPr>
          <w:rFonts w:ascii="Times New Roman" w:hAnsi="Times New Roman" w:cs="Times New Roman"/>
          <w:sz w:val="22"/>
          <w:szCs w:val="22"/>
        </w:rPr>
        <w:t xml:space="preserve">Material and Methods: </w:t>
      </w:r>
      <w:r>
        <w:rPr>
          <w:rFonts w:ascii="Times New Roman" w:hAnsi="Times New Roman" w:cs="Times New Roman"/>
          <w:b w:val="0"/>
          <w:color w:val="000000"/>
          <w:sz w:val="22"/>
          <w:szCs w:val="22"/>
        </w:rPr>
        <w:t xml:space="preserve">Shell of Almond ( </w:t>
      </w:r>
      <w:proofErr w:type="spellStart"/>
      <w:r>
        <w:rPr>
          <w:rFonts w:ascii="Times New Roman" w:hAnsi="Times New Roman" w:cs="Times New Roman"/>
          <w:b w:val="0"/>
          <w:i/>
          <w:color w:val="000000"/>
          <w:sz w:val="22"/>
          <w:szCs w:val="22"/>
        </w:rPr>
        <w:t>Prunus</w:t>
      </w:r>
      <w:proofErr w:type="spellEnd"/>
      <w:r>
        <w:rPr>
          <w:rFonts w:ascii="Times New Roman" w:hAnsi="Times New Roman" w:cs="Times New Roman"/>
          <w:b w:val="0"/>
          <w:i/>
          <w:color w:val="000000"/>
          <w:sz w:val="22"/>
          <w:szCs w:val="22"/>
        </w:rPr>
        <w:t xml:space="preserve"> </w:t>
      </w:r>
      <w:proofErr w:type="spellStart"/>
      <w:r>
        <w:rPr>
          <w:rFonts w:ascii="Times New Roman" w:hAnsi="Times New Roman" w:cs="Times New Roman"/>
          <w:b w:val="0"/>
          <w:i/>
          <w:color w:val="000000"/>
          <w:sz w:val="22"/>
          <w:szCs w:val="22"/>
        </w:rPr>
        <w:t>dulcis</w:t>
      </w:r>
      <w:proofErr w:type="spellEnd"/>
      <w:r>
        <w:rPr>
          <w:rFonts w:ascii="Times New Roman" w:hAnsi="Times New Roman" w:cs="Times New Roman"/>
          <w:b w:val="0"/>
          <w:color w:val="000000"/>
          <w:sz w:val="22"/>
          <w:szCs w:val="22"/>
        </w:rPr>
        <w:t xml:space="preserve"> ) </w:t>
      </w:r>
      <w:r>
        <w:rPr>
          <w:rFonts w:ascii="Times New Roman" w:eastAsiaTheme="minorHAnsi" w:hAnsi="Times New Roman" w:cs="Times New Roman"/>
          <w:b w:val="0"/>
          <w:sz w:val="22"/>
          <w:szCs w:val="22"/>
          <w:lang w:val="en-US"/>
        </w:rPr>
        <w:t>characterized by UV-Visible spectrophotometer</w:t>
      </w:r>
      <w:r>
        <w:rPr>
          <w:rFonts w:ascii="Times New Roman" w:eastAsiaTheme="minorHAnsi" w:hAnsi="Times New Roman" w:cs="Times New Roman"/>
          <w:b w:val="0"/>
          <w:color w:val="000000"/>
          <w:sz w:val="22"/>
          <w:szCs w:val="22"/>
          <w:lang w:val="en-US"/>
        </w:rPr>
        <w:t xml:space="preserve"> using DPPH (2-2-diphenyl-1-picryhydrazyl)  radical scavenging system</w:t>
      </w:r>
      <w:r>
        <w:rPr>
          <w:rFonts w:ascii="Times New Roman" w:eastAsiaTheme="minorHAnsi" w:hAnsi="Times New Roman" w:cs="Times New Roman"/>
          <w:b w:val="0"/>
          <w:sz w:val="22"/>
          <w:szCs w:val="22"/>
          <w:lang w:val="en-US"/>
        </w:rPr>
        <w:t>, Atomic Absorption Spectrophotometer (AAS ) and MIC control method for the evaluation of therapeutic efficacy</w:t>
      </w:r>
      <w:r>
        <w:rPr>
          <w:rFonts w:ascii="Times New Roman" w:hAnsi="Times New Roman" w:cs="Times New Roman"/>
          <w:b w:val="0"/>
          <w:sz w:val="22"/>
          <w:szCs w:val="22"/>
        </w:rPr>
        <w:t xml:space="preserve"> .</w:t>
      </w:r>
    </w:p>
    <w:p w:rsidR="005624D8" w:rsidRDefault="005624D8" w:rsidP="005624D8">
      <w:pPr>
        <w:pStyle w:val="JNPC2016Referenceheading"/>
        <w:jc w:val="both"/>
        <w:rPr>
          <w:rFonts w:ascii="Times New Roman" w:hAnsi="Times New Roman" w:cs="Times New Roman"/>
          <w:b w:val="0"/>
          <w:sz w:val="22"/>
          <w:szCs w:val="22"/>
        </w:rPr>
      </w:pPr>
      <w:r>
        <w:rPr>
          <w:rFonts w:ascii="Times New Roman" w:hAnsi="Times New Roman" w:cs="Times New Roman"/>
          <w:sz w:val="22"/>
          <w:szCs w:val="22"/>
        </w:rPr>
        <w:t>Results</w:t>
      </w:r>
      <w:r>
        <w:rPr>
          <w:rFonts w:ascii="Times New Roman" w:hAnsi="Times New Roman" w:cs="Times New Roman"/>
          <w:b w:val="0"/>
          <w:sz w:val="22"/>
          <w:szCs w:val="22"/>
        </w:rPr>
        <w:t xml:space="preserve">: </w:t>
      </w:r>
      <w:r>
        <w:rPr>
          <w:rFonts w:ascii="Times New Roman" w:eastAsiaTheme="minorHAnsi" w:hAnsi="Times New Roman" w:cs="Times New Roman"/>
          <w:b w:val="0"/>
          <w:sz w:val="22"/>
          <w:szCs w:val="22"/>
          <w:lang w:val="en-US"/>
        </w:rPr>
        <w:t>Finally the results provi</w:t>
      </w:r>
      <w:r w:rsidR="009D2585">
        <w:rPr>
          <w:rFonts w:ascii="Times New Roman" w:eastAsiaTheme="minorHAnsi" w:hAnsi="Times New Roman" w:cs="Times New Roman"/>
          <w:b w:val="0"/>
          <w:sz w:val="22"/>
          <w:szCs w:val="22"/>
          <w:lang w:val="en-US"/>
        </w:rPr>
        <w:t>de a great clinical effect</w:t>
      </w:r>
      <w:r>
        <w:rPr>
          <w:rFonts w:ascii="Times New Roman" w:eastAsiaTheme="minorHAnsi" w:hAnsi="Times New Roman" w:cs="Times New Roman"/>
          <w:b w:val="0"/>
          <w:sz w:val="22"/>
          <w:szCs w:val="22"/>
          <w:lang w:val="en-US"/>
        </w:rPr>
        <w:t xml:space="preserve"> against</w:t>
      </w:r>
      <w:r w:rsidR="009D2585">
        <w:rPr>
          <w:rFonts w:ascii="Times New Roman" w:eastAsiaTheme="minorHAnsi" w:hAnsi="Times New Roman" w:cs="Times New Roman"/>
          <w:b w:val="0"/>
          <w:sz w:val="22"/>
          <w:szCs w:val="22"/>
          <w:lang w:val="en-US"/>
        </w:rPr>
        <w:t xml:space="preserve"> </w:t>
      </w:r>
      <w:proofErr w:type="spellStart"/>
      <w:r w:rsidR="009D2585">
        <w:rPr>
          <w:rFonts w:ascii="Times New Roman" w:eastAsiaTheme="minorHAnsi" w:hAnsi="Times New Roman" w:cs="Times New Roman"/>
          <w:b w:val="0"/>
          <w:sz w:val="22"/>
          <w:szCs w:val="22"/>
          <w:lang w:val="en-US"/>
        </w:rPr>
        <w:t>dermatophytic</w:t>
      </w:r>
      <w:proofErr w:type="spellEnd"/>
      <w:r w:rsidR="009D2585">
        <w:rPr>
          <w:rFonts w:ascii="Times New Roman" w:eastAsiaTheme="minorHAnsi" w:hAnsi="Times New Roman" w:cs="Times New Roman"/>
          <w:b w:val="0"/>
          <w:sz w:val="22"/>
          <w:szCs w:val="22"/>
          <w:lang w:val="en-US"/>
        </w:rPr>
        <w:t xml:space="preserve">  infection </w:t>
      </w:r>
      <w:r>
        <w:rPr>
          <w:rFonts w:ascii="Times New Roman" w:eastAsiaTheme="minorHAnsi" w:hAnsi="Times New Roman" w:cs="Times New Roman"/>
          <w:b w:val="0"/>
          <w:sz w:val="22"/>
          <w:szCs w:val="22"/>
          <w:lang w:val="en-US"/>
        </w:rPr>
        <w:t xml:space="preserve">caused by </w:t>
      </w:r>
      <w:proofErr w:type="spellStart"/>
      <w:r>
        <w:rPr>
          <w:rFonts w:ascii="Times New Roman" w:eastAsiaTheme="minorHAnsi" w:hAnsi="Times New Roman" w:cs="Times New Roman"/>
          <w:b w:val="0"/>
          <w:i/>
          <w:iCs/>
          <w:sz w:val="22"/>
          <w:szCs w:val="22"/>
          <w:lang w:val="en-US"/>
        </w:rPr>
        <w:t>Tinea</w:t>
      </w:r>
      <w:proofErr w:type="spellEnd"/>
      <w:r>
        <w:rPr>
          <w:rFonts w:ascii="Times New Roman" w:eastAsiaTheme="minorHAnsi" w:hAnsi="Times New Roman" w:cs="Times New Roman"/>
          <w:b w:val="0"/>
          <w:i/>
          <w:iCs/>
          <w:sz w:val="22"/>
          <w:szCs w:val="22"/>
          <w:lang w:val="en-US"/>
        </w:rPr>
        <w:t xml:space="preserve"> </w:t>
      </w:r>
      <w:proofErr w:type="spellStart"/>
      <w:r>
        <w:rPr>
          <w:rFonts w:ascii="Times New Roman" w:eastAsiaTheme="minorHAnsi" w:hAnsi="Times New Roman" w:cs="Times New Roman"/>
          <w:b w:val="0"/>
          <w:i/>
          <w:iCs/>
          <w:sz w:val="22"/>
          <w:szCs w:val="22"/>
          <w:lang w:val="en-US"/>
        </w:rPr>
        <w:t>corporis</w:t>
      </w:r>
      <w:proofErr w:type="spellEnd"/>
      <w:r>
        <w:rPr>
          <w:rFonts w:ascii="Times New Roman" w:eastAsiaTheme="minorHAnsi" w:hAnsi="Times New Roman" w:cs="Times New Roman"/>
          <w:b w:val="0"/>
          <w:i/>
          <w:iCs/>
          <w:sz w:val="22"/>
          <w:szCs w:val="22"/>
          <w:lang w:val="en-US"/>
        </w:rPr>
        <w:t xml:space="preserve"> </w:t>
      </w:r>
      <w:r>
        <w:rPr>
          <w:rFonts w:ascii="Times New Roman" w:eastAsiaTheme="minorHAnsi" w:hAnsi="Times New Roman" w:cs="Times New Roman"/>
          <w:b w:val="0"/>
          <w:sz w:val="22"/>
          <w:szCs w:val="22"/>
          <w:lang w:val="en-US"/>
        </w:rPr>
        <w:t>and result can be achieved</w:t>
      </w:r>
      <w:r w:rsidR="00D46AD8">
        <w:rPr>
          <w:rFonts w:ascii="Times New Roman" w:eastAsiaTheme="minorHAnsi" w:hAnsi="Times New Roman" w:cs="Times New Roman"/>
          <w:b w:val="0"/>
          <w:sz w:val="22"/>
          <w:szCs w:val="22"/>
          <w:lang w:val="en-US"/>
        </w:rPr>
        <w:t xml:space="preserve"> </w:t>
      </w:r>
      <w:r w:rsidR="009D2585">
        <w:rPr>
          <w:rFonts w:ascii="Times New Roman" w:eastAsiaTheme="minorHAnsi" w:hAnsi="Times New Roman" w:cs="Times New Roman"/>
          <w:b w:val="0"/>
          <w:sz w:val="22"/>
          <w:szCs w:val="22"/>
          <w:lang w:val="en-US"/>
        </w:rPr>
        <w:t xml:space="preserve"> in 3 weeks  </w:t>
      </w:r>
      <w:r>
        <w:rPr>
          <w:rFonts w:ascii="Times New Roman" w:eastAsiaTheme="minorHAnsi" w:hAnsi="Times New Roman" w:cs="Times New Roman"/>
          <w:b w:val="0"/>
          <w:sz w:val="22"/>
          <w:szCs w:val="22"/>
          <w:lang w:val="en-US"/>
        </w:rPr>
        <w:t xml:space="preserve"> therapy</w:t>
      </w:r>
      <w:r>
        <w:rPr>
          <w:rFonts w:ascii="Times New Roman" w:hAnsi="Times New Roman" w:cs="Times New Roman"/>
          <w:b w:val="0"/>
          <w:sz w:val="22"/>
          <w:szCs w:val="22"/>
        </w:rPr>
        <w:t xml:space="preserve"> </w:t>
      </w:r>
      <w:r w:rsidR="00D46AD8">
        <w:rPr>
          <w:rFonts w:ascii="Times New Roman" w:hAnsi="Times New Roman" w:cs="Times New Roman"/>
          <w:b w:val="0"/>
          <w:sz w:val="22"/>
          <w:szCs w:val="22"/>
        </w:rPr>
        <w:t>.</w:t>
      </w:r>
    </w:p>
    <w:p w:rsidR="005624D8" w:rsidRDefault="005624D8" w:rsidP="005624D8">
      <w:pPr>
        <w:pStyle w:val="JNPC2016Referenceheading"/>
        <w:jc w:val="both"/>
        <w:rPr>
          <w:rFonts w:ascii="Times New Roman" w:hAnsi="Times New Roman" w:cs="Times New Roman"/>
          <w:b w:val="0"/>
          <w:sz w:val="22"/>
          <w:szCs w:val="22"/>
        </w:rPr>
      </w:pPr>
    </w:p>
    <w:p w:rsidR="001F3D4A" w:rsidRPr="001F3D4A" w:rsidRDefault="005624D8" w:rsidP="001F3D4A">
      <w:pPr>
        <w:rPr>
          <w:rFonts w:ascii="Times New Roman" w:hAnsi="Times New Roman" w:cs="Times New Roman"/>
          <w:u w:val="single"/>
          <w:lang w:val="en-GB"/>
        </w:rPr>
      </w:pPr>
      <w:r w:rsidRPr="001F3D4A">
        <w:rPr>
          <w:rFonts w:ascii="Times New Roman" w:hAnsi="Times New Roman" w:cs="Times New Roman"/>
        </w:rPr>
        <w:t>Conclusion  .</w:t>
      </w:r>
      <w:r w:rsidR="001F3D4A" w:rsidRPr="001F3D4A">
        <w:rPr>
          <w:rFonts w:ascii="Times New Roman" w:hAnsi="Times New Roman" w:cs="Times New Roman"/>
          <w:lang/>
        </w:rPr>
        <w:t xml:space="preserve"> We conclude that this shell extract exhibits inhibitory properties of inhibitory trace metals which support their uses of antifungal drugs. This study builds on the potential of waste for the future and the development of new therapeutic </w:t>
      </w:r>
      <w:proofErr w:type="spellStart"/>
      <w:r w:rsidR="001F3D4A" w:rsidRPr="001F3D4A">
        <w:rPr>
          <w:rFonts w:ascii="Times New Roman" w:hAnsi="Times New Roman" w:cs="Times New Roman"/>
          <w:lang/>
        </w:rPr>
        <w:t>antimycotic</w:t>
      </w:r>
      <w:proofErr w:type="spellEnd"/>
      <w:r w:rsidR="001F3D4A" w:rsidRPr="001F3D4A">
        <w:rPr>
          <w:rFonts w:ascii="Times New Roman" w:hAnsi="Times New Roman" w:cs="Times New Roman"/>
          <w:lang/>
        </w:rPr>
        <w:t xml:space="preserve"> drugs.</w:t>
      </w:r>
    </w:p>
    <w:p w:rsidR="005624D8" w:rsidRDefault="005624D8" w:rsidP="005624D8">
      <w:pPr>
        <w:pStyle w:val="JNPC2016Referenceheading"/>
        <w:jc w:val="both"/>
        <w:rPr>
          <w:rFonts w:ascii="Times New Roman" w:hAnsi="Times New Roman" w:cs="Times New Roman"/>
          <w:b w:val="0"/>
          <w:color w:val="FF0000"/>
          <w:sz w:val="22"/>
          <w:szCs w:val="22"/>
          <w:lang w:val="da-DK"/>
        </w:rPr>
      </w:pPr>
      <w:r>
        <w:rPr>
          <w:rFonts w:ascii="Times New Roman" w:hAnsi="Times New Roman" w:cs="Times New Roman"/>
          <w:b w:val="0"/>
          <w:sz w:val="22"/>
          <w:szCs w:val="22"/>
        </w:rPr>
        <w:t xml:space="preserve"> </w:t>
      </w:r>
    </w:p>
    <w:p w:rsidR="005624D8" w:rsidRDefault="005624D8" w:rsidP="005624D8">
      <w:pPr>
        <w:pStyle w:val="JNPC2016Referenceheading"/>
        <w:jc w:val="both"/>
        <w:rPr>
          <w:rFonts w:ascii="Times New Roman" w:hAnsi="Times New Roman" w:cs="Times New Roman"/>
          <w:b w:val="0"/>
          <w:color w:val="FF0000"/>
          <w:sz w:val="22"/>
          <w:szCs w:val="22"/>
          <w:lang w:val="da-DK"/>
        </w:rPr>
      </w:pPr>
    </w:p>
    <w:p w:rsidR="005624D8" w:rsidRDefault="005624D8" w:rsidP="005624D8">
      <w:pPr>
        <w:pStyle w:val="JNPC2016Referenceheading"/>
        <w:jc w:val="both"/>
        <w:rPr>
          <w:rFonts w:ascii="Times New Roman" w:hAnsi="Times New Roman" w:cs="Times New Roman"/>
          <w:b w:val="0"/>
          <w:sz w:val="22"/>
          <w:szCs w:val="22"/>
        </w:rPr>
      </w:pPr>
      <w:r>
        <w:rPr>
          <w:rFonts w:ascii="Times New Roman" w:hAnsi="Times New Roman" w:cs="Times New Roman"/>
          <w:sz w:val="22"/>
          <w:szCs w:val="22"/>
        </w:rPr>
        <w:t>Keywords:</w:t>
      </w:r>
      <w:r>
        <w:rPr>
          <w:rFonts w:ascii="Times New Roman" w:hAnsi="Times New Roman" w:cs="Times New Roman"/>
          <w:b w:val="0"/>
          <w:sz w:val="22"/>
          <w:szCs w:val="22"/>
        </w:rPr>
        <w:t xml:space="preserve">  </w:t>
      </w:r>
      <w:proofErr w:type="spellStart"/>
      <w:r>
        <w:rPr>
          <w:rFonts w:ascii="Times New Roman" w:hAnsi="Times New Roman" w:cs="Times New Roman"/>
          <w:b w:val="0"/>
          <w:sz w:val="22"/>
          <w:szCs w:val="22"/>
        </w:rPr>
        <w:t>Tinea</w:t>
      </w:r>
      <w:proofErr w:type="spellEnd"/>
      <w:r>
        <w:rPr>
          <w:rFonts w:ascii="Times New Roman" w:hAnsi="Times New Roman" w:cs="Times New Roman"/>
          <w:b w:val="0"/>
          <w:sz w:val="22"/>
          <w:szCs w:val="22"/>
        </w:rPr>
        <w:t xml:space="preserve"> infection ,Almond shell </w:t>
      </w:r>
      <w:r w:rsidR="001F3D4A">
        <w:rPr>
          <w:rFonts w:ascii="Times New Roman" w:hAnsi="Times New Roman" w:cs="Times New Roman"/>
          <w:b w:val="0"/>
          <w:sz w:val="22"/>
          <w:szCs w:val="22"/>
        </w:rPr>
        <w:t>,DPPH activity.</w:t>
      </w:r>
    </w:p>
    <w:p w:rsidR="00A864E3" w:rsidRDefault="00A864E3" w:rsidP="005624D8">
      <w:pPr>
        <w:pStyle w:val="JNPC2016Referenceheading"/>
        <w:jc w:val="both"/>
        <w:rPr>
          <w:rFonts w:ascii="Times New Roman" w:hAnsi="Times New Roman" w:cs="Times New Roman"/>
          <w:b w:val="0"/>
          <w:color w:val="FF0000"/>
          <w:sz w:val="22"/>
          <w:szCs w:val="22"/>
        </w:rPr>
      </w:pPr>
    </w:p>
    <w:p w:rsidR="005624D8" w:rsidRDefault="005624D8" w:rsidP="005624D8">
      <w:pPr>
        <w:rPr>
          <w:rFonts w:ascii="Times New Roman" w:hAnsi="Times New Roman" w:cs="Times New Roman"/>
          <w:u w:val="single"/>
          <w:lang w:val="en-GB"/>
        </w:rPr>
      </w:pPr>
    </w:p>
    <w:p w:rsidR="005624D8" w:rsidRDefault="005624D8" w:rsidP="005624D8">
      <w:pPr>
        <w:rPr>
          <w:rFonts w:ascii="Times New Roman" w:hAnsi="Times New Roman" w:cs="Times New Roman"/>
          <w:u w:val="single"/>
          <w:lang w:val="en-GB"/>
        </w:rPr>
      </w:pPr>
    </w:p>
    <w:p w:rsidR="005624D8" w:rsidRDefault="005624D8" w:rsidP="005624D8">
      <w:pPr>
        <w:jc w:val="both"/>
        <w:rPr>
          <w:rFonts w:ascii="Times New Roman" w:hAnsi="Times New Roman" w:cs="Times New Roman"/>
          <w:b/>
          <w:color w:val="FF0000"/>
          <w:sz w:val="28"/>
          <w:u w:val="single"/>
          <w:lang w:val="en-GB"/>
        </w:rPr>
      </w:pPr>
    </w:p>
    <w:p w:rsidR="005624D8" w:rsidRDefault="005624D8" w:rsidP="005624D8">
      <w:pPr>
        <w:jc w:val="both"/>
        <w:rPr>
          <w:rFonts w:ascii="Times New Roman" w:hAnsi="Times New Roman" w:cs="Times New Roman"/>
          <w:sz w:val="28"/>
          <w:szCs w:val="28"/>
          <w:lang w:val="en-GB"/>
        </w:rPr>
      </w:pPr>
      <w:r>
        <w:rPr>
          <w:rFonts w:ascii="Times New Roman" w:hAnsi="Times New Roman"/>
          <w:sz w:val="32"/>
          <w:szCs w:val="32"/>
          <w:lang w:val="es-ES_tradnl"/>
        </w:rPr>
        <w:t xml:space="preserve"> </w:t>
      </w:r>
    </w:p>
    <w:p w:rsidR="00245313" w:rsidRDefault="00245313"/>
    <w:sectPr w:rsidR="00245313" w:rsidSect="00896B0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nionPro-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defaultTabStop w:val="720"/>
  <w:characterSpacingControl w:val="doNotCompress"/>
  <w:compat>
    <w:useFELayout/>
  </w:compat>
  <w:rsids>
    <w:rsidRoot w:val="005624D8"/>
    <w:rsid w:val="000A25F3"/>
    <w:rsid w:val="00193C8A"/>
    <w:rsid w:val="001A09EC"/>
    <w:rsid w:val="001F3D4A"/>
    <w:rsid w:val="00245313"/>
    <w:rsid w:val="00317013"/>
    <w:rsid w:val="005624D8"/>
    <w:rsid w:val="00896B0D"/>
    <w:rsid w:val="00966142"/>
    <w:rsid w:val="009D2585"/>
    <w:rsid w:val="009E428A"/>
    <w:rsid w:val="00A864E3"/>
    <w:rsid w:val="00C14D27"/>
    <w:rsid w:val="00D45AE6"/>
    <w:rsid w:val="00D46AD8"/>
    <w:rsid w:val="00D553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B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24D8"/>
    <w:rPr>
      <w:color w:val="0000FF" w:themeColor="hyperlink"/>
      <w:u w:val="single"/>
    </w:rPr>
  </w:style>
  <w:style w:type="paragraph" w:styleId="ListParagraph">
    <w:name w:val="List Paragraph"/>
    <w:basedOn w:val="Normal"/>
    <w:uiPriority w:val="99"/>
    <w:qFormat/>
    <w:rsid w:val="005624D8"/>
    <w:pPr>
      <w:spacing w:after="0" w:line="240" w:lineRule="auto"/>
      <w:ind w:left="720"/>
      <w:contextualSpacing/>
    </w:pPr>
    <w:rPr>
      <w:rFonts w:ascii="Times New Roman" w:eastAsia="Times New Roman" w:hAnsi="Times New Roman" w:cs="Times New Roman"/>
      <w:sz w:val="24"/>
      <w:szCs w:val="24"/>
    </w:rPr>
  </w:style>
  <w:style w:type="paragraph" w:customStyle="1" w:styleId="JNPC2016Title">
    <w:name w:val="JNPC2016 Title"/>
    <w:basedOn w:val="Normal"/>
    <w:qFormat/>
    <w:rsid w:val="005624D8"/>
    <w:pPr>
      <w:spacing w:after="0" w:line="240" w:lineRule="auto"/>
    </w:pPr>
    <w:rPr>
      <w:b/>
      <w:color w:val="1F497D" w:themeColor="text2"/>
      <w:sz w:val="32"/>
      <w:szCs w:val="32"/>
      <w:lang w:val="en-GB"/>
    </w:rPr>
  </w:style>
  <w:style w:type="paragraph" w:customStyle="1" w:styleId="JNPC2016Authoraffiliations">
    <w:name w:val="JNPC2016 Author affiliations"/>
    <w:basedOn w:val="Normal"/>
    <w:qFormat/>
    <w:rsid w:val="005624D8"/>
    <w:pPr>
      <w:spacing w:after="0" w:line="240" w:lineRule="auto"/>
    </w:pPr>
    <w:rPr>
      <w:i/>
      <w:szCs w:val="24"/>
      <w:lang w:val="en-GB"/>
    </w:rPr>
  </w:style>
  <w:style w:type="paragraph" w:customStyle="1" w:styleId="JNPC2016Authors">
    <w:name w:val="JNPC2016 Authors"/>
    <w:basedOn w:val="Normal"/>
    <w:qFormat/>
    <w:rsid w:val="005624D8"/>
    <w:pPr>
      <w:spacing w:after="0" w:line="240" w:lineRule="auto"/>
    </w:pPr>
    <w:rPr>
      <w:sz w:val="24"/>
      <w:szCs w:val="24"/>
      <w:lang w:val="da-DK"/>
    </w:rPr>
  </w:style>
  <w:style w:type="paragraph" w:customStyle="1" w:styleId="JNPC2016Referenceheading">
    <w:name w:val="JNPC2016 Reference heading"/>
    <w:basedOn w:val="Normal"/>
    <w:autoRedefine/>
    <w:qFormat/>
    <w:rsid w:val="005624D8"/>
    <w:pPr>
      <w:spacing w:after="0" w:line="240" w:lineRule="auto"/>
    </w:pPr>
    <w:rPr>
      <w:b/>
      <w:sz w:val="24"/>
      <w:szCs w:val="24"/>
      <w:lang w:val="en-GB"/>
    </w:rPr>
  </w:style>
  <w:style w:type="paragraph" w:customStyle="1" w:styleId="AralkYok1">
    <w:name w:val="Aralık Yok1"/>
    <w:qFormat/>
    <w:rsid w:val="005624D8"/>
    <w:pPr>
      <w:suppressAutoHyphens/>
      <w:spacing w:after="0" w:line="240" w:lineRule="auto"/>
    </w:pPr>
    <w:rPr>
      <w:rFonts w:ascii="Calibri" w:eastAsia="Times New Roman" w:hAnsi="Calibri" w:cs="Calibri"/>
      <w:lang w:val="tr-TR" w:eastAsia="ar-SA"/>
    </w:rPr>
  </w:style>
  <w:style w:type="character" w:styleId="Emphasis">
    <w:name w:val="Emphasis"/>
    <w:basedOn w:val="DefaultParagraphFont"/>
    <w:uiPriority w:val="20"/>
    <w:qFormat/>
    <w:rsid w:val="00193C8A"/>
    <w:rPr>
      <w:i/>
      <w:iCs/>
    </w:rPr>
  </w:style>
</w:styles>
</file>

<file path=word/webSettings.xml><?xml version="1.0" encoding="utf-8"?>
<w:webSettings xmlns:r="http://schemas.openxmlformats.org/officeDocument/2006/relationships" xmlns:w="http://schemas.openxmlformats.org/wordprocessingml/2006/main">
  <w:divs>
    <w:div w:id="991183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20altafsimair@dhu.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15</cp:revision>
  <dcterms:created xsi:type="dcterms:W3CDTF">2017-04-14T18:55:00Z</dcterms:created>
  <dcterms:modified xsi:type="dcterms:W3CDTF">2017-04-19T08:58:00Z</dcterms:modified>
</cp:coreProperties>
</file>