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9A" w:rsidRDefault="00BB159A" w:rsidP="00BB159A">
      <w:pPr>
        <w:rPr>
          <w:b/>
          <w:sz w:val="28"/>
          <w:szCs w:val="36"/>
        </w:rPr>
      </w:pPr>
      <w:bookmarkStart w:id="0" w:name="_GoBack"/>
      <w:bookmarkEnd w:id="0"/>
    </w:p>
    <w:p w:rsidR="006C11C9" w:rsidRDefault="00714AC7" w:rsidP="006C11C9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Fabrication of </w:t>
      </w:r>
      <w:r w:rsidR="006C11C9">
        <w:rPr>
          <w:b/>
          <w:sz w:val="28"/>
          <w:szCs w:val="36"/>
        </w:rPr>
        <w:t>P</w:t>
      </w:r>
      <w:r w:rsidR="006C11C9" w:rsidRPr="009A36F7">
        <w:rPr>
          <w:b/>
          <w:sz w:val="28"/>
          <w:szCs w:val="36"/>
        </w:rPr>
        <w:t>olyaniline/</w:t>
      </w:r>
      <w:r w:rsidR="00261FBE">
        <w:rPr>
          <w:b/>
          <w:sz w:val="28"/>
          <w:szCs w:val="36"/>
        </w:rPr>
        <w:t xml:space="preserve">Multivalve </w:t>
      </w:r>
      <w:proofErr w:type="spellStart"/>
      <w:r w:rsidR="00261FBE">
        <w:rPr>
          <w:b/>
          <w:sz w:val="28"/>
          <w:szCs w:val="36"/>
        </w:rPr>
        <w:t>Corbon</w:t>
      </w:r>
      <w:proofErr w:type="spellEnd"/>
      <w:r w:rsidR="00261FBE">
        <w:rPr>
          <w:b/>
          <w:sz w:val="28"/>
          <w:szCs w:val="36"/>
        </w:rPr>
        <w:t xml:space="preserve"> Nanotube</w:t>
      </w:r>
      <w:r w:rsidR="006C11C9" w:rsidRPr="009A36F7">
        <w:rPr>
          <w:b/>
          <w:sz w:val="28"/>
          <w:szCs w:val="36"/>
        </w:rPr>
        <w:t xml:space="preserve"> (PANI/</w:t>
      </w:r>
      <w:r w:rsidR="00261FBE">
        <w:rPr>
          <w:b/>
          <w:sz w:val="28"/>
          <w:szCs w:val="36"/>
        </w:rPr>
        <w:t>MWCNT</w:t>
      </w:r>
      <w:r w:rsidR="006C11C9">
        <w:rPr>
          <w:b/>
          <w:sz w:val="28"/>
          <w:szCs w:val="36"/>
        </w:rPr>
        <w:t>) Nanoc</w:t>
      </w:r>
      <w:r w:rsidR="006C11C9" w:rsidRPr="009A36F7">
        <w:rPr>
          <w:b/>
          <w:sz w:val="28"/>
          <w:szCs w:val="36"/>
        </w:rPr>
        <w:t>omposite</w:t>
      </w:r>
      <w:r w:rsidR="006C11C9">
        <w:rPr>
          <w:b/>
          <w:sz w:val="28"/>
          <w:szCs w:val="36"/>
        </w:rPr>
        <w:t>s</w:t>
      </w:r>
      <w:r>
        <w:rPr>
          <w:b/>
          <w:sz w:val="28"/>
          <w:szCs w:val="36"/>
        </w:rPr>
        <w:t xml:space="preserve"> </w:t>
      </w:r>
      <w:r w:rsidR="00EE572B">
        <w:rPr>
          <w:b/>
          <w:sz w:val="28"/>
          <w:szCs w:val="36"/>
        </w:rPr>
        <w:t>as potential electrode material</w:t>
      </w:r>
      <w:r w:rsidR="00D14371">
        <w:rPr>
          <w:b/>
          <w:sz w:val="28"/>
          <w:szCs w:val="36"/>
        </w:rPr>
        <w:t xml:space="preserve"> and</w:t>
      </w:r>
      <w:r>
        <w:rPr>
          <w:b/>
          <w:sz w:val="28"/>
          <w:szCs w:val="36"/>
        </w:rPr>
        <w:t xml:space="preserve"> improved physiochemical properties</w:t>
      </w:r>
      <w:r w:rsidR="00EE572B">
        <w:rPr>
          <w:b/>
          <w:sz w:val="28"/>
          <w:szCs w:val="36"/>
        </w:rPr>
        <w:t xml:space="preserve"> </w:t>
      </w:r>
    </w:p>
    <w:p w:rsidR="006C11C9" w:rsidRDefault="006C11C9" w:rsidP="006C11C9">
      <w:pPr>
        <w:jc w:val="center"/>
        <w:rPr>
          <w:b/>
          <w:sz w:val="28"/>
          <w:szCs w:val="36"/>
        </w:rPr>
      </w:pPr>
    </w:p>
    <w:p w:rsidR="006C11C9" w:rsidRDefault="006C11C9" w:rsidP="006C11C9">
      <w:pPr>
        <w:pStyle w:val="Normal1"/>
        <w:spacing w:line="360" w:lineRule="auto"/>
        <w:jc w:val="center"/>
        <w:rPr>
          <w:b/>
        </w:rPr>
      </w:pPr>
      <w:r>
        <w:rPr>
          <w:b/>
        </w:rPr>
        <w:t>Ajay Kumar Sharma</w:t>
      </w:r>
      <w:proofErr w:type="gramStart"/>
      <w:r w:rsidR="00BB159A">
        <w:rPr>
          <w:b/>
        </w:rPr>
        <w:t>,</w:t>
      </w:r>
      <w:r>
        <w:rPr>
          <w:b/>
          <w:vertAlign w:val="superscript"/>
        </w:rPr>
        <w:t>1</w:t>
      </w:r>
      <w:proofErr w:type="gramEnd"/>
      <w:r>
        <w:rPr>
          <w:b/>
          <w:vertAlign w:val="superscript"/>
        </w:rPr>
        <w:t>, 2</w:t>
      </w:r>
      <w:r>
        <w:rPr>
          <w:b/>
        </w:rPr>
        <w:t xml:space="preserve"> Praveen Kumar Jain</w:t>
      </w:r>
      <w:r w:rsidR="00BB159A">
        <w:rPr>
          <w:b/>
        </w:rPr>
        <w:t>,</w:t>
      </w:r>
      <w:r>
        <w:rPr>
          <w:b/>
          <w:vertAlign w:val="superscript"/>
        </w:rPr>
        <w:t>2</w:t>
      </w:r>
      <w:r>
        <w:rPr>
          <w:b/>
        </w:rPr>
        <w:t xml:space="preserve"> Rishi Vyas</w:t>
      </w:r>
      <w:r w:rsidR="00BB159A">
        <w:rPr>
          <w:b/>
        </w:rPr>
        <w:t>,</w:t>
      </w:r>
      <w:r>
        <w:rPr>
          <w:b/>
          <w:vertAlign w:val="superscript"/>
        </w:rPr>
        <w:t>2</w:t>
      </w:r>
      <w:r>
        <w:rPr>
          <w:b/>
        </w:rPr>
        <w:t xml:space="preserve"> </w:t>
      </w:r>
      <w:proofErr w:type="spellStart"/>
      <w:r>
        <w:rPr>
          <w:b/>
        </w:rPr>
        <w:t>Vipin</w:t>
      </w:r>
      <w:proofErr w:type="spellEnd"/>
      <w:r>
        <w:rPr>
          <w:b/>
        </w:rPr>
        <w:t xml:space="preserve"> Kumar Jain</w:t>
      </w:r>
      <w:r>
        <w:rPr>
          <w:b/>
          <w:vertAlign w:val="superscript"/>
        </w:rPr>
        <w:t xml:space="preserve">1, *  </w:t>
      </w:r>
    </w:p>
    <w:p w:rsidR="006C11C9" w:rsidRDefault="006C11C9" w:rsidP="006C11C9">
      <w:pPr>
        <w:pStyle w:val="Normal1"/>
        <w:ind w:left="-187"/>
        <w:jc w:val="center"/>
        <w:rPr>
          <w:i/>
        </w:rPr>
      </w:pPr>
      <w:r>
        <w:rPr>
          <w:i/>
          <w:vertAlign w:val="superscript"/>
        </w:rPr>
        <w:t>1</w:t>
      </w:r>
      <w:r>
        <w:rPr>
          <w:i/>
        </w:rPr>
        <w:t xml:space="preserve">Institute of Engineering and Technology, JK </w:t>
      </w:r>
      <w:proofErr w:type="spellStart"/>
      <w:r>
        <w:rPr>
          <w:i/>
        </w:rPr>
        <w:t>Lakshmipat</w:t>
      </w:r>
      <w:proofErr w:type="spellEnd"/>
      <w:r>
        <w:rPr>
          <w:i/>
        </w:rPr>
        <w:t xml:space="preserve"> University, Jaipur 302026, India</w:t>
      </w:r>
    </w:p>
    <w:p w:rsidR="006C11C9" w:rsidRDefault="006C11C9" w:rsidP="006C11C9">
      <w:pPr>
        <w:pStyle w:val="Normal1"/>
        <w:ind w:left="-187"/>
        <w:jc w:val="center"/>
        <w:rPr>
          <w:i/>
        </w:rPr>
      </w:pPr>
      <w:r>
        <w:rPr>
          <w:i/>
          <w:vertAlign w:val="superscript"/>
        </w:rPr>
        <w:t>2</w:t>
      </w:r>
      <w:r>
        <w:rPr>
          <w:i/>
        </w:rPr>
        <w:t xml:space="preserve">Swami </w:t>
      </w:r>
      <w:proofErr w:type="spellStart"/>
      <w:r>
        <w:rPr>
          <w:i/>
        </w:rPr>
        <w:t>Keshvanand</w:t>
      </w:r>
      <w:proofErr w:type="spellEnd"/>
      <w:r>
        <w:rPr>
          <w:i/>
        </w:rPr>
        <w:t xml:space="preserve"> Institute of Technology, Management &amp; </w:t>
      </w:r>
      <w:proofErr w:type="spellStart"/>
      <w:r>
        <w:rPr>
          <w:i/>
        </w:rPr>
        <w:t>Gramothan</w:t>
      </w:r>
      <w:proofErr w:type="spellEnd"/>
      <w:r>
        <w:rPr>
          <w:i/>
        </w:rPr>
        <w:t>, Jaipur 302017, India</w:t>
      </w:r>
    </w:p>
    <w:p w:rsidR="006C11C9" w:rsidRPr="00274E17" w:rsidRDefault="006C11C9" w:rsidP="006C11C9">
      <w:pPr>
        <w:ind w:left="-180"/>
        <w:jc w:val="center"/>
        <w:rPr>
          <w:rFonts w:eastAsia="SimSun"/>
          <w:color w:val="0000FF"/>
          <w:sz w:val="20"/>
          <w:u w:val="single"/>
          <w:lang w:val="en-GB" w:eastAsia="zh-CN"/>
        </w:rPr>
      </w:pPr>
      <w:r>
        <w:rPr>
          <w:rFonts w:eastAsia="SimSun"/>
          <w:color w:val="0000FF"/>
          <w:sz w:val="20"/>
          <w:u w:val="single"/>
          <w:vertAlign w:val="superscript"/>
          <w:lang w:val="en-GB" w:eastAsia="zh-CN"/>
        </w:rPr>
        <w:t>*</w:t>
      </w:r>
      <w:r w:rsidRPr="00274E17">
        <w:rPr>
          <w:rFonts w:eastAsia="SimSun"/>
          <w:color w:val="0000FF"/>
          <w:sz w:val="20"/>
          <w:u w:val="single"/>
          <w:lang w:val="en-GB" w:eastAsia="zh-CN"/>
        </w:rPr>
        <w:t>vipinjain7678@gmail.com</w:t>
      </w:r>
    </w:p>
    <w:p w:rsidR="006C11C9" w:rsidRDefault="006C11C9" w:rsidP="006C11C9">
      <w:pPr>
        <w:jc w:val="center"/>
        <w:rPr>
          <w:b/>
          <w:sz w:val="28"/>
          <w:szCs w:val="36"/>
        </w:rPr>
      </w:pPr>
    </w:p>
    <w:p w:rsidR="006C11C9" w:rsidRPr="009D0C5A" w:rsidRDefault="006C11C9" w:rsidP="006C11C9">
      <w:pPr>
        <w:jc w:val="center"/>
        <w:rPr>
          <w:b/>
          <w:sz w:val="22"/>
          <w:szCs w:val="36"/>
        </w:rPr>
      </w:pPr>
    </w:p>
    <w:p w:rsidR="006927B0" w:rsidRDefault="006C11C9" w:rsidP="001F1947">
      <w:pPr>
        <w:pStyle w:val="Normal1"/>
        <w:spacing w:line="360" w:lineRule="auto"/>
        <w:jc w:val="both"/>
      </w:pPr>
      <w:r w:rsidRPr="00AF0D64">
        <w:t xml:space="preserve">The </w:t>
      </w:r>
      <w:r w:rsidR="00F2717B">
        <w:t xml:space="preserve">conducting polymers </w:t>
      </w:r>
      <w:r w:rsidR="00EE572B">
        <w:t>nano</w:t>
      </w:r>
      <w:r w:rsidRPr="00AF0D64">
        <w:t>composite</w:t>
      </w:r>
      <w:r w:rsidR="00F2717B">
        <w:t>s have been extensively used due to</w:t>
      </w:r>
      <w:r w:rsidRPr="00AF0D64">
        <w:t xml:space="preserve"> manifold applications particularly as a novel supercapacitor material. </w:t>
      </w:r>
      <w:proofErr w:type="gramStart"/>
      <w:r w:rsidR="00F2717B">
        <w:t>The present work deals with</w:t>
      </w:r>
      <w:r w:rsidRPr="00AF0D64">
        <w:t xml:space="preserve"> </w:t>
      </w:r>
      <w:r w:rsidR="00F2717B">
        <w:t>the fabrication of</w:t>
      </w:r>
      <w:r w:rsidRPr="00AF0D64">
        <w:t xml:space="preserve"> </w:t>
      </w:r>
      <w:r w:rsidR="00F2717B" w:rsidRPr="00AF0D64">
        <w:t>PANI</w:t>
      </w:r>
      <w:r w:rsidR="00F2717B" w:rsidRPr="003D2A88">
        <w:t>/</w:t>
      </w:r>
      <w:r w:rsidR="006927B0" w:rsidRPr="003D2A88">
        <w:t>MWCNT</w:t>
      </w:r>
      <w:r w:rsidR="00F2717B" w:rsidRPr="003D2A88">
        <w:t xml:space="preserve"> nanocomposites and investigating their</w:t>
      </w:r>
      <w:r w:rsidRPr="003D2A88">
        <w:t xml:space="preserve"> structur</w:t>
      </w:r>
      <w:r w:rsidR="005E1ED0" w:rsidRPr="003D2A88">
        <w:t>al, morphological, and dielectric properties</w:t>
      </w:r>
      <w:r w:rsidR="00582E8D" w:rsidRPr="003D2A88">
        <w:t>.</w:t>
      </w:r>
      <w:proofErr w:type="gramEnd"/>
      <w:r w:rsidR="00582E8D" w:rsidRPr="003D2A88">
        <w:t xml:space="preserve"> </w:t>
      </w:r>
      <w:r w:rsidR="003D2A88" w:rsidRPr="003D2A88">
        <w:t>The (PANI</w:t>
      </w:r>
      <w:proofErr w:type="gramStart"/>
      <w:r w:rsidR="003D2A88" w:rsidRPr="003D2A88">
        <w:t>)</w:t>
      </w:r>
      <w:r w:rsidR="003D2A88" w:rsidRPr="00EF4619">
        <w:rPr>
          <w:vertAlign w:val="subscript"/>
        </w:rPr>
        <w:t>1</w:t>
      </w:r>
      <w:proofErr w:type="gramEnd"/>
      <w:r w:rsidR="003D2A88" w:rsidRPr="003D2A88">
        <w:rPr>
          <w:vertAlign w:val="subscript"/>
        </w:rPr>
        <w:t>-x</w:t>
      </w:r>
      <w:r w:rsidR="003D2A88" w:rsidRPr="003D2A88">
        <w:t>(MWCNT)</w:t>
      </w:r>
      <w:r w:rsidR="003D2A88" w:rsidRPr="003D2A88">
        <w:rPr>
          <w:vertAlign w:val="subscript"/>
        </w:rPr>
        <w:t>x</w:t>
      </w:r>
      <w:r w:rsidR="003D2A88" w:rsidRPr="003D2A88">
        <w:t xml:space="preserve"> nanocomposite (x = 0, 0.02, 0.04, 0.08) were prepared by an in-situ chemical oxidation polymerization of aniline using APS as an oxidant in presence of appropriate amount of colloidal MWCNT nanoparticles.</w:t>
      </w:r>
      <w:r w:rsidR="00F34546" w:rsidRPr="003D2A88">
        <w:t xml:space="preserve"> The</w:t>
      </w:r>
      <w:r w:rsidRPr="003D2A88">
        <w:t xml:space="preserve"> structural and morphology of synthesized </w:t>
      </w:r>
      <w:r w:rsidRPr="00AF0D64">
        <w:t>composite materials were studied by X-ray diffraction (XRD) and scanning electron microscopy (SEM)</w:t>
      </w:r>
      <w:r w:rsidR="00582E8D">
        <w:t>.</w:t>
      </w:r>
      <w:r w:rsidRPr="00AF0D64">
        <w:t xml:space="preserve"> </w:t>
      </w:r>
      <w:r w:rsidR="00F73B64">
        <w:t xml:space="preserve">The </w:t>
      </w:r>
      <w:r w:rsidR="00F73B64" w:rsidRPr="00AF0D64">
        <w:t xml:space="preserve">XRD pattern of </w:t>
      </w:r>
      <w:r w:rsidRPr="00AF0D64">
        <w:t xml:space="preserve">pure PANI </w:t>
      </w:r>
      <w:r w:rsidR="00F73B64">
        <w:t xml:space="preserve">shows its </w:t>
      </w:r>
      <w:r w:rsidRPr="00AF0D64">
        <w:t>amorphous nature while the PANI/</w:t>
      </w:r>
      <w:r w:rsidR="006927B0">
        <w:t>MWCNT</w:t>
      </w:r>
      <w:r w:rsidRPr="00AF0D64">
        <w:t xml:space="preserve"> </w:t>
      </w:r>
      <w:r w:rsidR="009C6D3B">
        <w:t>nano</w:t>
      </w:r>
      <w:r w:rsidRPr="00AF0D64">
        <w:t>composite</w:t>
      </w:r>
      <w:r w:rsidR="00F73B64">
        <w:t>s</w:t>
      </w:r>
      <w:r w:rsidRPr="00AF0D64">
        <w:t xml:space="preserve"> </w:t>
      </w:r>
      <w:r w:rsidR="00F73B64">
        <w:t>exhibit</w:t>
      </w:r>
      <w:r w:rsidR="00F34546" w:rsidRPr="00AF0D64">
        <w:t xml:space="preserve"> corre</w:t>
      </w:r>
      <w:r w:rsidR="006927B0">
        <w:t>sponding peaks of MWCNT</w:t>
      </w:r>
      <w:r w:rsidRPr="00AF0D64">
        <w:t>.</w:t>
      </w:r>
      <w:r w:rsidR="00582E8D" w:rsidRPr="00582E8D">
        <w:t xml:space="preserve"> </w:t>
      </w:r>
      <w:r w:rsidR="00574CA2">
        <w:t>Raman and FTIR spectroscopy analysis of PANI/</w:t>
      </w:r>
      <w:r w:rsidR="006927B0">
        <w:t>MWCNT</w:t>
      </w:r>
      <w:r w:rsidR="00574CA2">
        <w:t xml:space="preserve"> nanocomposites were measured using Confocal Raman microscopy and </w:t>
      </w:r>
      <w:proofErr w:type="spellStart"/>
      <w:proofErr w:type="gramStart"/>
      <w:r w:rsidR="00574CA2">
        <w:t>perkin</w:t>
      </w:r>
      <w:proofErr w:type="spellEnd"/>
      <w:proofErr w:type="gramEnd"/>
      <w:r w:rsidR="00574CA2">
        <w:t xml:space="preserve"> Elmer FTIR spectroscopy, respectively. It has been observed that dielectric properties of nanocomposites, studied using impedance analyzer, improved after incorporation of </w:t>
      </w:r>
      <w:r w:rsidR="006927B0">
        <w:t>MWCNT</w:t>
      </w:r>
      <w:r w:rsidR="00574CA2">
        <w:t xml:space="preserve"> in PANI.</w:t>
      </w:r>
      <w:r w:rsidR="001F1947">
        <w:t xml:space="preserve"> </w:t>
      </w:r>
    </w:p>
    <w:p w:rsidR="006C11C9" w:rsidRPr="00274E17" w:rsidRDefault="006C11C9" w:rsidP="006C11C9">
      <w:pPr>
        <w:snapToGrid w:val="0"/>
        <w:ind w:firstLineChars="200" w:firstLine="440"/>
        <w:jc w:val="both"/>
        <w:rPr>
          <w:rFonts w:eastAsia="SimSun"/>
          <w:color w:val="222222"/>
          <w:sz w:val="22"/>
          <w:szCs w:val="22"/>
          <w:lang w:val="en-GB"/>
        </w:rPr>
      </w:pPr>
    </w:p>
    <w:p w:rsidR="006C11C9" w:rsidRPr="00274E17" w:rsidRDefault="006C11C9" w:rsidP="006C11C9">
      <w:pPr>
        <w:snapToGrid w:val="0"/>
        <w:jc w:val="both"/>
        <w:rPr>
          <w:rFonts w:eastAsia="SimSun"/>
          <w:color w:val="222222"/>
          <w:sz w:val="22"/>
          <w:szCs w:val="22"/>
          <w:lang w:val="en-GB"/>
        </w:rPr>
      </w:pPr>
      <w:r w:rsidRPr="00274E17">
        <w:rPr>
          <w:rFonts w:eastAsia="SimSun"/>
          <w:b/>
          <w:color w:val="222222"/>
          <w:sz w:val="22"/>
          <w:szCs w:val="22"/>
          <w:lang w:val="en-GB"/>
        </w:rPr>
        <w:t>Keywords:</w:t>
      </w:r>
      <w:r w:rsidR="009C6D3B">
        <w:rPr>
          <w:rFonts w:eastAsia="SimSun"/>
          <w:b/>
          <w:color w:val="222222"/>
          <w:sz w:val="22"/>
          <w:szCs w:val="22"/>
          <w:lang w:val="en-GB"/>
        </w:rPr>
        <w:t xml:space="preserve"> </w:t>
      </w:r>
      <w:r w:rsidR="006B6DD5">
        <w:rPr>
          <w:rFonts w:eastAsia="SimSun"/>
          <w:color w:val="222222"/>
          <w:sz w:val="22"/>
          <w:szCs w:val="22"/>
          <w:lang w:val="en-GB"/>
        </w:rPr>
        <w:t>PANI/MWCNT</w:t>
      </w:r>
      <w:r>
        <w:rPr>
          <w:rFonts w:eastAsia="SimSun"/>
          <w:color w:val="222222"/>
          <w:sz w:val="22"/>
          <w:szCs w:val="22"/>
          <w:lang w:val="en-GB"/>
        </w:rPr>
        <w:t xml:space="preserve"> </w:t>
      </w:r>
      <w:r w:rsidRPr="00274E17">
        <w:rPr>
          <w:rFonts w:eastAsia="SimSun"/>
          <w:color w:val="222222"/>
          <w:sz w:val="22"/>
          <w:szCs w:val="22"/>
          <w:lang w:val="en-GB"/>
        </w:rPr>
        <w:t xml:space="preserve">nanocomposite, XRD, SEM, </w:t>
      </w:r>
      <w:r w:rsidR="001F1947">
        <w:rPr>
          <w:rFonts w:eastAsia="SimSun"/>
          <w:color w:val="222222"/>
          <w:sz w:val="22"/>
          <w:szCs w:val="22"/>
          <w:lang w:val="en-GB"/>
        </w:rPr>
        <w:t>Raman, FTIR, dielectric</w:t>
      </w:r>
      <w:r w:rsidRPr="00274E17">
        <w:rPr>
          <w:rFonts w:eastAsia="SimSun"/>
          <w:color w:val="222222"/>
          <w:sz w:val="22"/>
          <w:szCs w:val="22"/>
          <w:lang w:val="en-GB"/>
        </w:rPr>
        <w:t xml:space="preserve"> properties</w:t>
      </w:r>
    </w:p>
    <w:p w:rsidR="00652813" w:rsidRDefault="00652813"/>
    <w:sectPr w:rsidR="00652813" w:rsidSect="00652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1C9"/>
    <w:rsid w:val="001F1947"/>
    <w:rsid w:val="00261FBE"/>
    <w:rsid w:val="003D2A88"/>
    <w:rsid w:val="00530FE4"/>
    <w:rsid w:val="005440EA"/>
    <w:rsid w:val="00574CA2"/>
    <w:rsid w:val="00582E8D"/>
    <w:rsid w:val="005E1ED0"/>
    <w:rsid w:val="00652813"/>
    <w:rsid w:val="006927B0"/>
    <w:rsid w:val="006B6DD5"/>
    <w:rsid w:val="006C11C9"/>
    <w:rsid w:val="00714AC7"/>
    <w:rsid w:val="009952AE"/>
    <w:rsid w:val="009C6D3B"/>
    <w:rsid w:val="00A8215A"/>
    <w:rsid w:val="00AF0D64"/>
    <w:rsid w:val="00B5649D"/>
    <w:rsid w:val="00BB159A"/>
    <w:rsid w:val="00CC1AEE"/>
    <w:rsid w:val="00D14371"/>
    <w:rsid w:val="00EE572B"/>
    <w:rsid w:val="00EF4619"/>
    <w:rsid w:val="00F2717B"/>
    <w:rsid w:val="00F34546"/>
    <w:rsid w:val="00F7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Affiliation">
    <w:name w:val="Author Affiliation"/>
    <w:basedOn w:val="Normal"/>
    <w:rsid w:val="006C11C9"/>
    <w:pPr>
      <w:jc w:val="center"/>
    </w:pPr>
    <w:rPr>
      <w:i/>
      <w:sz w:val="20"/>
    </w:rPr>
  </w:style>
  <w:style w:type="paragraph" w:customStyle="1" w:styleId="Normal1">
    <w:name w:val="Normal1"/>
    <w:rsid w:val="006C1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Affiliation">
    <w:name w:val="Author Affiliation"/>
    <w:basedOn w:val="Normal"/>
    <w:rsid w:val="006C11C9"/>
    <w:pPr>
      <w:jc w:val="center"/>
    </w:pPr>
    <w:rPr>
      <w:i/>
      <w:sz w:val="20"/>
    </w:rPr>
  </w:style>
  <w:style w:type="paragraph" w:customStyle="1" w:styleId="Normal1">
    <w:name w:val="Normal1"/>
    <w:rsid w:val="006C1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2019-03-01T18:24:00Z</dcterms:created>
  <dcterms:modified xsi:type="dcterms:W3CDTF">2019-03-01T18:24:00Z</dcterms:modified>
</cp:coreProperties>
</file>