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FC0" w:rsidRDefault="002C0760" w:rsidP="00150FC0">
      <w:pPr>
        <w:jc w:val="both"/>
        <w:rPr>
          <w:shd w:val="clear" w:color="auto" w:fill="FFFFFF"/>
        </w:rPr>
      </w:pPr>
      <w:r w:rsidRPr="00150FC0">
        <w:rPr>
          <w:shd w:val="clear" w:color="auto" w:fill="FFFFFF"/>
        </w:rPr>
        <w:t>Dear Researcher,</w:t>
      </w:r>
    </w:p>
    <w:p w:rsidR="00150FC0" w:rsidRPr="00150FC0" w:rsidRDefault="002C0760" w:rsidP="00150FC0">
      <w:pPr>
        <w:rPr>
          <w:shd w:val="clear" w:color="auto" w:fill="FFFFFF"/>
        </w:rPr>
      </w:pPr>
      <w:r w:rsidRPr="00150FC0">
        <w:rPr>
          <w:shd w:val="clear" w:color="auto" w:fill="FFFFFF"/>
        </w:rPr>
        <w:t xml:space="preserve">We are happy to inform you that </w:t>
      </w:r>
      <w:r w:rsidRPr="00150FC0">
        <w:rPr>
          <w:shd w:val="clear" w:color="auto" w:fill="FFFFFF"/>
        </w:rPr>
        <w:t>Journal of Electrical Engineering and Electronic Technology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 xml:space="preserve"> (ISSN: 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2325-9833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)</w:t>
      </w:r>
      <w:r w:rsidRPr="00150FC0">
        <w:rPr>
          <w:shd w:val="clear" w:color="auto" w:fill="FFFFFF"/>
        </w:rPr>
        <w:t> is welcoming manuscripts for 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Volume 10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 xml:space="preserve"> (2021)</w:t>
      </w:r>
      <w:r w:rsidRPr="00150FC0">
        <w:rPr>
          <w:shd w:val="clear" w:color="auto" w:fill="FFFFFF"/>
        </w:rPr>
        <w:t>. We would like to invite you to contribute your Research Paper for publication in it.</w:t>
      </w:r>
      <w:r w:rsidRPr="00150FC0">
        <w:br/>
      </w:r>
      <w:r w:rsidRPr="00150FC0">
        <w:br/>
      </w:r>
      <w:r w:rsidRPr="00150FC0">
        <w:rPr>
          <w:shd w:val="clear" w:color="auto" w:fill="FFFFFF"/>
        </w:rPr>
        <w:t>Our timeline is:</w:t>
      </w:r>
    </w:p>
    <w:p w:rsidR="00150FC0" w:rsidRPr="00150FC0" w:rsidRDefault="00150FC0" w:rsidP="00150FC0">
      <w:pPr>
        <w:pStyle w:val="NoSpacing"/>
        <w:rPr>
          <w:shd w:val="clear" w:color="auto" w:fill="FFFFFF"/>
        </w:rPr>
      </w:pPr>
      <w:r w:rsidRPr="00150FC0">
        <w:rPr>
          <w:shd w:val="clear" w:color="auto" w:fill="FFFFFF"/>
        </w:rPr>
        <w:t>Time for acceptance: 2 Days</w:t>
      </w:r>
    </w:p>
    <w:p w:rsidR="00150FC0" w:rsidRPr="00150FC0" w:rsidRDefault="002C0760" w:rsidP="00150FC0">
      <w:pPr>
        <w:pStyle w:val="NoSpacing"/>
        <w:rPr>
          <w:shd w:val="clear" w:color="auto" w:fill="FFFFFF"/>
        </w:rPr>
      </w:pP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Time to first decision by editor:</w:t>
      </w:r>
      <w:r w:rsidRPr="00150FC0">
        <w:rPr>
          <w:shd w:val="clear" w:color="auto" w:fill="FFFFFF"/>
        </w:rPr>
        <w:t> 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1 week</w:t>
      </w:r>
    </w:p>
    <w:p w:rsidR="00150FC0" w:rsidRPr="00150FC0" w:rsidRDefault="002C0760" w:rsidP="00150FC0">
      <w:pPr>
        <w:pStyle w:val="NoSpacing"/>
        <w:rPr>
          <w:shd w:val="clear" w:color="auto" w:fill="FFFFFF"/>
        </w:rPr>
      </w:pP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Time for peer reviewing:</w:t>
      </w:r>
      <w:r w:rsidRPr="00150FC0">
        <w:rPr>
          <w:shd w:val="clear" w:color="auto" w:fill="FFFFFF"/>
        </w:rPr>
        <w:t> </w:t>
      </w:r>
      <w:r w:rsidR="00150FC0"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2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 xml:space="preserve"> weeks</w:t>
      </w:r>
    </w:p>
    <w:p w:rsidR="00150FC0" w:rsidRDefault="002C0760" w:rsidP="00150FC0">
      <w:pPr>
        <w:pStyle w:val="NoSpacing"/>
        <w:rPr>
          <w:shd w:val="clear" w:color="auto" w:fill="FFFFFF"/>
        </w:rPr>
      </w:pP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Time to publication:</w:t>
      </w:r>
      <w:r w:rsidRPr="00150FC0">
        <w:rPr>
          <w:shd w:val="clear" w:color="auto" w:fill="FFFFFF"/>
        </w:rPr>
        <w:t> </w:t>
      </w:r>
      <w:r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1 week</w:t>
      </w:r>
      <w:r w:rsidRPr="00150FC0">
        <w:br/>
      </w:r>
      <w:r w:rsidRPr="00150FC0">
        <w:br/>
      </w:r>
      <w:r w:rsidR="00150FC0">
        <w:rPr>
          <w:shd w:val="clear" w:color="auto" w:fill="FFFFFF"/>
        </w:rPr>
        <w:t>W</w:t>
      </w:r>
      <w:r w:rsidR="00150FC0" w:rsidRPr="00150FC0">
        <w:rPr>
          <w:shd w:val="clear" w:color="auto" w:fill="FFFFFF"/>
        </w:rPr>
        <w:t>e</w:t>
      </w:r>
      <w:r w:rsidRPr="00150FC0">
        <w:rPr>
          <w:shd w:val="clear" w:color="auto" w:fill="FFFFFF"/>
        </w:rPr>
        <w:t xml:space="preserve"> publish Original Research articles, clinical studies, Reviews, Case Reports, perspectives and Conference proceedings.</w:t>
      </w:r>
      <w:r w:rsidRPr="00150FC0">
        <w:br/>
      </w:r>
      <w:r w:rsidRPr="00150FC0">
        <w:br/>
      </w:r>
      <w:r w:rsidRPr="00150FC0">
        <w:rPr>
          <w:shd w:val="clear" w:color="auto" w:fill="FFFFFF"/>
        </w:rPr>
        <w:t xml:space="preserve">Our journal is an online journal which provides an international Exposure to your research. It is abstracted and indexed by </w:t>
      </w:r>
      <w:r w:rsidR="00150FC0" w:rsidRPr="00150FC0">
        <w:rPr>
          <w:shd w:val="clear" w:color="auto" w:fill="FFFFFF"/>
        </w:rPr>
        <w:t>Index Copernicus (ICV-76.92)</w:t>
      </w:r>
      <w:r w:rsidR="00150FC0">
        <w:rPr>
          <w:shd w:val="clear" w:color="auto" w:fill="FFFFFF"/>
        </w:rPr>
        <w:t>,</w:t>
      </w:r>
      <w:r w:rsidRPr="00150FC0">
        <w:rPr>
          <w:shd w:val="clear" w:color="auto" w:fill="FFFFFF"/>
        </w:rPr>
        <w:t xml:space="preserve"> CrossRef, </w:t>
      </w:r>
      <w:r w:rsidR="00150FC0" w:rsidRPr="00150FC0">
        <w:rPr>
          <w:shd w:val="clear" w:color="auto" w:fill="FFFFFF"/>
        </w:rPr>
        <w:t>Cite Factor</w:t>
      </w:r>
      <w:r w:rsidR="00150FC0">
        <w:rPr>
          <w:shd w:val="clear" w:color="auto" w:fill="FFFFFF"/>
        </w:rPr>
        <w:t>,</w:t>
      </w:r>
      <w:r w:rsidRPr="00150FC0">
        <w:rPr>
          <w:shd w:val="clear" w:color="auto" w:fill="FFFFFF"/>
        </w:rPr>
        <w:t xml:space="preserve"> J-Gate, CNKI, </w:t>
      </w:r>
      <w:r w:rsidR="00150FC0" w:rsidRPr="00150FC0">
        <w:rPr>
          <w:shd w:val="clear" w:color="auto" w:fill="FFFFFF"/>
        </w:rPr>
        <w:t>World Cat</w:t>
      </w:r>
      <w:r w:rsidRPr="00150FC0">
        <w:rPr>
          <w:shd w:val="clear" w:color="auto" w:fill="FFFFFF"/>
        </w:rPr>
        <w:t>, Google Schol</w:t>
      </w:r>
      <w:r w:rsidR="00150FC0">
        <w:rPr>
          <w:shd w:val="clear" w:color="auto" w:fill="FFFFFF"/>
        </w:rPr>
        <w:t>ar, Sherpa/Romeo and Research gate.</w:t>
      </w:r>
    </w:p>
    <w:p w:rsidR="00150FC0" w:rsidRDefault="002C0760" w:rsidP="00150FC0">
      <w:pPr>
        <w:pStyle w:val="NoSpacing"/>
        <w:jc w:val="both"/>
      </w:pPr>
      <w:r w:rsidRPr="00150FC0">
        <w:br/>
      </w:r>
      <w:r w:rsidRPr="00150FC0">
        <w:rPr>
          <w:shd w:val="clear" w:color="auto" w:fill="FFFFFF"/>
        </w:rPr>
        <w:t>Kindly submit your manuscript through our </w:t>
      </w:r>
      <w:hyperlink r:id="rId5" w:tgtFrame="_blank" w:history="1">
        <w:r w:rsidRPr="00150FC0">
          <w:rPr>
            <w:rStyle w:val="Hyperlink"/>
            <w:rFonts w:cstheme="minorHAnsi"/>
            <w:bCs/>
            <w:color w:val="auto"/>
            <w:sz w:val="24"/>
            <w:szCs w:val="24"/>
            <w:shd w:val="clear" w:color="auto" w:fill="FFFFFF"/>
          </w:rPr>
          <w:t>Online Submission System</w:t>
        </w:r>
      </w:hyperlink>
      <w:r w:rsidR="00150FC0" w:rsidRPr="00150FC0">
        <w:rPr>
          <w:shd w:val="clear" w:color="auto" w:fill="FFFFFF"/>
        </w:rPr>
        <w:t xml:space="preserve"> or send it to </w:t>
      </w:r>
      <w:hyperlink r:id="rId6" w:history="1">
        <w:r w:rsidR="00150FC0" w:rsidRPr="00150FC0">
          <w:rPr>
            <w:rStyle w:val="Hyperlink"/>
            <w:rFonts w:cstheme="minorHAnsi"/>
            <w:color w:val="auto"/>
            <w:sz w:val="24"/>
            <w:szCs w:val="24"/>
            <w:shd w:val="clear" w:color="auto" w:fill="FFFFFF"/>
          </w:rPr>
          <w:t>Electricalengg@scholarlypub.com</w:t>
        </w:r>
      </w:hyperlink>
    </w:p>
    <w:p w:rsidR="00150FC0" w:rsidRPr="00150FC0" w:rsidRDefault="00150FC0" w:rsidP="00150FC0">
      <w:pPr>
        <w:pStyle w:val="NoSpacing"/>
        <w:jc w:val="both"/>
      </w:pPr>
    </w:p>
    <w:p w:rsidR="00566108" w:rsidRDefault="002C0760" w:rsidP="00150FC0">
      <w:pPr>
        <w:rPr>
          <w:shd w:val="clear" w:color="auto" w:fill="FFFFFF"/>
        </w:rPr>
      </w:pPr>
      <w:r w:rsidRPr="00150FC0">
        <w:rPr>
          <w:shd w:val="clear" w:color="auto" w:fill="FFFFFF"/>
        </w:rPr>
        <w:t>Article Processing Charges (APC</w:t>
      </w:r>
      <w:proofErr w:type="gramStart"/>
      <w:r w:rsidRPr="00150FC0">
        <w:rPr>
          <w:shd w:val="clear" w:color="auto" w:fill="FFFFFF"/>
        </w:rPr>
        <w:t xml:space="preserve">) </w:t>
      </w:r>
      <w:r w:rsidR="00150FC0" w:rsidRPr="00150FC0">
        <w:rPr>
          <w:shd w:val="clear" w:color="auto" w:fill="FFFFFF"/>
        </w:rPr>
        <w:t>:</w:t>
      </w:r>
      <w:proofErr w:type="gramEnd"/>
      <w:r w:rsidR="00150FC0" w:rsidRPr="00150FC0">
        <w:rPr>
          <w:shd w:val="clear" w:color="auto" w:fill="FFFFFF"/>
        </w:rPr>
        <w:t xml:space="preserve"> 599 Euros( Discounted price for the 1</w:t>
      </w:r>
      <w:r w:rsidR="00150FC0" w:rsidRPr="00150FC0">
        <w:rPr>
          <w:shd w:val="clear" w:color="auto" w:fill="FFFFFF"/>
          <w:vertAlign w:val="superscript"/>
        </w:rPr>
        <w:t>st</w:t>
      </w:r>
      <w:r w:rsidR="00150FC0" w:rsidRPr="00150FC0">
        <w:rPr>
          <w:shd w:val="clear" w:color="auto" w:fill="FFFFFF"/>
        </w:rPr>
        <w:t xml:space="preserve"> Issue of 2021)</w:t>
      </w:r>
      <w:r w:rsidRPr="00150FC0">
        <w:br/>
      </w:r>
      <w:r w:rsidRPr="00150FC0">
        <w:rPr>
          <w:shd w:val="clear" w:color="auto" w:fill="FFFFFF"/>
        </w:rPr>
        <w:t>In case of any query,</w:t>
      </w:r>
      <w:r w:rsidR="00150FC0" w:rsidRPr="00150FC0">
        <w:rPr>
          <w:shd w:val="clear" w:color="auto" w:fill="FFFFFF"/>
        </w:rPr>
        <w:t xml:space="preserve"> please feel free to contact us.</w:t>
      </w:r>
      <w:r w:rsidRPr="00150FC0">
        <w:br/>
      </w:r>
      <w:r w:rsidRPr="00150FC0">
        <w:br/>
      </w:r>
      <w:r w:rsidRPr="00150FC0">
        <w:rPr>
          <w:shd w:val="clear" w:color="auto" w:fill="FFFFFF"/>
        </w:rPr>
        <w:t>With Regards,</w:t>
      </w:r>
    </w:p>
    <w:p w:rsidR="00B31B83" w:rsidRPr="00566108" w:rsidRDefault="00B94205" w:rsidP="00150FC0">
      <w:pPr>
        <w:rPr>
          <w:rStyle w:val="Strong"/>
          <w:b w:val="0"/>
          <w:bCs w:val="0"/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George K</w:t>
      </w:r>
      <w:r w:rsidR="002C0760" w:rsidRPr="00150FC0">
        <w:br/>
      </w:r>
      <w:r w:rsidR="002C0760" w:rsidRPr="00150FC0">
        <w:rPr>
          <w:shd w:val="clear" w:color="auto" w:fill="FFFFFF"/>
        </w:rPr>
        <w:t>The Editorial Team</w:t>
      </w:r>
      <w:proofErr w:type="gramStart"/>
      <w:r w:rsidR="002C0760" w:rsidRPr="00150FC0">
        <w:rPr>
          <w:shd w:val="clear" w:color="auto" w:fill="FFFFFF"/>
        </w:rPr>
        <w:t>,</w:t>
      </w:r>
      <w:proofErr w:type="gramEnd"/>
      <w:r w:rsidR="002C0760" w:rsidRPr="00150FC0">
        <w:br/>
      </w:r>
      <w:r w:rsidR="00150FC0" w:rsidRPr="00150FC0">
        <w:rPr>
          <w:shd w:val="clear" w:color="auto" w:fill="FFFFFF"/>
        </w:rPr>
        <w:t>Journal of Electrical Engineering and Electronic Technology</w:t>
      </w:r>
      <w:r w:rsidR="00150FC0" w:rsidRPr="00150FC0">
        <w:rPr>
          <w:rStyle w:val="Strong"/>
          <w:rFonts w:cstheme="minorHAnsi"/>
          <w:b w:val="0"/>
          <w:sz w:val="24"/>
          <w:szCs w:val="24"/>
          <w:shd w:val="clear" w:color="auto" w:fill="FFFFFF"/>
        </w:rPr>
        <w:t> </w:t>
      </w:r>
    </w:p>
    <w:p w:rsidR="00150FC0" w:rsidRPr="00150FC0" w:rsidRDefault="00150FC0" w:rsidP="00150FC0">
      <w:pPr>
        <w:jc w:val="both"/>
      </w:pPr>
    </w:p>
    <w:sectPr w:rsidR="00150FC0" w:rsidRPr="00150F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760"/>
    <w:rsid w:val="00150FC0"/>
    <w:rsid w:val="002C0760"/>
    <w:rsid w:val="00566108"/>
    <w:rsid w:val="00B31B83"/>
    <w:rsid w:val="00B94205"/>
    <w:rsid w:val="00E4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C0760"/>
    <w:rPr>
      <w:b/>
      <w:bCs/>
    </w:rPr>
  </w:style>
  <w:style w:type="character" w:styleId="Hyperlink">
    <w:name w:val="Hyperlink"/>
    <w:basedOn w:val="DefaultParagraphFont"/>
    <w:uiPriority w:val="99"/>
    <w:unhideWhenUsed/>
    <w:rsid w:val="002C0760"/>
    <w:rPr>
      <w:color w:val="0000FF"/>
      <w:u w:val="single"/>
    </w:rPr>
  </w:style>
  <w:style w:type="paragraph" w:styleId="NoSpacing">
    <w:name w:val="No Spacing"/>
    <w:uiPriority w:val="1"/>
    <w:qFormat/>
    <w:rsid w:val="00150F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C0760"/>
    <w:rPr>
      <w:b/>
      <w:bCs/>
    </w:rPr>
  </w:style>
  <w:style w:type="character" w:styleId="Hyperlink">
    <w:name w:val="Hyperlink"/>
    <w:basedOn w:val="DefaultParagraphFont"/>
    <w:uiPriority w:val="99"/>
    <w:unhideWhenUsed/>
    <w:rsid w:val="002C0760"/>
    <w:rPr>
      <w:color w:val="0000FF"/>
      <w:u w:val="single"/>
    </w:rPr>
  </w:style>
  <w:style w:type="paragraph" w:styleId="NoSpacing">
    <w:name w:val="No Spacing"/>
    <w:uiPriority w:val="1"/>
    <w:qFormat/>
    <w:rsid w:val="00150F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6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lectricalengg@scholarlypub.com" TargetMode="External"/><Relationship Id="rId5" Type="http://schemas.openxmlformats.org/officeDocument/2006/relationships/hyperlink" Target="https://www.scholarscentral.org/submissions/electrical-engineering-electronic-technolog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2020-11-16T08:45:00Z</dcterms:created>
  <dcterms:modified xsi:type="dcterms:W3CDTF">2020-11-16T09:14:00Z</dcterms:modified>
</cp:coreProperties>
</file>