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B9A" w:rsidRPr="00770A75" w:rsidRDefault="00B9277A" w:rsidP="00D17EA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70A75">
        <w:rPr>
          <w:rFonts w:asciiTheme="majorBidi" w:hAnsiTheme="majorBidi" w:cstheme="majorBidi"/>
          <w:b/>
          <w:bCs/>
          <w:sz w:val="28"/>
          <w:szCs w:val="28"/>
        </w:rPr>
        <w:t>Plasmid</w:t>
      </w:r>
      <w:r w:rsidR="00524F8C" w:rsidRPr="00770A75">
        <w:rPr>
          <w:rFonts w:asciiTheme="majorBidi" w:hAnsiTheme="majorBidi" w:cstheme="majorBidi"/>
          <w:b/>
          <w:bCs/>
          <w:sz w:val="28"/>
          <w:szCs w:val="28"/>
        </w:rPr>
        <w:t>-</w:t>
      </w:r>
      <w:r w:rsidRPr="00770A75">
        <w:rPr>
          <w:rFonts w:asciiTheme="majorBidi" w:hAnsiTheme="majorBidi" w:cstheme="majorBidi"/>
          <w:b/>
          <w:bCs/>
          <w:sz w:val="28"/>
          <w:szCs w:val="28"/>
        </w:rPr>
        <w:t xml:space="preserve">mediated </w:t>
      </w:r>
      <w:proofErr w:type="spellStart"/>
      <w:r w:rsidRPr="00770A75">
        <w:rPr>
          <w:rFonts w:asciiTheme="majorBidi" w:hAnsiTheme="majorBidi" w:cstheme="majorBidi"/>
          <w:b/>
          <w:bCs/>
          <w:sz w:val="28"/>
          <w:szCs w:val="28"/>
        </w:rPr>
        <w:t>fluoroquinolone</w:t>
      </w:r>
      <w:proofErr w:type="spellEnd"/>
      <w:r w:rsidRPr="00770A75">
        <w:rPr>
          <w:rFonts w:asciiTheme="majorBidi" w:hAnsiTheme="majorBidi" w:cstheme="majorBidi"/>
          <w:b/>
          <w:bCs/>
          <w:sz w:val="28"/>
          <w:szCs w:val="28"/>
        </w:rPr>
        <w:t xml:space="preserve"> resistance in Escherichia coli isolates from urinary tract infection in Najaf province</w:t>
      </w:r>
    </w:p>
    <w:p w:rsidR="00B9277A" w:rsidRDefault="00FC1B9A" w:rsidP="00D17EA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70A75">
        <w:rPr>
          <w:rFonts w:asciiTheme="majorBidi" w:hAnsiTheme="majorBidi" w:cstheme="majorBidi"/>
          <w:b/>
          <w:bCs/>
          <w:sz w:val="28"/>
          <w:szCs w:val="28"/>
        </w:rPr>
        <w:t xml:space="preserve">Zainab </w:t>
      </w:r>
      <w:proofErr w:type="gramStart"/>
      <w:r w:rsidRPr="00770A75">
        <w:rPr>
          <w:rFonts w:asciiTheme="majorBidi" w:hAnsiTheme="majorBidi" w:cstheme="majorBidi"/>
          <w:b/>
          <w:bCs/>
          <w:sz w:val="28"/>
          <w:szCs w:val="28"/>
        </w:rPr>
        <w:t>Abdullah</w:t>
      </w:r>
      <w:r w:rsidR="00B9277A" w:rsidRPr="00770A7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E5490">
        <w:rPr>
          <w:rFonts w:asciiTheme="majorBidi" w:hAnsiTheme="majorBidi" w:cstheme="majorBidi"/>
          <w:b/>
          <w:bCs/>
          <w:sz w:val="28"/>
          <w:szCs w:val="28"/>
        </w:rPr>
        <w:t>,</w:t>
      </w:r>
      <w:proofErr w:type="gramEnd"/>
      <w:r w:rsidR="00CE5490" w:rsidRPr="00CE5490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E5490" w:rsidRPr="00770A75">
        <w:rPr>
          <w:rFonts w:asciiTheme="majorBidi" w:hAnsiTheme="majorBidi" w:cstheme="majorBidi"/>
          <w:b/>
          <w:bCs/>
          <w:sz w:val="28"/>
          <w:szCs w:val="28"/>
        </w:rPr>
        <w:t>MSc.</w:t>
      </w:r>
      <w:r w:rsidR="00CE5490">
        <w:rPr>
          <w:rFonts w:asciiTheme="majorBidi" w:hAnsiTheme="majorBidi" w:cstheme="majorBidi"/>
          <w:b/>
          <w:bCs/>
          <w:sz w:val="28"/>
          <w:szCs w:val="28"/>
        </w:rPr>
        <w:t xml:space="preserve"> Microbiology, Iraq</w:t>
      </w:r>
    </w:p>
    <w:p w:rsidR="003F3D87" w:rsidRDefault="003F3D87" w:rsidP="003F3D87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3F3D87" w:rsidRPr="00770A75" w:rsidRDefault="003F3D87" w:rsidP="003F3D87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D17EA1" w:rsidRDefault="00D17EA1" w:rsidP="00D17EA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  <w:sectPr w:rsidR="00D17EA1" w:rsidSect="00D17EA1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D17EA1" w:rsidRPr="00CE5490" w:rsidRDefault="00D17EA1" w:rsidP="00D17EA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CE5490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Abstract  </w:t>
      </w:r>
    </w:p>
    <w:p w:rsidR="00D17EA1" w:rsidRDefault="00D17EA1" w:rsidP="00D17EA1">
      <w:pPr>
        <w:bidi w:val="0"/>
        <w:jc w:val="both"/>
        <w:rPr>
          <w:rFonts w:asciiTheme="majorBidi" w:hAnsiTheme="majorBidi" w:cstheme="majorBidi"/>
          <w:sz w:val="28"/>
          <w:szCs w:val="28"/>
          <w:shd w:val="clear" w:color="auto" w:fill="FFFFFF"/>
          <w:lang w:bidi="ar-IQ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782D72" w:rsidTr="00782D72">
        <w:trPr>
          <w:trHeight w:val="6544"/>
        </w:trPr>
        <w:tc>
          <w:tcPr>
            <w:tcW w:w="4148" w:type="dxa"/>
          </w:tcPr>
          <w:p w:rsidR="00782D72" w:rsidRPr="003F40BA" w:rsidRDefault="00782D72" w:rsidP="00782D72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40B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</w:t>
            </w:r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Bacterial Urinary Tract </w:t>
            </w:r>
            <w:proofErr w:type="gram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Infection  is</w:t>
            </w:r>
            <w:proofErr w:type="gram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one of   the most important diseases  in the world, especially developing countries.</w:t>
            </w:r>
          </w:p>
          <w:p w:rsidR="00782D72" w:rsidRPr="003F40BA" w:rsidRDefault="00782D72" w:rsidP="00782D72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   The study aimed to evaluate bacterial antibiotic resistant in addition to the plasmid mediated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fluoroquinolone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resistant genes in </w:t>
            </w:r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 xml:space="preserve">Escherichia </w:t>
            </w:r>
            <w:proofErr w:type="gram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coli</w:t>
            </w:r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 that</w:t>
            </w:r>
            <w:proofErr w:type="gram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isolated from patient with urinary tract infection in Najaf province hospitals.                              </w:t>
            </w:r>
          </w:p>
          <w:p w:rsidR="00782D72" w:rsidRPr="003F40BA" w:rsidRDefault="00782D72" w:rsidP="00782D72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    A total of 92 urine sample were collected from patients with suspected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UTI</w:t>
            </w:r>
            <w:proofErr w:type="gram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,the</w:t>
            </w:r>
            <w:proofErr w:type="spellEnd"/>
            <w:proofErr w:type="gram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bacterial cause was diagnosis by phenotypic tests  using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Entero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system 18. </w:t>
            </w:r>
          </w:p>
          <w:p w:rsidR="00782D72" w:rsidRPr="003F40BA" w:rsidRDefault="00782D72" w:rsidP="00782D72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   The study showed that 91% of isolates can produce ESBLE by using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ChromAgar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orientation and the isolate express high resistance to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fluroquinolone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antibiotics when investigate has been done to the      </w:t>
            </w:r>
          </w:p>
          <w:p w:rsidR="00782D72" w:rsidRPr="003F40BA" w:rsidRDefault="00782D72" w:rsidP="00782D72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</w:tc>
        <w:tc>
          <w:tcPr>
            <w:tcW w:w="4148" w:type="dxa"/>
          </w:tcPr>
          <w:p w:rsidR="00782D72" w:rsidRPr="003F40BA" w:rsidRDefault="00782D72" w:rsidP="00782D72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  <w:proofErr w:type="gram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plasmid</w:t>
            </w:r>
            <w:proofErr w:type="gram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mediated quinolone resistance (PQMR) of genes </w:t>
            </w:r>
            <w:proofErr w:type="spell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qnr</w:t>
            </w:r>
            <w:proofErr w:type="spellEnd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aac</w:t>
            </w:r>
            <w:proofErr w:type="spellEnd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(6</w:t>
            </w:r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  <w:rtl/>
                <w:lang w:bidi="ar-IQ"/>
              </w:rPr>
              <w:t>’</w:t>
            </w:r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  <w:lang w:bidi="ar-IQ"/>
              </w:rPr>
              <w:t>)</w:t>
            </w:r>
            <w:proofErr w:type="spell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  <w:lang w:bidi="ar-IQ"/>
              </w:rPr>
              <w:t>cr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  <w:t>, as well as plasmid encoded efflux pumps genes (</w:t>
            </w:r>
            <w:proofErr w:type="spell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  <w:lang w:bidi="ar-IQ"/>
              </w:rPr>
              <w:t>qepA,oqxA,oqxB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  <w:t>) using multiplex PCR technique.</w:t>
            </w:r>
          </w:p>
          <w:p w:rsidR="00782D72" w:rsidRPr="003F40BA" w:rsidRDefault="00782D72" w:rsidP="00782D72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The study concluded that the presence of the efflux pump gene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qepA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mutation that related to the resistance of bacteria to antibiotics by (720bp) in the sequence of the nitrogen bases for the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opron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qepA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, the study also proved the existence of efflux pumps </w:t>
            </w:r>
            <w:proofErr w:type="spell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oqxA</w:t>
            </w:r>
            <w:proofErr w:type="spellEnd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 xml:space="preserve"> , </w:t>
            </w:r>
            <w:proofErr w:type="spellStart"/>
            <w:r w:rsidRPr="003F40BA">
              <w:rPr>
                <w:rFonts w:asciiTheme="majorBidi" w:hAnsiTheme="majorBidi" w:cstheme="majorBidi"/>
                <w:i/>
                <w:iCs/>
                <w:sz w:val="24"/>
                <w:szCs w:val="24"/>
                <w:shd w:val="clear" w:color="auto" w:fill="FFFFFF"/>
              </w:rPr>
              <w:t>oqxB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by </w:t>
            </w:r>
            <w:proofErr w:type="spellStart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multiplexPCR</w:t>
            </w:r>
            <w:proofErr w:type="spellEnd"/>
            <w:r w:rsidRPr="003F40BA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as(397,512bp).</w:t>
            </w:r>
          </w:p>
          <w:p w:rsidR="00CA56A3" w:rsidRPr="003F40BA" w:rsidRDefault="00CA56A3" w:rsidP="00CA56A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  <w:p w:rsidR="00CA56A3" w:rsidRPr="003F40BA" w:rsidRDefault="00CA56A3" w:rsidP="00CA56A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  <w:p w:rsidR="00CA56A3" w:rsidRPr="003F40BA" w:rsidRDefault="00CA56A3" w:rsidP="00CA56A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  <w:p w:rsidR="00CA56A3" w:rsidRPr="003F40BA" w:rsidRDefault="00CA56A3" w:rsidP="00CA56A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  <w:p w:rsidR="00CA56A3" w:rsidRPr="003F40BA" w:rsidRDefault="00CA56A3" w:rsidP="00CA56A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  <w:p w:rsidR="00CA56A3" w:rsidRPr="003F40BA" w:rsidRDefault="00CA56A3" w:rsidP="00CA56A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  <w:p w:rsidR="00CA56A3" w:rsidRPr="003F40BA" w:rsidRDefault="00CA56A3" w:rsidP="00CA56A3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IQ"/>
              </w:rPr>
            </w:pPr>
          </w:p>
        </w:tc>
      </w:tr>
    </w:tbl>
    <w:p w:rsidR="00782D72" w:rsidRDefault="00782D72" w:rsidP="00782D72">
      <w:pPr>
        <w:bidi w:val="0"/>
        <w:jc w:val="both"/>
        <w:rPr>
          <w:rFonts w:asciiTheme="majorBidi" w:hAnsiTheme="majorBidi" w:cstheme="majorBidi"/>
          <w:sz w:val="28"/>
          <w:szCs w:val="28"/>
          <w:shd w:val="clear" w:color="auto" w:fill="FFFFFF"/>
          <w:lang w:bidi="ar-IQ"/>
        </w:rPr>
        <w:sectPr w:rsidR="00782D72" w:rsidSect="00D17EA1">
          <w:type w:val="continuous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33325F" w:rsidRDefault="0033325F" w:rsidP="00D17EA1">
      <w:pPr>
        <w:bidi w:val="0"/>
        <w:jc w:val="both"/>
        <w:rPr>
          <w:rFonts w:asciiTheme="majorBidi" w:hAnsiTheme="majorBidi" w:cstheme="majorBidi"/>
          <w:sz w:val="28"/>
          <w:szCs w:val="28"/>
          <w:shd w:val="clear" w:color="auto" w:fill="FFFFFF"/>
          <w:lang w:bidi="ar-IQ"/>
        </w:rPr>
      </w:pPr>
    </w:p>
    <w:p w:rsidR="005265DC" w:rsidRDefault="005265DC" w:rsidP="005265DC">
      <w:pPr>
        <w:spacing w:before="92"/>
        <w:ind w:right="4234"/>
        <w:jc w:val="right"/>
        <w:rPr>
          <w:rFonts w:asciiTheme="majorBidi" w:hAnsiTheme="majorBidi" w:cstheme="majorBidi" w:hint="cs"/>
          <w:sz w:val="28"/>
          <w:szCs w:val="28"/>
          <w:shd w:val="clear" w:color="auto" w:fill="FFFFFF"/>
          <w:lang w:bidi="ar-IQ"/>
        </w:rPr>
      </w:pPr>
    </w:p>
    <w:p w:rsidR="005265DC" w:rsidRDefault="005265DC" w:rsidP="00BC4C2F">
      <w:pPr>
        <w:spacing w:before="92"/>
        <w:ind w:right="4234"/>
        <w:jc w:val="right"/>
        <w:rPr>
          <w:rFonts w:ascii="Arial"/>
          <w:rtl/>
          <w:lang w:bidi="ar-IQ"/>
        </w:rPr>
      </w:pPr>
      <w:r>
        <w:rPr>
          <w:rFonts w:ascii="Arial"/>
          <w:color w:val="BF5A14"/>
        </w:rPr>
        <w:t>Biography</w:t>
      </w:r>
    </w:p>
    <w:p w:rsidR="005265DC" w:rsidRPr="008E3C3D" w:rsidRDefault="005265DC" w:rsidP="008E3C3D">
      <w:pPr>
        <w:spacing w:before="41" w:line="154" w:lineRule="exact"/>
        <w:ind w:left="213" w:right="231"/>
        <w:jc w:val="right"/>
        <w:rPr>
          <w:rFonts w:ascii="Arial"/>
          <w:sz w:val="14"/>
          <w:lang w:bidi="ar-IQ"/>
        </w:rPr>
      </w:pPr>
      <w:r>
        <w:rPr>
          <w:rFonts w:ascii="Arial"/>
          <w:sz w:val="14"/>
        </w:rPr>
        <w:t xml:space="preserve">Zainab Abdullah </w:t>
      </w:r>
      <w:r w:rsidRPr="005265DC">
        <w:rPr>
          <w:rFonts w:ascii="Arial"/>
          <w:sz w:val="14"/>
        </w:rPr>
        <w:t>Specializing in microbiology</w:t>
      </w:r>
      <w:r>
        <w:rPr>
          <w:rFonts w:ascii="Arial"/>
          <w:sz w:val="14"/>
        </w:rPr>
        <w:t xml:space="preserve"> she is </w:t>
      </w:r>
      <w:r w:rsidRPr="005265DC">
        <w:rPr>
          <w:rFonts w:ascii="Arial"/>
          <w:sz w:val="14"/>
        </w:rPr>
        <w:t xml:space="preserve">interested in spreading health culture in </w:t>
      </w:r>
      <w:proofErr w:type="spellStart"/>
      <w:r w:rsidRPr="005265DC">
        <w:rPr>
          <w:rFonts w:ascii="Arial"/>
          <w:sz w:val="14"/>
        </w:rPr>
        <w:t>society</w:t>
      </w:r>
      <w:r w:rsidR="00675552" w:rsidRPr="00675552">
        <w:rPr>
          <w:rFonts w:ascii="Arial"/>
          <w:sz w:val="14"/>
        </w:rPr>
        <w:t>Due</w:t>
      </w:r>
      <w:proofErr w:type="spellEnd"/>
      <w:r w:rsidR="00675552" w:rsidRPr="00675552">
        <w:rPr>
          <w:rFonts w:ascii="Arial"/>
          <w:sz w:val="14"/>
        </w:rPr>
        <w:t xml:space="preserve"> to the high prevalence </w:t>
      </w:r>
      <w:bookmarkStart w:id="0" w:name="_GoBack"/>
      <w:r w:rsidR="00675552" w:rsidRPr="00675552">
        <w:rPr>
          <w:rFonts w:ascii="Arial"/>
          <w:sz w:val="14"/>
        </w:rPr>
        <w:t xml:space="preserve">of bacterial </w:t>
      </w:r>
      <w:proofErr w:type="gramStart"/>
      <w:r w:rsidR="00675552" w:rsidRPr="00675552">
        <w:rPr>
          <w:rFonts w:ascii="Arial"/>
          <w:sz w:val="14"/>
        </w:rPr>
        <w:t>diseases</w:t>
      </w:r>
      <w:r w:rsidR="0075140F">
        <w:rPr>
          <w:rFonts w:ascii="Arial"/>
          <w:sz w:val="14"/>
        </w:rPr>
        <w:t xml:space="preserve"> </w:t>
      </w:r>
      <w:r w:rsidR="008E3C3D">
        <w:rPr>
          <w:rFonts w:ascii="Arial"/>
          <w:sz w:val="14"/>
        </w:rPr>
        <w:t>,</w:t>
      </w:r>
      <w:r w:rsidR="008E3C3D">
        <w:rPr>
          <w:rFonts w:ascii="Arial"/>
          <w:sz w:val="14"/>
          <w:lang w:bidi="ar-IQ"/>
        </w:rPr>
        <w:t>she</w:t>
      </w:r>
      <w:proofErr w:type="gramEnd"/>
      <w:r w:rsidR="008E3C3D">
        <w:rPr>
          <w:rFonts w:ascii="Arial"/>
          <w:sz w:val="14"/>
          <w:lang w:bidi="ar-IQ"/>
        </w:rPr>
        <w:t xml:space="preserve"> has been </w:t>
      </w:r>
      <w:r w:rsidR="008E3C3D" w:rsidRPr="008E3C3D">
        <w:rPr>
          <w:rFonts w:ascii="Arial"/>
          <w:sz w:val="14"/>
          <w:lang w:bidi="ar-IQ"/>
        </w:rPr>
        <w:t>participated in courses</w:t>
      </w:r>
      <w:r w:rsidR="008E3C3D">
        <w:rPr>
          <w:rFonts w:ascii="Arial"/>
          <w:sz w:val="14"/>
          <w:lang w:bidi="ar-IQ"/>
        </w:rPr>
        <w:t xml:space="preserve"> of PCR technique</w:t>
      </w:r>
      <w:r w:rsidR="008530C0">
        <w:rPr>
          <w:rFonts w:ascii="Arial"/>
          <w:sz w:val="14"/>
          <w:lang w:bidi="ar-IQ"/>
        </w:rPr>
        <w:t xml:space="preserve"> ,she has </w:t>
      </w:r>
      <w:proofErr w:type="spellStart"/>
      <w:r w:rsidR="008530C0">
        <w:rPr>
          <w:rFonts w:ascii="Arial"/>
          <w:sz w:val="14"/>
          <w:lang w:bidi="ar-IQ"/>
        </w:rPr>
        <w:t>aresearch</w:t>
      </w:r>
      <w:proofErr w:type="spellEnd"/>
      <w:r w:rsidR="008530C0">
        <w:rPr>
          <w:rFonts w:ascii="Arial"/>
          <w:sz w:val="14"/>
          <w:lang w:bidi="ar-IQ"/>
        </w:rPr>
        <w:t xml:space="preserve"> in activity of </w:t>
      </w:r>
      <w:proofErr w:type="spellStart"/>
      <w:r w:rsidR="008530C0">
        <w:rPr>
          <w:rFonts w:ascii="Arial"/>
          <w:sz w:val="14"/>
          <w:lang w:bidi="ar-IQ"/>
        </w:rPr>
        <w:t>Betalactamase</w:t>
      </w:r>
      <w:proofErr w:type="spellEnd"/>
      <w:r w:rsidR="008530C0">
        <w:rPr>
          <w:rFonts w:ascii="Arial"/>
          <w:sz w:val="14"/>
          <w:lang w:bidi="ar-IQ"/>
        </w:rPr>
        <w:t xml:space="preserve"> </w:t>
      </w:r>
      <w:bookmarkEnd w:id="0"/>
      <w:r w:rsidR="008530C0">
        <w:rPr>
          <w:rFonts w:ascii="Arial"/>
          <w:sz w:val="14"/>
          <w:lang w:bidi="ar-IQ"/>
        </w:rPr>
        <w:t xml:space="preserve">production in some isolates of </w:t>
      </w:r>
      <w:proofErr w:type="spellStart"/>
      <w:r w:rsidR="008530C0">
        <w:rPr>
          <w:rFonts w:ascii="Arial"/>
          <w:sz w:val="14"/>
          <w:lang w:bidi="ar-IQ"/>
        </w:rPr>
        <w:t>enterobacteriaceae</w:t>
      </w:r>
      <w:proofErr w:type="spellEnd"/>
      <w:r w:rsidR="008530C0">
        <w:rPr>
          <w:rFonts w:ascii="Arial"/>
          <w:sz w:val="14"/>
          <w:lang w:bidi="ar-IQ"/>
        </w:rPr>
        <w:t xml:space="preserve"> in Najaf province</w:t>
      </w:r>
      <w:r w:rsidR="00D61383">
        <w:rPr>
          <w:rFonts w:ascii="Arial"/>
          <w:sz w:val="14"/>
          <w:lang w:bidi="ar-IQ"/>
        </w:rPr>
        <w:t>,</w:t>
      </w:r>
      <w:r w:rsidR="00D61383" w:rsidRPr="00D61383">
        <w:t xml:space="preserve"> </w:t>
      </w:r>
      <w:r w:rsidR="00D61383" w:rsidRPr="00D61383">
        <w:rPr>
          <w:rFonts w:ascii="Arial"/>
          <w:sz w:val="14"/>
          <w:lang w:bidi="ar-IQ"/>
        </w:rPr>
        <w:t>She also held several seminars at her university</w:t>
      </w:r>
      <w:r w:rsidR="001819DD">
        <w:rPr>
          <w:rFonts w:ascii="Arial"/>
          <w:sz w:val="14"/>
          <w:lang w:bidi="ar-IQ"/>
        </w:rPr>
        <w:t>.</w:t>
      </w:r>
    </w:p>
    <w:p w:rsidR="00CA56A3" w:rsidRPr="00770A75" w:rsidRDefault="00CA56A3" w:rsidP="005265DC">
      <w:pPr>
        <w:bidi w:val="0"/>
        <w:jc w:val="both"/>
        <w:rPr>
          <w:rFonts w:asciiTheme="majorBidi" w:hAnsiTheme="majorBidi" w:cstheme="majorBidi"/>
          <w:sz w:val="28"/>
          <w:szCs w:val="28"/>
          <w:shd w:val="clear" w:color="auto" w:fill="FFFFFF"/>
          <w:lang w:bidi="ar-IQ"/>
        </w:rPr>
      </w:pPr>
    </w:p>
    <w:sectPr w:rsidR="00CA56A3" w:rsidRPr="00770A75" w:rsidSect="00D17EA1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54B"/>
    <w:rsid w:val="000946FB"/>
    <w:rsid w:val="000D0A9A"/>
    <w:rsid w:val="00134AC1"/>
    <w:rsid w:val="001819DD"/>
    <w:rsid w:val="00275929"/>
    <w:rsid w:val="002B7E89"/>
    <w:rsid w:val="0033325F"/>
    <w:rsid w:val="0039654B"/>
    <w:rsid w:val="003D4056"/>
    <w:rsid w:val="003F3D87"/>
    <w:rsid w:val="003F3FB4"/>
    <w:rsid w:val="003F40BA"/>
    <w:rsid w:val="004430AC"/>
    <w:rsid w:val="00460440"/>
    <w:rsid w:val="004933B1"/>
    <w:rsid w:val="004F2E09"/>
    <w:rsid w:val="00524F8C"/>
    <w:rsid w:val="005265DC"/>
    <w:rsid w:val="0052661E"/>
    <w:rsid w:val="005B7C92"/>
    <w:rsid w:val="005F55B8"/>
    <w:rsid w:val="00633274"/>
    <w:rsid w:val="00652BCF"/>
    <w:rsid w:val="00675552"/>
    <w:rsid w:val="006A151A"/>
    <w:rsid w:val="006C695D"/>
    <w:rsid w:val="006D45FF"/>
    <w:rsid w:val="00727D84"/>
    <w:rsid w:val="0075140F"/>
    <w:rsid w:val="00766CB5"/>
    <w:rsid w:val="00770A75"/>
    <w:rsid w:val="00782D72"/>
    <w:rsid w:val="008530C0"/>
    <w:rsid w:val="008E3C3D"/>
    <w:rsid w:val="009652DE"/>
    <w:rsid w:val="00B13608"/>
    <w:rsid w:val="00B308CC"/>
    <w:rsid w:val="00B60FEA"/>
    <w:rsid w:val="00B82F60"/>
    <w:rsid w:val="00B9277A"/>
    <w:rsid w:val="00BC1B04"/>
    <w:rsid w:val="00BC4C2F"/>
    <w:rsid w:val="00C13010"/>
    <w:rsid w:val="00C4743A"/>
    <w:rsid w:val="00CA56A3"/>
    <w:rsid w:val="00CC5B07"/>
    <w:rsid w:val="00CE5490"/>
    <w:rsid w:val="00D17EA1"/>
    <w:rsid w:val="00D50752"/>
    <w:rsid w:val="00D61383"/>
    <w:rsid w:val="00DE5F25"/>
    <w:rsid w:val="00ED4564"/>
    <w:rsid w:val="00F1053C"/>
    <w:rsid w:val="00F615FC"/>
    <w:rsid w:val="00F86F09"/>
    <w:rsid w:val="00FC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5E78F65-0870-47B3-B782-835F0B2C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86F09"/>
  </w:style>
  <w:style w:type="character" w:styleId="a3">
    <w:name w:val="Emphasis"/>
    <w:basedOn w:val="a0"/>
    <w:uiPriority w:val="20"/>
    <w:qFormat/>
    <w:rsid w:val="00F86F09"/>
    <w:rPr>
      <w:i/>
      <w:iCs/>
    </w:rPr>
  </w:style>
  <w:style w:type="table" w:styleId="a4">
    <w:name w:val="Table Grid"/>
    <w:basedOn w:val="a1"/>
    <w:uiPriority w:val="39"/>
    <w:rsid w:val="0078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</dc:creator>
  <cp:keywords/>
  <dc:description/>
  <cp:lastModifiedBy>zainab</cp:lastModifiedBy>
  <cp:revision>48</cp:revision>
  <dcterms:created xsi:type="dcterms:W3CDTF">2017-09-12T12:09:00Z</dcterms:created>
  <dcterms:modified xsi:type="dcterms:W3CDTF">2017-09-19T06:12:00Z</dcterms:modified>
</cp:coreProperties>
</file>