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419" w:rsidRDefault="00ED1419" w:rsidP="00ED1419">
      <w:pPr>
        <w:pStyle w:val="HTMLPreformatted"/>
        <w:spacing w:line="288" w:lineRule="atLeast"/>
        <w:rPr>
          <w:rFonts w:ascii="Times New Roman" w:hAnsi="Times New Roman" w:cs="Times New Roman"/>
          <w:b/>
          <w:bCs/>
          <w:sz w:val="32"/>
          <w:szCs w:val="32"/>
        </w:rPr>
      </w:pPr>
      <w:r w:rsidRPr="00074BA4">
        <w:rPr>
          <w:rFonts w:asciiTheme="minorHAnsi" w:hAnsiTheme="minorHAnsi" w:cs="Times New Roman"/>
          <w:i/>
          <w:iCs/>
          <w:color w:val="000000" w:themeColor="text1"/>
          <w:spacing w:val="-3"/>
          <w:lang w:eastAsia="en-GB"/>
        </w:rPr>
        <w:t>Sudan J Dermatol</w:t>
      </w:r>
      <w:r w:rsidRPr="00074BA4">
        <w:rPr>
          <w:rFonts w:asciiTheme="minorHAnsi" w:hAnsiTheme="minorHAnsi" w:cs="Times New Roman"/>
          <w:color w:val="000000" w:themeColor="text1"/>
          <w:spacing w:val="-3"/>
          <w:lang w:eastAsia="en-GB"/>
        </w:rPr>
        <w:t xml:space="preserve"> 2006; </w:t>
      </w:r>
      <w:r w:rsidRPr="00074BA4">
        <w:rPr>
          <w:rFonts w:asciiTheme="minorHAnsi" w:hAnsiTheme="minorHAnsi" w:cs="Times New Roman"/>
          <w:b/>
          <w:bCs/>
          <w:color w:val="000000" w:themeColor="text1"/>
          <w:spacing w:val="-3"/>
          <w:lang w:eastAsia="en-GB"/>
        </w:rPr>
        <w:t>Vol 4 (2):</w:t>
      </w:r>
      <w:r w:rsidRPr="00074BA4">
        <w:rPr>
          <w:rFonts w:asciiTheme="minorHAnsi" w:hAnsiTheme="minorHAnsi" w:cs="Times New Roman"/>
          <w:color w:val="000000" w:themeColor="text1"/>
          <w:spacing w:val="-3"/>
          <w:lang w:eastAsia="en-GB"/>
        </w:rPr>
        <w:t xml:space="preserve"> 74 – 80.</w:t>
      </w:r>
      <w:bookmarkStart w:id="0" w:name="_GoBack"/>
      <w:bookmarkEnd w:id="0"/>
    </w:p>
    <w:p w:rsidR="00ED1419" w:rsidRDefault="00ED1419" w:rsidP="00ED1419">
      <w:pPr>
        <w:pStyle w:val="HTMLPreformatted"/>
        <w:spacing w:line="288" w:lineRule="atLeas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54BA">
        <w:rPr>
          <w:rFonts w:ascii="Times New Roman" w:hAnsi="Times New Roman" w:cs="Times New Roman"/>
          <w:b/>
          <w:bCs/>
          <w:sz w:val="32"/>
          <w:szCs w:val="32"/>
        </w:rPr>
        <w:t xml:space="preserve">Acrodystrophic </w:t>
      </w:r>
      <w:r>
        <w:rPr>
          <w:rFonts w:ascii="Times New Roman" w:hAnsi="Times New Roman" w:cs="Times New Roman"/>
          <w:b/>
          <w:bCs/>
          <w:sz w:val="32"/>
          <w:szCs w:val="32"/>
        </w:rPr>
        <w:t>N</w:t>
      </w:r>
      <w:r w:rsidRPr="00C354BA">
        <w:rPr>
          <w:rFonts w:ascii="Times New Roman" w:hAnsi="Times New Roman" w:cs="Times New Roman"/>
          <w:b/>
          <w:bCs/>
          <w:sz w:val="32"/>
          <w:szCs w:val="32"/>
        </w:rPr>
        <w:t xml:space="preserve">europathy of Bureau and Barriere in Sudanese </w:t>
      </w:r>
      <w:r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Pr="00C354BA">
        <w:rPr>
          <w:rFonts w:ascii="Times New Roman" w:hAnsi="Times New Roman" w:cs="Times New Roman"/>
          <w:b/>
          <w:bCs/>
          <w:sz w:val="32"/>
          <w:szCs w:val="32"/>
        </w:rPr>
        <w:t xml:space="preserve">atient </w:t>
      </w:r>
      <w:r>
        <w:rPr>
          <w:rFonts w:ascii="Times New Roman" w:hAnsi="Times New Roman" w:cs="Times New Roman"/>
          <w:b/>
          <w:bCs/>
          <w:sz w:val="32"/>
          <w:szCs w:val="32"/>
        </w:rPr>
        <w:t>–</w:t>
      </w:r>
      <w:r w:rsidRPr="00C354B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ED1419" w:rsidRPr="00C354BA" w:rsidRDefault="00ED1419" w:rsidP="00ED1419">
      <w:pPr>
        <w:pStyle w:val="HTMLPreformatted"/>
        <w:spacing w:line="288" w:lineRule="atLeast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C354BA">
        <w:rPr>
          <w:rFonts w:ascii="Times New Roman" w:hAnsi="Times New Roman" w:cs="Times New Roman"/>
          <w:b/>
          <w:bCs/>
          <w:sz w:val="32"/>
          <w:szCs w:val="32"/>
        </w:rPr>
        <w:t xml:space="preserve">Single </w:t>
      </w:r>
      <w:r>
        <w:rPr>
          <w:rFonts w:ascii="Times New Roman" w:hAnsi="Times New Roman" w:cs="Times New Roman"/>
          <w:b/>
          <w:bCs/>
          <w:sz w:val="32"/>
          <w:szCs w:val="32"/>
        </w:rPr>
        <w:t>C</w:t>
      </w:r>
      <w:r w:rsidRPr="00C354BA">
        <w:rPr>
          <w:rFonts w:ascii="Times New Roman" w:hAnsi="Times New Roman" w:cs="Times New Roman"/>
          <w:b/>
          <w:bCs/>
          <w:sz w:val="32"/>
          <w:szCs w:val="32"/>
        </w:rPr>
        <w:t xml:space="preserve">ase </w:t>
      </w:r>
      <w:r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Pr="00C354BA">
        <w:rPr>
          <w:rFonts w:ascii="Times New Roman" w:hAnsi="Times New Roman" w:cs="Times New Roman"/>
          <w:b/>
          <w:bCs/>
          <w:sz w:val="32"/>
          <w:szCs w:val="32"/>
        </w:rPr>
        <w:t>eport &amp; Review.</w:t>
      </w:r>
    </w:p>
    <w:p w:rsidR="00ED1419" w:rsidRPr="00C354BA" w:rsidRDefault="00ED1419" w:rsidP="00ED1419">
      <w:pPr>
        <w:pStyle w:val="HTMLPreformatted"/>
        <w:spacing w:line="288" w:lineRule="atLeast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ED1419" w:rsidRPr="00C354BA" w:rsidRDefault="00ED1419" w:rsidP="00ED1419">
      <w:pPr>
        <w:pStyle w:val="Heading6"/>
        <w:jc w:val="center"/>
        <w:rPr>
          <w:rFonts w:cs="Times New Roman"/>
          <w:sz w:val="24"/>
          <w:szCs w:val="24"/>
        </w:rPr>
      </w:pPr>
      <w:r w:rsidRPr="00C354BA">
        <w:rPr>
          <w:rFonts w:cs="Times New Roman"/>
          <w:sz w:val="24"/>
          <w:szCs w:val="24"/>
        </w:rPr>
        <w:t>Bashir AHH,</w:t>
      </w:r>
      <w:r w:rsidRPr="00C354BA">
        <w:rPr>
          <w:rFonts w:cs="Times New Roman"/>
          <w:i/>
          <w:iCs/>
          <w:sz w:val="24"/>
          <w:szCs w:val="24"/>
        </w:rPr>
        <w:t xml:space="preserve"> </w:t>
      </w:r>
      <w:r w:rsidRPr="00C354BA">
        <w:rPr>
          <w:rFonts w:cs="Times New Roman"/>
          <w:sz w:val="24"/>
          <w:szCs w:val="24"/>
        </w:rPr>
        <w:t>MD, Rashid A ELLidir, MBBS, Shaza M Yousif, MBBS</w:t>
      </w:r>
    </w:p>
    <w:p w:rsidR="00ED1419" w:rsidRPr="00C354BA" w:rsidRDefault="00ED1419" w:rsidP="00ED1419">
      <w:pPr>
        <w:rPr>
          <w:lang w:eastAsia="en-US"/>
        </w:rPr>
      </w:pPr>
    </w:p>
    <w:p w:rsidR="00ED1419" w:rsidRPr="00C354BA" w:rsidRDefault="00ED1419" w:rsidP="00ED1419">
      <w:pPr>
        <w:pStyle w:val="Heading6"/>
        <w:rPr>
          <w:rFonts w:cs="Times New Roman"/>
          <w:b w:val="0"/>
          <w:bCs w:val="0"/>
          <w:sz w:val="20"/>
          <w:szCs w:val="20"/>
        </w:rPr>
      </w:pPr>
      <w:r w:rsidRPr="00C354BA">
        <w:rPr>
          <w:rFonts w:cs="Times New Roman"/>
          <w:b w:val="0"/>
          <w:bCs w:val="0"/>
          <w:sz w:val="20"/>
          <w:szCs w:val="20"/>
        </w:rPr>
        <w:t>Dr. Adil Hamid Hassan Bashir, MD,</w:t>
      </w:r>
      <w:r w:rsidRPr="00C354BA">
        <w:rPr>
          <w:rFonts w:cs="Times New Roman"/>
          <w:b w:val="0"/>
          <w:bCs w:val="0"/>
          <w:i/>
          <w:iCs/>
          <w:sz w:val="20"/>
          <w:szCs w:val="20"/>
        </w:rPr>
        <w:t xml:space="preserve"> </w:t>
      </w:r>
      <w:r w:rsidRPr="00C354BA">
        <w:rPr>
          <w:rFonts w:cs="Times New Roman"/>
          <w:b w:val="0"/>
          <w:bCs w:val="0"/>
          <w:sz w:val="20"/>
          <w:szCs w:val="20"/>
        </w:rPr>
        <w:t>Jabir AbuEliz Diabetic Centre.</w:t>
      </w:r>
    </w:p>
    <w:p w:rsidR="00ED1419" w:rsidRPr="00C354BA" w:rsidRDefault="00ED1419" w:rsidP="00ED1419">
      <w:pPr>
        <w:pStyle w:val="Subtitle"/>
        <w:ind w:left="360"/>
        <w:jc w:val="right"/>
        <w:rPr>
          <w:sz w:val="20"/>
          <w:szCs w:val="20"/>
        </w:rPr>
      </w:pPr>
      <w:r w:rsidRPr="00C354BA">
        <w:rPr>
          <w:sz w:val="20"/>
          <w:szCs w:val="20"/>
        </w:rPr>
        <w:t xml:space="preserve">Dr. Rashid A </w:t>
      </w:r>
      <w:proofErr w:type="spellStart"/>
      <w:r w:rsidRPr="00C354BA">
        <w:rPr>
          <w:sz w:val="20"/>
          <w:szCs w:val="20"/>
        </w:rPr>
        <w:t>ELLidir</w:t>
      </w:r>
      <w:proofErr w:type="spellEnd"/>
      <w:r w:rsidRPr="00C354BA">
        <w:rPr>
          <w:sz w:val="20"/>
          <w:szCs w:val="20"/>
        </w:rPr>
        <w:t>, MBBS, Registrar of Paediatrics, KTH.</w:t>
      </w:r>
    </w:p>
    <w:p w:rsidR="00ED1419" w:rsidRPr="00C354BA" w:rsidRDefault="00ED1419" w:rsidP="00ED1419">
      <w:pPr>
        <w:pStyle w:val="Heading6"/>
        <w:jc w:val="left"/>
        <w:rPr>
          <w:rFonts w:cs="Times New Roman"/>
          <w:b w:val="0"/>
          <w:bCs w:val="0"/>
          <w:sz w:val="20"/>
          <w:szCs w:val="20"/>
          <w:rtl/>
        </w:rPr>
      </w:pPr>
      <w:r w:rsidRPr="00C354BA">
        <w:rPr>
          <w:rFonts w:cs="Times New Roman"/>
          <w:b w:val="0"/>
          <w:bCs w:val="0"/>
          <w:sz w:val="20"/>
          <w:szCs w:val="20"/>
        </w:rPr>
        <w:t>Dr. Shaza M Yousif, MBBS, Registrar of Dematology, KTH.</w:t>
      </w:r>
    </w:p>
    <w:p w:rsidR="00ED1419" w:rsidRPr="00C354BA" w:rsidRDefault="00ED1419" w:rsidP="00ED1419">
      <w:pPr>
        <w:pStyle w:val="Subtitle"/>
        <w:ind w:left="360"/>
        <w:jc w:val="right"/>
        <w:rPr>
          <w:b/>
          <w:bCs/>
          <w:sz w:val="24"/>
          <w:szCs w:val="24"/>
          <w:rtl/>
          <w:lang w:eastAsia="en-US"/>
        </w:rPr>
      </w:pPr>
    </w:p>
    <w:p w:rsidR="00ED1419" w:rsidRPr="00C354BA" w:rsidRDefault="00ED1419" w:rsidP="00ED1419">
      <w:pPr>
        <w:pStyle w:val="Heading6"/>
        <w:rPr>
          <w:rFonts w:cs="Times New Roman"/>
          <w:sz w:val="20"/>
          <w:szCs w:val="20"/>
        </w:rPr>
      </w:pPr>
      <w:r w:rsidRPr="00C354BA">
        <w:rPr>
          <w:rFonts w:cs="Times New Roman"/>
          <w:sz w:val="20"/>
          <w:szCs w:val="20"/>
        </w:rPr>
        <w:t>Correspondence</w:t>
      </w:r>
    </w:p>
    <w:p w:rsidR="00ED1419" w:rsidRPr="00C354BA" w:rsidRDefault="00ED1419" w:rsidP="00ED1419">
      <w:pPr>
        <w:pStyle w:val="Heading6"/>
        <w:rPr>
          <w:rFonts w:cs="Times New Roman"/>
          <w:b w:val="0"/>
          <w:bCs w:val="0"/>
          <w:i/>
          <w:iCs/>
          <w:sz w:val="20"/>
          <w:szCs w:val="20"/>
        </w:rPr>
      </w:pPr>
      <w:r w:rsidRPr="00C354BA">
        <w:rPr>
          <w:rFonts w:cs="Times New Roman"/>
          <w:b w:val="0"/>
          <w:bCs w:val="0"/>
          <w:sz w:val="20"/>
          <w:szCs w:val="20"/>
        </w:rPr>
        <w:t>Adil Hamid Hassan Bashir, MD,</w:t>
      </w:r>
      <w:r w:rsidRPr="00C354BA">
        <w:rPr>
          <w:rFonts w:cs="Times New Roman"/>
          <w:b w:val="0"/>
          <w:bCs w:val="0"/>
          <w:i/>
          <w:iCs/>
          <w:sz w:val="20"/>
          <w:szCs w:val="20"/>
        </w:rPr>
        <w:t xml:space="preserve"> </w:t>
      </w:r>
    </w:p>
    <w:p w:rsidR="00ED1419" w:rsidRPr="00C354BA" w:rsidRDefault="00ED1419" w:rsidP="00ED1419">
      <w:pPr>
        <w:pStyle w:val="Heading6"/>
        <w:rPr>
          <w:rFonts w:cs="Times New Roman"/>
          <w:b w:val="0"/>
          <w:bCs w:val="0"/>
          <w:sz w:val="20"/>
          <w:szCs w:val="20"/>
        </w:rPr>
      </w:pPr>
      <w:r w:rsidRPr="00C354BA">
        <w:rPr>
          <w:rFonts w:cs="Times New Roman"/>
          <w:b w:val="0"/>
          <w:bCs w:val="0"/>
          <w:i/>
          <w:iCs/>
          <w:sz w:val="20"/>
          <w:szCs w:val="20"/>
        </w:rPr>
        <w:t xml:space="preserve">MBChB ( </w:t>
      </w:r>
      <w:smartTag w:uri="urn:schemas-microsoft-com:office:smarttags" w:element="place">
        <w:smartTag w:uri="urn:schemas-microsoft-com:office:smarttags" w:element="PlaceName">
          <w:r w:rsidRPr="00C354BA">
            <w:rPr>
              <w:rFonts w:cs="Times New Roman"/>
              <w:b w:val="0"/>
              <w:bCs w:val="0"/>
              <w:i/>
              <w:iCs/>
              <w:sz w:val="20"/>
              <w:szCs w:val="20"/>
            </w:rPr>
            <w:t>Alexandria</w:t>
          </w:r>
        </w:smartTag>
        <w:r w:rsidRPr="00C354BA">
          <w:rPr>
            <w:rFonts w:cs="Times New Roman"/>
            <w:b w:val="0"/>
            <w:bCs w:val="0"/>
            <w:i/>
            <w:iCs/>
            <w:sz w:val="20"/>
            <w:szCs w:val="20"/>
          </w:rPr>
          <w:t xml:space="preserve"> </w:t>
        </w:r>
        <w:smartTag w:uri="urn:schemas-microsoft-com:office:smarttags" w:element="PlaceType">
          <w:r w:rsidRPr="00C354BA">
            <w:rPr>
              <w:rFonts w:cs="Times New Roman"/>
              <w:b w:val="0"/>
              <w:bCs w:val="0"/>
              <w:i/>
              <w:iCs/>
              <w:sz w:val="20"/>
              <w:szCs w:val="20"/>
            </w:rPr>
            <w:t>University</w:t>
          </w:r>
        </w:smartTag>
      </w:smartTag>
      <w:r w:rsidRPr="00C354BA">
        <w:rPr>
          <w:rFonts w:cs="Times New Roman"/>
          <w:b w:val="0"/>
          <w:bCs w:val="0"/>
          <w:i/>
          <w:iCs/>
          <w:sz w:val="20"/>
          <w:szCs w:val="20"/>
        </w:rPr>
        <w:t>)</w:t>
      </w:r>
      <w:r w:rsidRPr="00C354BA">
        <w:rPr>
          <w:rFonts w:cs="Times New Roman"/>
          <w:b w:val="0"/>
          <w:bCs w:val="0"/>
          <w:sz w:val="20"/>
          <w:szCs w:val="20"/>
        </w:rPr>
        <w:t>,</w:t>
      </w:r>
    </w:p>
    <w:p w:rsidR="00ED1419" w:rsidRPr="00C354BA" w:rsidRDefault="00ED1419" w:rsidP="00ED1419">
      <w:pPr>
        <w:pStyle w:val="Heading6"/>
        <w:bidi/>
        <w:jc w:val="right"/>
        <w:rPr>
          <w:rFonts w:cs="Times New Roman"/>
          <w:b w:val="0"/>
          <w:bCs w:val="0"/>
          <w:sz w:val="20"/>
          <w:szCs w:val="20"/>
          <w:rtl/>
        </w:rPr>
      </w:pPr>
      <w:r w:rsidRPr="00C354BA">
        <w:rPr>
          <w:rFonts w:cs="Times New Roman"/>
          <w:b w:val="0"/>
          <w:bCs w:val="0"/>
          <w:sz w:val="20"/>
          <w:szCs w:val="20"/>
        </w:rPr>
        <w:t xml:space="preserve">Clinical MD Dermatology &amp; Venereology,  University of  Juba. </w:t>
      </w:r>
    </w:p>
    <w:p w:rsidR="00ED1419" w:rsidRPr="00C354BA" w:rsidRDefault="00ED1419" w:rsidP="00ED1419">
      <w:pPr>
        <w:pStyle w:val="Heading6"/>
        <w:rPr>
          <w:rFonts w:cs="Times New Roman"/>
          <w:b w:val="0"/>
          <w:bCs w:val="0"/>
          <w:sz w:val="20"/>
          <w:szCs w:val="20"/>
        </w:rPr>
      </w:pPr>
      <w:r w:rsidRPr="00C354BA">
        <w:rPr>
          <w:rFonts w:cs="Times New Roman"/>
          <w:b w:val="0"/>
          <w:bCs w:val="0"/>
          <w:sz w:val="20"/>
          <w:szCs w:val="20"/>
        </w:rPr>
        <w:t>Jabir AbuEliz Diabetic Centre.</w:t>
      </w:r>
    </w:p>
    <w:p w:rsidR="00ED1419" w:rsidRPr="00C354BA" w:rsidRDefault="00ED1419" w:rsidP="00ED1419">
      <w:pPr>
        <w:bidi w:val="0"/>
        <w:rPr>
          <w:sz w:val="20"/>
          <w:szCs w:val="20"/>
        </w:rPr>
      </w:pPr>
      <w:r w:rsidRPr="00C354BA">
        <w:rPr>
          <w:sz w:val="20"/>
          <w:szCs w:val="20"/>
        </w:rPr>
        <w:t>PO Box 1347 Khartoum, Sudan.</w:t>
      </w:r>
    </w:p>
    <w:p w:rsidR="00ED1419" w:rsidRPr="00C354BA" w:rsidRDefault="00ED1419" w:rsidP="00ED1419">
      <w:pPr>
        <w:bidi w:val="0"/>
        <w:rPr>
          <w:sz w:val="20"/>
          <w:szCs w:val="20"/>
        </w:rPr>
      </w:pPr>
      <w:r w:rsidRPr="00C354BA">
        <w:rPr>
          <w:sz w:val="20"/>
          <w:szCs w:val="20"/>
        </w:rPr>
        <w:t xml:space="preserve">E Mail </w:t>
      </w:r>
      <w:hyperlink r:id="rId5" w:history="1">
        <w:r w:rsidRPr="00C354BA">
          <w:rPr>
            <w:rStyle w:val="Hyperlink"/>
            <w:sz w:val="20"/>
            <w:szCs w:val="20"/>
          </w:rPr>
          <w:t>an_marn@yahoo.com</w:t>
        </w:r>
      </w:hyperlink>
    </w:p>
    <w:p w:rsidR="00ED1419" w:rsidRPr="00C354BA" w:rsidRDefault="00ED1419" w:rsidP="00ED1419"/>
    <w:p w:rsidR="00ED1419" w:rsidRPr="00C354BA" w:rsidRDefault="00ED1419" w:rsidP="00ED1419">
      <w:pPr>
        <w:pStyle w:val="Subtitle"/>
        <w:ind w:left="360"/>
        <w:jc w:val="right"/>
        <w:rPr>
          <w:b/>
          <w:bCs/>
          <w:sz w:val="28"/>
          <w:szCs w:val="28"/>
          <w:lang w:eastAsia="en-US"/>
        </w:rPr>
      </w:pPr>
    </w:p>
    <w:p w:rsidR="00ED1419" w:rsidRPr="00C354BA" w:rsidRDefault="00ED1419" w:rsidP="00ED1419">
      <w:pPr>
        <w:pStyle w:val="Subtitle"/>
        <w:ind w:left="360"/>
        <w:jc w:val="center"/>
        <w:rPr>
          <w:b/>
          <w:bCs/>
          <w:sz w:val="32"/>
          <w:szCs w:val="32"/>
          <w:lang w:eastAsia="en-US"/>
        </w:rPr>
      </w:pPr>
      <w:r w:rsidRPr="00C354BA">
        <w:rPr>
          <w:b/>
          <w:bCs/>
          <w:sz w:val="32"/>
          <w:szCs w:val="32"/>
          <w:lang w:eastAsia="en-US"/>
        </w:rPr>
        <w:t>Abstract</w:t>
      </w:r>
    </w:p>
    <w:p w:rsidR="00ED1419" w:rsidRPr="00C354BA" w:rsidRDefault="00ED1419" w:rsidP="00ED1419">
      <w:pPr>
        <w:pStyle w:val="Subtitle"/>
        <w:ind w:left="360"/>
        <w:jc w:val="center"/>
        <w:rPr>
          <w:b/>
          <w:bCs/>
          <w:sz w:val="32"/>
          <w:szCs w:val="32"/>
          <w:lang w:eastAsia="en-US"/>
        </w:rPr>
      </w:pPr>
    </w:p>
    <w:p w:rsidR="00ED1419" w:rsidRPr="00C354BA" w:rsidRDefault="00ED1419" w:rsidP="00ED1419">
      <w:pPr>
        <w:bidi w:val="0"/>
        <w:ind w:left="360"/>
        <w:jc w:val="lowKashida"/>
        <w:rPr>
          <w:b/>
          <w:bCs/>
        </w:rPr>
      </w:pPr>
      <w:r w:rsidRPr="00C354BA">
        <w:rPr>
          <w:sz w:val="28"/>
          <w:szCs w:val="28"/>
          <w:lang w:eastAsia="en-US"/>
        </w:rPr>
        <w:t xml:space="preserve">     </w:t>
      </w:r>
      <w:r w:rsidRPr="00C354BA">
        <w:t xml:space="preserve">8 years girl presented with dystrophic changes involving fingers, toes and nails for 5 years, with hyperkeratotic lesions around the shin, painless trophic ulcer with chronic </w:t>
      </w:r>
      <w:proofErr w:type="spellStart"/>
      <w:r w:rsidRPr="00C354BA">
        <w:t>osteomylitis</w:t>
      </w:r>
      <w:proofErr w:type="spellEnd"/>
      <w:r w:rsidRPr="00C354BA">
        <w:t xml:space="preserve"> in right foot for 3 years. A</w:t>
      </w:r>
      <w:r w:rsidRPr="00C354BA">
        <w:rPr>
          <w:b/>
          <w:bCs/>
          <w:rtl/>
        </w:rPr>
        <w:t xml:space="preserve"> </w:t>
      </w:r>
      <w:r w:rsidRPr="00C354BA">
        <w:rPr>
          <w:color w:val="000000"/>
        </w:rPr>
        <w:t xml:space="preserve">syndrome of </w:t>
      </w:r>
      <w:r w:rsidRPr="00C354BA">
        <w:t>painless unhealed  punch out,</w:t>
      </w:r>
      <w:r w:rsidRPr="00C354BA">
        <w:rPr>
          <w:b/>
          <w:bCs/>
        </w:rPr>
        <w:t xml:space="preserve"> </w:t>
      </w:r>
      <w:r w:rsidRPr="00C354BA">
        <w:t xml:space="preserve">necrotic ulcer in the plantar aspect ball of right foot, and another one in same place left foot,  </w:t>
      </w:r>
      <w:r w:rsidRPr="00C354BA">
        <w:rPr>
          <w:color w:val="000000"/>
        </w:rPr>
        <w:t xml:space="preserve">hypotrichosis, striate palmoplantar keratoderma, onychogryphosis, clubbing of fingers, , acro-osteolysis, </w:t>
      </w:r>
      <w:r w:rsidRPr="00C354BA">
        <w:t>and</w:t>
      </w:r>
      <w:r w:rsidRPr="00C354BA">
        <w:rPr>
          <w:color w:val="000000"/>
        </w:rPr>
        <w:t xml:space="preserve"> psoriasis-like skin lesions, </w:t>
      </w:r>
      <w:r w:rsidRPr="00C354BA">
        <w:t xml:space="preserve"> for 3 years duration. Our case here </w:t>
      </w:r>
      <w:r w:rsidRPr="00C354BA">
        <w:rPr>
          <w:color w:val="000000"/>
        </w:rPr>
        <w:t>has been documented to be a mutilating palmoplantar Keratoderma</w:t>
      </w:r>
      <w:r w:rsidRPr="00C354BA">
        <w:t>. The case is histopathologically confirmed to show Keratinized tissue.</w:t>
      </w:r>
      <w:r w:rsidRPr="00C354BA">
        <w:rPr>
          <w:color w:val="000000"/>
        </w:rPr>
        <w:t xml:space="preserve"> The condition as mentioned is extremely rare, where </w:t>
      </w:r>
      <w:r w:rsidRPr="00C354BA">
        <w:rPr>
          <w:color w:val="000000"/>
          <w:lang w:eastAsia="en-US"/>
        </w:rPr>
        <w:t>misdiagnosed as Epidermolysis Bullosa Dystrophica</w:t>
      </w:r>
      <w:r w:rsidRPr="00C354BA">
        <w:rPr>
          <w:color w:val="000000"/>
        </w:rPr>
        <w:t>.</w:t>
      </w:r>
      <w:r w:rsidRPr="00C354BA">
        <w:t xml:space="preserve"> </w:t>
      </w:r>
    </w:p>
    <w:p w:rsidR="00076CB1" w:rsidRPr="00ED1419" w:rsidRDefault="00076CB1"/>
    <w:sectPr w:rsidR="00076CB1" w:rsidRPr="00ED1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419"/>
    <w:rsid w:val="00076CB1"/>
    <w:rsid w:val="00ED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41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6">
    <w:name w:val="heading 6"/>
    <w:basedOn w:val="Normal"/>
    <w:next w:val="Normal"/>
    <w:link w:val="Heading6Char"/>
    <w:qFormat/>
    <w:rsid w:val="00ED1419"/>
    <w:pPr>
      <w:keepNext/>
      <w:bidi w:val="0"/>
      <w:jc w:val="lowKashida"/>
      <w:outlineLvl w:val="5"/>
    </w:pPr>
    <w:rPr>
      <w:rFonts w:cs="Traditional Arabic"/>
      <w:b/>
      <w:bCs/>
      <w:noProof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ED1419"/>
    <w:rPr>
      <w:rFonts w:ascii="Times New Roman" w:eastAsia="Times New Roman" w:hAnsi="Times New Roman" w:cs="Traditional Arabic"/>
      <w:b/>
      <w:bCs/>
      <w:noProof/>
      <w:sz w:val="28"/>
      <w:szCs w:val="28"/>
    </w:rPr>
  </w:style>
  <w:style w:type="paragraph" w:styleId="Subtitle">
    <w:name w:val="Subtitle"/>
    <w:basedOn w:val="Normal"/>
    <w:link w:val="SubtitleChar"/>
    <w:qFormat/>
    <w:rsid w:val="00ED1419"/>
    <w:rPr>
      <w:sz w:val="36"/>
      <w:szCs w:val="36"/>
    </w:rPr>
  </w:style>
  <w:style w:type="character" w:customStyle="1" w:styleId="SubtitleChar">
    <w:name w:val="Subtitle Char"/>
    <w:basedOn w:val="DefaultParagraphFont"/>
    <w:link w:val="Subtitle"/>
    <w:rsid w:val="00ED1419"/>
    <w:rPr>
      <w:rFonts w:ascii="Times New Roman" w:eastAsia="Times New Roman" w:hAnsi="Times New Roman" w:cs="Times New Roman"/>
      <w:sz w:val="36"/>
      <w:szCs w:val="36"/>
      <w:lang w:eastAsia="ar-SA"/>
    </w:rPr>
  </w:style>
  <w:style w:type="character" w:styleId="Hyperlink">
    <w:name w:val="Hyperlink"/>
    <w:rsid w:val="00ED1419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rsid w:val="00ED14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ED1419"/>
    <w:rPr>
      <w:rFonts w:ascii="Courier New" w:eastAsia="Times New Roman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41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6">
    <w:name w:val="heading 6"/>
    <w:basedOn w:val="Normal"/>
    <w:next w:val="Normal"/>
    <w:link w:val="Heading6Char"/>
    <w:qFormat/>
    <w:rsid w:val="00ED1419"/>
    <w:pPr>
      <w:keepNext/>
      <w:bidi w:val="0"/>
      <w:jc w:val="lowKashida"/>
      <w:outlineLvl w:val="5"/>
    </w:pPr>
    <w:rPr>
      <w:rFonts w:cs="Traditional Arabic"/>
      <w:b/>
      <w:bCs/>
      <w:noProof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ED1419"/>
    <w:rPr>
      <w:rFonts w:ascii="Times New Roman" w:eastAsia="Times New Roman" w:hAnsi="Times New Roman" w:cs="Traditional Arabic"/>
      <w:b/>
      <w:bCs/>
      <w:noProof/>
      <w:sz w:val="28"/>
      <w:szCs w:val="28"/>
    </w:rPr>
  </w:style>
  <w:style w:type="paragraph" w:styleId="Subtitle">
    <w:name w:val="Subtitle"/>
    <w:basedOn w:val="Normal"/>
    <w:link w:val="SubtitleChar"/>
    <w:qFormat/>
    <w:rsid w:val="00ED1419"/>
    <w:rPr>
      <w:sz w:val="36"/>
      <w:szCs w:val="36"/>
    </w:rPr>
  </w:style>
  <w:style w:type="character" w:customStyle="1" w:styleId="SubtitleChar">
    <w:name w:val="Subtitle Char"/>
    <w:basedOn w:val="DefaultParagraphFont"/>
    <w:link w:val="Subtitle"/>
    <w:rsid w:val="00ED1419"/>
    <w:rPr>
      <w:rFonts w:ascii="Times New Roman" w:eastAsia="Times New Roman" w:hAnsi="Times New Roman" w:cs="Times New Roman"/>
      <w:sz w:val="36"/>
      <w:szCs w:val="36"/>
      <w:lang w:eastAsia="ar-SA"/>
    </w:rPr>
  </w:style>
  <w:style w:type="character" w:styleId="Hyperlink">
    <w:name w:val="Hyperlink"/>
    <w:rsid w:val="00ED1419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rsid w:val="00ED14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ED1419"/>
    <w:rPr>
      <w:rFonts w:ascii="Courier New" w:eastAsia="Times New Roman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_marn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firewire</dc:creator>
  <cp:lastModifiedBy>firewire</cp:lastModifiedBy>
  <cp:revision>1</cp:revision>
  <dcterms:created xsi:type="dcterms:W3CDTF">2018-12-09T06:30:00Z</dcterms:created>
  <dcterms:modified xsi:type="dcterms:W3CDTF">2018-12-09T06:33:00Z</dcterms:modified>
</cp:coreProperties>
</file>