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94275" w14:textId="71D27C7F" w:rsidR="00AE3E37" w:rsidRDefault="008B3B9A" w:rsidP="000534A1">
      <w:pPr>
        <w:pStyle w:val="Heading1"/>
        <w:spacing w:before="170"/>
        <w:ind w:left="0"/>
        <w:jc w:val="both"/>
      </w:pPr>
      <w:r w:rsidRPr="008B3B9A">
        <w:rPr>
          <w:color w:val="337AB7"/>
        </w:rPr>
        <w:t xml:space="preserve">A </w:t>
      </w:r>
      <w:r w:rsidR="00DC07F6">
        <w:rPr>
          <w:color w:val="337AB7"/>
        </w:rPr>
        <w:t>W</w:t>
      </w:r>
      <w:r w:rsidRPr="008B3B9A">
        <w:rPr>
          <w:color w:val="337AB7"/>
        </w:rPr>
        <w:t xml:space="preserve">orld </w:t>
      </w:r>
      <w:r w:rsidR="00DC07F6">
        <w:rPr>
          <w:color w:val="337AB7"/>
        </w:rPr>
        <w:t>W</w:t>
      </w:r>
      <w:r w:rsidRPr="008B3B9A">
        <w:rPr>
          <w:color w:val="337AB7"/>
        </w:rPr>
        <w:t xml:space="preserve">ithout GPS- </w:t>
      </w:r>
      <w:r w:rsidR="00DC07F6">
        <w:rPr>
          <w:color w:val="337AB7"/>
        </w:rPr>
        <w:t>C</w:t>
      </w:r>
      <w:r w:rsidRPr="008B3B9A">
        <w:rPr>
          <w:color w:val="337AB7"/>
        </w:rPr>
        <w:t xml:space="preserve">an </w:t>
      </w:r>
      <w:r w:rsidR="00DC07F6">
        <w:rPr>
          <w:color w:val="337AB7"/>
        </w:rPr>
        <w:t>Y</w:t>
      </w:r>
      <w:r w:rsidRPr="008B3B9A">
        <w:rPr>
          <w:color w:val="337AB7"/>
        </w:rPr>
        <w:t xml:space="preserve">ou </w:t>
      </w:r>
      <w:r w:rsidR="00DC07F6">
        <w:rPr>
          <w:color w:val="337AB7"/>
        </w:rPr>
        <w:t>N</w:t>
      </w:r>
      <w:r w:rsidRPr="008B3B9A">
        <w:rPr>
          <w:color w:val="337AB7"/>
        </w:rPr>
        <w:t xml:space="preserve">avigate </w:t>
      </w:r>
      <w:r w:rsidR="00DC07F6">
        <w:rPr>
          <w:color w:val="337AB7"/>
        </w:rPr>
        <w:t>Y</w:t>
      </w:r>
      <w:r w:rsidRPr="008B3B9A">
        <w:rPr>
          <w:color w:val="337AB7"/>
        </w:rPr>
        <w:t xml:space="preserve">our </w:t>
      </w:r>
      <w:r w:rsidR="00DC07F6">
        <w:rPr>
          <w:color w:val="337AB7"/>
        </w:rPr>
        <w:t>C</w:t>
      </w:r>
      <w:r w:rsidRPr="008B3B9A">
        <w:rPr>
          <w:color w:val="337AB7"/>
        </w:rPr>
        <w:t>ar</w:t>
      </w:r>
      <w:r w:rsidR="00CF4F79">
        <w:rPr>
          <w:color w:val="337AB7"/>
        </w:rPr>
        <w:t xml:space="preserve"> with AI</w:t>
      </w:r>
      <w:r w:rsidRPr="008B3B9A">
        <w:rPr>
          <w:color w:val="337AB7"/>
        </w:rPr>
        <w:t>?</w:t>
      </w:r>
    </w:p>
    <w:p w14:paraId="502695D7" w14:textId="145161FB" w:rsidR="008B3B9A" w:rsidRDefault="008B3B9A" w:rsidP="005973B9">
      <w:pPr>
        <w:pStyle w:val="BodyText"/>
        <w:spacing w:before="73" w:line="198" w:lineRule="exact"/>
        <w:ind w:left="100" w:right="5987"/>
        <w:rPr>
          <w:rFonts w:ascii="Arial"/>
        </w:rPr>
      </w:pPr>
      <w:r>
        <w:rPr>
          <w:rFonts w:ascii="Arial"/>
        </w:rPr>
        <w:t>Barak Or</w:t>
      </w:r>
      <w:r w:rsidR="005973B9">
        <w:rPr>
          <w:rFonts w:ascii="Arial"/>
        </w:rPr>
        <w:t xml:space="preserve">, </w:t>
      </w:r>
      <w:r>
        <w:rPr>
          <w:rFonts w:ascii="Arial"/>
        </w:rPr>
        <w:t xml:space="preserve">Founder and CEO   </w:t>
      </w:r>
    </w:p>
    <w:p w14:paraId="11775860" w14:textId="4BFC4861" w:rsidR="005973B9" w:rsidRDefault="00AD0C57" w:rsidP="005973B9">
      <w:pPr>
        <w:pStyle w:val="BodyText"/>
        <w:spacing w:before="73" w:line="198" w:lineRule="exact"/>
        <w:ind w:left="100" w:right="5987"/>
        <w:rPr>
          <w:rFonts w:ascii="Arial"/>
        </w:rPr>
      </w:pPr>
      <w:hyperlink r:id="rId7" w:history="1">
        <w:r w:rsidR="008B3B9A" w:rsidRPr="00EA32D6">
          <w:rPr>
            <w:rStyle w:val="Hyperlink"/>
            <w:rFonts w:ascii="Arial"/>
            <w:color w:val="auto"/>
            <w:u w:val="none"/>
          </w:rPr>
          <w:t>ALMA Technologies Ltd</w:t>
        </w:r>
      </w:hyperlink>
      <w:r w:rsidR="008B3B9A" w:rsidRPr="00EA32D6">
        <w:rPr>
          <w:rFonts w:ascii="Arial"/>
        </w:rPr>
        <w:t xml:space="preserve">., </w:t>
      </w:r>
      <w:r w:rsidR="008B3B9A">
        <w:rPr>
          <w:rFonts w:ascii="Arial"/>
        </w:rPr>
        <w:t>Haifa, Israel</w:t>
      </w:r>
    </w:p>
    <w:p w14:paraId="2A86147F" w14:textId="77777777" w:rsidR="00AE3E37" w:rsidRDefault="00AE3E37">
      <w:pPr>
        <w:pStyle w:val="BodyText"/>
        <w:rPr>
          <w:rFonts w:ascii="Arial"/>
          <w:sz w:val="20"/>
        </w:rPr>
      </w:pPr>
    </w:p>
    <w:p w14:paraId="74CD19C2"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B622E92" w14:textId="42109199" w:rsidR="00AE3E37" w:rsidRDefault="00A9710C">
      <w:pPr>
        <w:pStyle w:val="Heading3"/>
        <w:spacing w:before="147"/>
        <w:jc w:val="both"/>
      </w:pPr>
      <w:r>
        <w:rPr>
          <w:color w:val="BF5A14"/>
        </w:rPr>
        <w:t>Abstract</w:t>
      </w:r>
    </w:p>
    <w:p w14:paraId="47E16EA8" w14:textId="622089E8" w:rsidR="008B3B9A" w:rsidRPr="008B3B9A"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Imagen you wake up in the morning and </w:t>
      </w:r>
      <w:r w:rsidR="00FC3E73">
        <w:rPr>
          <w:rFonts w:ascii="Tw Cen MT" w:eastAsia="Tw Cen MT" w:hAnsi="Tw Cen MT" w:cs="Tw Cen MT"/>
          <w:b w:val="0"/>
          <w:bCs w:val="0"/>
          <w:sz w:val="18"/>
          <w:szCs w:val="18"/>
        </w:rPr>
        <w:t>check</w:t>
      </w:r>
      <w:r w:rsidRPr="008B3B9A">
        <w:rPr>
          <w:rFonts w:ascii="Tw Cen MT" w:eastAsia="Tw Cen MT" w:hAnsi="Tw Cen MT" w:cs="Tw Cen MT"/>
          <w:b w:val="0"/>
          <w:bCs w:val="0"/>
          <w:sz w:val="18"/>
          <w:szCs w:val="18"/>
        </w:rPr>
        <w:t xml:space="preserve"> your navigation app, </w:t>
      </w:r>
      <w:r w:rsidR="00FC3E73">
        <w:rPr>
          <w:rFonts w:ascii="Tw Cen MT" w:eastAsia="Tw Cen MT" w:hAnsi="Tw Cen MT" w:cs="Tw Cen MT"/>
          <w:b w:val="0"/>
          <w:bCs w:val="0"/>
          <w:sz w:val="18"/>
          <w:szCs w:val="18"/>
        </w:rPr>
        <w:t>only to discover that</w:t>
      </w:r>
      <w:r w:rsidRPr="008B3B9A">
        <w:rPr>
          <w:rFonts w:ascii="Tw Cen MT" w:eastAsia="Tw Cen MT" w:hAnsi="Tw Cen MT" w:cs="Tw Cen MT"/>
          <w:b w:val="0"/>
          <w:bCs w:val="0"/>
          <w:sz w:val="18"/>
          <w:szCs w:val="18"/>
        </w:rPr>
        <w:t xml:space="preserve"> “it is searching for a network”. Imagen that </w:t>
      </w:r>
      <w:r w:rsidR="00FC3E73">
        <w:rPr>
          <w:rFonts w:ascii="Tw Cen MT" w:eastAsia="Tw Cen MT" w:hAnsi="Tw Cen MT" w:cs="Tw Cen MT"/>
          <w:b w:val="0"/>
          <w:bCs w:val="0"/>
          <w:sz w:val="18"/>
          <w:szCs w:val="18"/>
        </w:rPr>
        <w:t xml:space="preserve">while </w:t>
      </w:r>
      <w:r w:rsidRPr="008B3B9A">
        <w:rPr>
          <w:rFonts w:ascii="Tw Cen MT" w:eastAsia="Tw Cen MT" w:hAnsi="Tw Cen MT" w:cs="Tw Cen MT"/>
          <w:b w:val="0"/>
          <w:bCs w:val="0"/>
          <w:sz w:val="18"/>
          <w:szCs w:val="18"/>
        </w:rPr>
        <w:t>you</w:t>
      </w:r>
      <w:r w:rsidR="00FC3E73">
        <w:rPr>
          <w:rFonts w:ascii="Tw Cen MT" w:eastAsia="Tw Cen MT" w:hAnsi="Tw Cen MT" w:cs="Tw Cen MT"/>
          <w:b w:val="0"/>
          <w:bCs w:val="0"/>
          <w:sz w:val="18"/>
          <w:szCs w:val="18"/>
        </w:rPr>
        <w:t xml:space="preserve"> are</w:t>
      </w:r>
      <w:r w:rsidRPr="008B3B9A">
        <w:rPr>
          <w:rFonts w:ascii="Tw Cen MT" w:eastAsia="Tw Cen MT" w:hAnsi="Tw Cen MT" w:cs="Tw Cen MT"/>
          <w:b w:val="0"/>
          <w:bCs w:val="0"/>
          <w:sz w:val="18"/>
          <w:szCs w:val="18"/>
        </w:rPr>
        <w:t xml:space="preserve"> </w:t>
      </w:r>
      <w:r w:rsidR="00FC3E73">
        <w:rPr>
          <w:rFonts w:ascii="Tw Cen MT" w:eastAsia="Tw Cen MT" w:hAnsi="Tw Cen MT" w:cs="Tw Cen MT"/>
          <w:b w:val="0"/>
          <w:bCs w:val="0"/>
          <w:sz w:val="18"/>
          <w:szCs w:val="18"/>
        </w:rPr>
        <w:t xml:space="preserve">driving </w:t>
      </w:r>
      <w:r w:rsidRPr="008B3B9A">
        <w:rPr>
          <w:rFonts w:ascii="Tw Cen MT" w:eastAsia="Tw Cen MT" w:hAnsi="Tw Cen MT" w:cs="Tw Cen MT"/>
          <w:b w:val="0"/>
          <w:bCs w:val="0"/>
          <w:sz w:val="18"/>
          <w:szCs w:val="18"/>
        </w:rPr>
        <w:t xml:space="preserve">the navigation app is </w:t>
      </w:r>
      <w:r w:rsidR="00FC3E73" w:rsidRPr="008B3B9A">
        <w:rPr>
          <w:rFonts w:ascii="Tw Cen MT" w:eastAsia="Tw Cen MT" w:hAnsi="Tw Cen MT" w:cs="Tw Cen MT"/>
          <w:b w:val="0"/>
          <w:bCs w:val="0"/>
          <w:sz w:val="18"/>
          <w:szCs w:val="18"/>
        </w:rPr>
        <w:t>suddenly</w:t>
      </w:r>
      <w:r w:rsidR="00FC3E73" w:rsidRPr="008B3B9A">
        <w:rPr>
          <w:rFonts w:ascii="Tw Cen MT" w:eastAsia="Tw Cen MT" w:hAnsi="Tw Cen MT" w:cs="Tw Cen MT"/>
          <w:b w:val="0"/>
          <w:bCs w:val="0"/>
          <w:sz w:val="18"/>
          <w:szCs w:val="18"/>
        </w:rPr>
        <w:t xml:space="preserve"> </w:t>
      </w:r>
      <w:r w:rsidR="00FC3E73">
        <w:rPr>
          <w:rFonts w:ascii="Tw Cen MT" w:eastAsia="Tw Cen MT" w:hAnsi="Tw Cen MT" w:cs="Tw Cen MT"/>
          <w:b w:val="0"/>
          <w:bCs w:val="0"/>
          <w:sz w:val="18"/>
          <w:szCs w:val="18"/>
        </w:rPr>
        <w:t>stops working</w:t>
      </w:r>
      <w:r w:rsidRPr="008B3B9A">
        <w:rPr>
          <w:rFonts w:ascii="Tw Cen MT" w:eastAsia="Tw Cen MT" w:hAnsi="Tw Cen MT" w:cs="Tw Cen MT"/>
          <w:b w:val="0"/>
          <w:bCs w:val="0"/>
          <w:sz w:val="18"/>
          <w:szCs w:val="18"/>
        </w:rPr>
        <w:t xml:space="preserve">. </w:t>
      </w:r>
      <w:r w:rsidR="00FC3E73">
        <w:rPr>
          <w:rFonts w:ascii="Tw Cen MT" w:eastAsia="Tw Cen MT" w:hAnsi="Tw Cen MT" w:cs="Tw Cen MT"/>
          <w:b w:val="0"/>
          <w:bCs w:val="0"/>
          <w:sz w:val="18"/>
          <w:szCs w:val="18"/>
        </w:rPr>
        <w:t>Can</w:t>
      </w:r>
      <w:r w:rsidRPr="008B3B9A">
        <w:rPr>
          <w:rFonts w:ascii="Tw Cen MT" w:eastAsia="Tw Cen MT" w:hAnsi="Tw Cen MT" w:cs="Tw Cen MT"/>
          <w:b w:val="0"/>
          <w:bCs w:val="0"/>
          <w:sz w:val="18"/>
          <w:szCs w:val="18"/>
        </w:rPr>
        <w:t xml:space="preserve"> you still navigate?</w:t>
      </w:r>
    </w:p>
    <w:p w14:paraId="2E5EF96D" w14:textId="2759FA89" w:rsidR="008B3B9A" w:rsidRPr="008B3B9A"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The </w:t>
      </w:r>
      <w:r w:rsidR="00FC3E73">
        <w:rPr>
          <w:rFonts w:ascii="Tw Cen MT" w:eastAsia="Tw Cen MT" w:hAnsi="Tw Cen MT" w:cs="Tw Cen MT"/>
          <w:b w:val="0"/>
          <w:bCs w:val="0"/>
          <w:sz w:val="18"/>
          <w:szCs w:val="18"/>
        </w:rPr>
        <w:t xml:space="preserve">GPS’s </w:t>
      </w:r>
      <w:r w:rsidRPr="008B3B9A">
        <w:rPr>
          <w:rFonts w:ascii="Tw Cen MT" w:eastAsia="Tw Cen MT" w:hAnsi="Tw Cen MT" w:cs="Tw Cen MT"/>
          <w:b w:val="0"/>
          <w:bCs w:val="0"/>
          <w:sz w:val="18"/>
          <w:szCs w:val="18"/>
        </w:rPr>
        <w:t xml:space="preserve">positioning services is one of the </w:t>
      </w:r>
      <w:r w:rsidR="00FC3E73">
        <w:rPr>
          <w:rFonts w:ascii="Tw Cen MT" w:eastAsia="Tw Cen MT" w:hAnsi="Tw Cen MT" w:cs="Tw Cen MT"/>
          <w:b w:val="0"/>
          <w:bCs w:val="0"/>
          <w:sz w:val="18"/>
          <w:szCs w:val="18"/>
        </w:rPr>
        <w:t xml:space="preserve">important things we have access to </w:t>
      </w:r>
      <w:r w:rsidRPr="008B3B9A">
        <w:rPr>
          <w:rFonts w:ascii="Tw Cen MT" w:eastAsia="Tw Cen MT" w:hAnsi="Tw Cen MT" w:cs="Tw Cen MT"/>
          <w:b w:val="0"/>
          <w:bCs w:val="0"/>
          <w:sz w:val="18"/>
          <w:szCs w:val="18"/>
        </w:rPr>
        <w:t xml:space="preserve">every day, hour, </w:t>
      </w:r>
      <w:r w:rsidR="00FC3E73">
        <w:rPr>
          <w:rFonts w:ascii="Tw Cen MT" w:eastAsia="Tw Cen MT" w:hAnsi="Tw Cen MT" w:cs="Tw Cen MT"/>
          <w:b w:val="0"/>
          <w:bCs w:val="0"/>
          <w:sz w:val="18"/>
          <w:szCs w:val="18"/>
        </w:rPr>
        <w:t xml:space="preserve">and </w:t>
      </w:r>
      <w:r w:rsidRPr="008B3B9A">
        <w:rPr>
          <w:rFonts w:ascii="Tw Cen MT" w:eastAsia="Tw Cen MT" w:hAnsi="Tw Cen MT" w:cs="Tw Cen MT"/>
          <w:b w:val="0"/>
          <w:bCs w:val="0"/>
          <w:sz w:val="18"/>
          <w:szCs w:val="18"/>
        </w:rPr>
        <w:t xml:space="preserve">moment. You want to </w:t>
      </w:r>
      <w:r w:rsidR="00FC3E73">
        <w:rPr>
          <w:rFonts w:ascii="Tw Cen MT" w:eastAsia="Tw Cen MT" w:hAnsi="Tw Cen MT" w:cs="Tw Cen MT"/>
          <w:b w:val="0"/>
          <w:bCs w:val="0"/>
          <w:sz w:val="18"/>
          <w:szCs w:val="18"/>
        </w:rPr>
        <w:t xml:space="preserve">know where you are at all times, so you probably use a </w:t>
      </w:r>
      <w:r w:rsidRPr="008B3B9A">
        <w:rPr>
          <w:rFonts w:ascii="Tw Cen MT" w:eastAsia="Tw Cen MT" w:hAnsi="Tw Cen MT" w:cs="Tw Cen MT"/>
          <w:b w:val="0"/>
          <w:bCs w:val="0"/>
          <w:sz w:val="18"/>
          <w:szCs w:val="18"/>
        </w:rPr>
        <w:t xml:space="preserve">GPS. The system </w:t>
      </w:r>
      <w:r w:rsidR="00FC3E73">
        <w:rPr>
          <w:rFonts w:ascii="Tw Cen MT" w:eastAsia="Tw Cen MT" w:hAnsi="Tw Cen MT" w:cs="Tw Cen MT"/>
          <w:b w:val="0"/>
          <w:bCs w:val="0"/>
          <w:sz w:val="18"/>
          <w:szCs w:val="18"/>
        </w:rPr>
        <w:t>was</w:t>
      </w:r>
      <w:r w:rsidRPr="008B3B9A">
        <w:rPr>
          <w:rFonts w:ascii="Tw Cen MT" w:eastAsia="Tw Cen MT" w:hAnsi="Tw Cen MT" w:cs="Tw Cen MT"/>
          <w:b w:val="0"/>
          <w:bCs w:val="0"/>
          <w:sz w:val="18"/>
          <w:szCs w:val="18"/>
        </w:rPr>
        <w:t xml:space="preserve"> originally limited to use by the United States military, where civilian use was allowed from the 80s. </w:t>
      </w:r>
    </w:p>
    <w:p w14:paraId="0C938EA3" w14:textId="61797465" w:rsidR="008B3B9A"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Let’s focus only on car positioning. Today many drivers use Google Maps, Apple Maps, Waze, and other navigation apps to determine the best route to their destination. All these navigation apps rely on GPS availability to calculate the car position </w:t>
      </w:r>
      <w:r w:rsidR="00FC3E73" w:rsidRPr="008B3B9A">
        <w:rPr>
          <w:rFonts w:ascii="Tw Cen MT" w:eastAsia="Tw Cen MT" w:hAnsi="Tw Cen MT" w:cs="Tw Cen MT"/>
          <w:b w:val="0"/>
          <w:bCs w:val="0"/>
          <w:sz w:val="18"/>
          <w:szCs w:val="18"/>
        </w:rPr>
        <w:t>anytime</w:t>
      </w:r>
      <w:r w:rsidR="007231F1">
        <w:rPr>
          <w:rFonts w:ascii="Tw Cen MT" w:eastAsia="Tw Cen MT" w:hAnsi="Tw Cen MT" w:cs="Tw Cen MT"/>
          <w:b w:val="0"/>
          <w:bCs w:val="0"/>
          <w:sz w:val="18"/>
          <w:szCs w:val="18"/>
        </w:rPr>
        <w:t>,</w:t>
      </w:r>
      <w:r w:rsidR="00FC3E73" w:rsidRPr="008B3B9A">
        <w:rPr>
          <w:rFonts w:ascii="Tw Cen MT" w:eastAsia="Tw Cen MT" w:hAnsi="Tw Cen MT" w:cs="Tw Cen MT"/>
          <w:b w:val="0"/>
          <w:bCs w:val="0"/>
          <w:sz w:val="18"/>
          <w:szCs w:val="18"/>
        </w:rPr>
        <w:t xml:space="preserve"> anywhere</w:t>
      </w:r>
      <w:r w:rsidR="007231F1">
        <w:rPr>
          <w:rFonts w:ascii="Tw Cen MT" w:eastAsia="Tw Cen MT" w:hAnsi="Tw Cen MT" w:cs="Tw Cen MT"/>
          <w:b w:val="0"/>
          <w:bCs w:val="0"/>
          <w:sz w:val="18"/>
          <w:szCs w:val="18"/>
        </w:rPr>
        <w:t>,</w:t>
      </w:r>
      <w:r w:rsidR="00FC3E73" w:rsidRPr="008B3B9A">
        <w:rPr>
          <w:rFonts w:ascii="Tw Cen MT" w:eastAsia="Tw Cen MT" w:hAnsi="Tw Cen MT" w:cs="Tw Cen MT"/>
          <w:b w:val="0"/>
          <w:bCs w:val="0"/>
          <w:sz w:val="18"/>
          <w:szCs w:val="18"/>
        </w:rPr>
        <w:t xml:space="preserve"> and for that, you most probably use the </w:t>
      </w:r>
      <w:r w:rsidRPr="008B3B9A">
        <w:rPr>
          <w:rFonts w:ascii="Tw Cen MT" w:eastAsia="Tw Cen MT" w:hAnsi="Tw Cen MT" w:cs="Tw Cen MT"/>
          <w:b w:val="0"/>
          <w:bCs w:val="0"/>
          <w:sz w:val="18"/>
          <w:szCs w:val="18"/>
        </w:rPr>
        <w:t xml:space="preserve">and derive the best route, ETA, etc. </w:t>
      </w:r>
    </w:p>
    <w:p w14:paraId="3AFBF9C6" w14:textId="2020E235" w:rsidR="00BE0E93" w:rsidRPr="008B3B9A" w:rsidRDefault="00AD0C57" w:rsidP="00AD0C57">
      <w:pPr>
        <w:pStyle w:val="Heading3"/>
        <w:spacing w:before="74"/>
        <w:jc w:val="both"/>
        <w:rPr>
          <w:rFonts w:ascii="Tw Cen MT" w:eastAsia="Tw Cen MT" w:hAnsi="Tw Cen MT" w:cs="Tw Cen MT"/>
          <w:b w:val="0"/>
          <w:bCs w:val="0"/>
          <w:sz w:val="18"/>
          <w:szCs w:val="18"/>
        </w:rPr>
      </w:pPr>
      <w:r w:rsidRPr="00AD0C57">
        <w:rPr>
          <w:rFonts w:ascii="Tw Cen MT" w:eastAsia="Tw Cen MT" w:hAnsi="Tw Cen MT" w:cs="Tw Cen MT"/>
          <w:b w:val="0"/>
          <w:bCs w:val="0"/>
          <w:sz w:val="18"/>
          <w:szCs w:val="18"/>
        </w:rPr>
        <w:drawing>
          <wp:inline distT="0" distB="0" distL="0" distR="0" wp14:anchorId="2892D655" wp14:editId="28718EAD">
            <wp:extent cx="3285955" cy="1746250"/>
            <wp:effectExtent l="0" t="0" r="0" b="6350"/>
            <wp:docPr id="4" name="Picture 3">
              <a:hlinkClick xmlns:a="http://schemas.openxmlformats.org/drawingml/2006/main" r:id="rId9"/>
              <a:extLst xmlns:a="http://schemas.openxmlformats.org/drawingml/2006/main">
                <a:ext uri="{FF2B5EF4-FFF2-40B4-BE49-F238E27FC236}">
                  <a16:creationId xmlns:a16="http://schemas.microsoft.com/office/drawing/2014/main" id="{792C8012-3D8F-0351-4CA1-B6772085F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hlinkClick r:id="rId9"/>
                      <a:extLst>
                        <a:ext uri="{FF2B5EF4-FFF2-40B4-BE49-F238E27FC236}">
                          <a16:creationId xmlns:a16="http://schemas.microsoft.com/office/drawing/2014/main" id="{792C8012-3D8F-0351-4CA1-B6772085F6F0}"/>
                        </a:ext>
                      </a:extLst>
                    </pic:cNvPr>
                    <pic:cNvPicPr>
                      <a:picLocks noChangeAspect="1"/>
                    </pic:cNvPicPr>
                  </pic:nvPicPr>
                  <pic:blipFill>
                    <a:blip r:embed="rId10"/>
                    <a:stretch>
                      <a:fillRect/>
                    </a:stretch>
                  </pic:blipFill>
                  <pic:spPr>
                    <a:xfrm>
                      <a:off x="0" y="0"/>
                      <a:ext cx="3292545" cy="1749752"/>
                    </a:xfrm>
                    <a:prstGeom prst="rect">
                      <a:avLst/>
                    </a:prstGeom>
                  </pic:spPr>
                </pic:pic>
              </a:graphicData>
            </a:graphic>
          </wp:inline>
        </w:drawing>
      </w:r>
    </w:p>
    <w:p w14:paraId="13D3B3FF" w14:textId="23044B54" w:rsidR="008B3B9A" w:rsidRPr="008B3B9A" w:rsidRDefault="008B3B9A" w:rsidP="00EA32D6">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ALMA Technologies Ltd. was established to find a robust alternative for car positioning without </w:t>
      </w:r>
      <w:r w:rsidR="007231F1">
        <w:rPr>
          <w:rFonts w:ascii="Tw Cen MT" w:eastAsia="Tw Cen MT" w:hAnsi="Tw Cen MT" w:cs="Tw Cen MT"/>
          <w:b w:val="0"/>
          <w:bCs w:val="0"/>
          <w:sz w:val="18"/>
          <w:szCs w:val="18"/>
        </w:rPr>
        <w:t>relying o</w:t>
      </w:r>
      <w:r w:rsidRPr="008B3B9A">
        <w:rPr>
          <w:rFonts w:ascii="Tw Cen MT" w:eastAsia="Tw Cen MT" w:hAnsi="Tw Cen MT" w:cs="Tw Cen MT"/>
          <w:b w:val="0"/>
          <w:bCs w:val="0"/>
          <w:sz w:val="18"/>
          <w:szCs w:val="18"/>
        </w:rPr>
        <w:t xml:space="preserve">n GPS.  ALMA develops a unique positioning system based on low-cost inertial sensors and revolutionary AI algorithms that can operate without GPS. The system is mainly based on learning the road terrain and cutting-edge map-matching technique only by processing the inertial sensors in a real-time fashion. The relationship between the driver, road, car, and the map is consistently processed through the unique AI algorithm, allowing ALMA to feed many features to their deep learning models. </w:t>
      </w:r>
    </w:p>
    <w:p w14:paraId="3BACFAA1" w14:textId="08419741" w:rsidR="008B3B9A" w:rsidRPr="008B3B9A"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The company is led by ex-Google, ex-Qualcomm</w:t>
      </w:r>
      <w:r w:rsidR="007231F1">
        <w:rPr>
          <w:rFonts w:ascii="Tw Cen MT" w:eastAsia="Tw Cen MT" w:hAnsi="Tw Cen MT" w:cs="Tw Cen MT"/>
          <w:b w:val="0"/>
          <w:bCs w:val="0"/>
          <w:sz w:val="18"/>
          <w:szCs w:val="18"/>
        </w:rPr>
        <w:t>,</w:t>
      </w:r>
      <w:r w:rsidRPr="008B3B9A">
        <w:rPr>
          <w:rFonts w:ascii="Tw Cen MT" w:eastAsia="Tw Cen MT" w:hAnsi="Tw Cen MT" w:cs="Tw Cen MT"/>
          <w:b w:val="0"/>
          <w:bCs w:val="0"/>
          <w:sz w:val="18"/>
          <w:szCs w:val="18"/>
        </w:rPr>
        <w:t xml:space="preserve"> and ex-Elbit employees </w:t>
      </w:r>
      <w:r w:rsidR="007231F1">
        <w:rPr>
          <w:rFonts w:ascii="Tw Cen MT" w:eastAsia="Tw Cen MT" w:hAnsi="Tw Cen MT" w:cs="Tw Cen MT"/>
          <w:b w:val="0"/>
          <w:bCs w:val="0"/>
          <w:sz w:val="18"/>
          <w:szCs w:val="18"/>
        </w:rPr>
        <w:t>who</w:t>
      </w:r>
      <w:r w:rsidRPr="008B3B9A">
        <w:rPr>
          <w:rFonts w:ascii="Tw Cen MT" w:eastAsia="Tw Cen MT" w:hAnsi="Tw Cen MT" w:cs="Tw Cen MT"/>
          <w:b w:val="0"/>
          <w:bCs w:val="0"/>
          <w:sz w:val="18"/>
          <w:szCs w:val="18"/>
        </w:rPr>
        <w:t xml:space="preserve"> tackled various sensors-based positioning problems. The key perspective is to allow any driver and car </w:t>
      </w:r>
      <w:r w:rsidR="007231F1">
        <w:rPr>
          <w:rFonts w:ascii="Tw Cen MT" w:eastAsia="Tw Cen MT" w:hAnsi="Tw Cen MT" w:cs="Tw Cen MT"/>
          <w:b w:val="0"/>
          <w:bCs w:val="0"/>
          <w:sz w:val="18"/>
          <w:szCs w:val="18"/>
        </w:rPr>
        <w:t>to know</w:t>
      </w:r>
      <w:r w:rsidRPr="008B3B9A">
        <w:rPr>
          <w:rFonts w:ascii="Tw Cen MT" w:eastAsia="Tw Cen MT" w:hAnsi="Tw Cen MT" w:cs="Tw Cen MT"/>
          <w:b w:val="0"/>
          <w:bCs w:val="0"/>
          <w:sz w:val="18"/>
          <w:szCs w:val="18"/>
        </w:rPr>
        <w:t xml:space="preserve"> their position with a low-cost accelerometer and gyroscope that can be found in any smartphone</w:t>
      </w:r>
      <w:r w:rsidR="007231F1">
        <w:rPr>
          <w:rFonts w:ascii="Tw Cen MT" w:eastAsia="Tw Cen MT" w:hAnsi="Tw Cen MT" w:cs="Tw Cen MT"/>
          <w:b w:val="0"/>
          <w:bCs w:val="0"/>
          <w:sz w:val="18"/>
          <w:szCs w:val="18"/>
        </w:rPr>
        <w:t xml:space="preserve"> at a</w:t>
      </w:r>
      <w:r w:rsidR="007231F1" w:rsidRPr="008B3B9A">
        <w:rPr>
          <w:rFonts w:ascii="Tw Cen MT" w:eastAsia="Tw Cen MT" w:hAnsi="Tw Cen MT" w:cs="Tw Cen MT"/>
          <w:b w:val="0"/>
          <w:bCs w:val="0"/>
          <w:sz w:val="18"/>
          <w:szCs w:val="18"/>
        </w:rPr>
        <w:t xml:space="preserve"> low-grade level</w:t>
      </w:r>
      <w:r w:rsidRPr="008B3B9A">
        <w:rPr>
          <w:rFonts w:ascii="Tw Cen MT" w:eastAsia="Tw Cen MT" w:hAnsi="Tw Cen MT" w:cs="Tw Cen MT"/>
          <w:b w:val="0"/>
          <w:bCs w:val="0"/>
          <w:sz w:val="18"/>
          <w:szCs w:val="18"/>
        </w:rPr>
        <w:t>. ALMA do</w:t>
      </w:r>
      <w:r w:rsidR="00F527FE">
        <w:rPr>
          <w:rFonts w:ascii="Tw Cen MT" w:eastAsia="Tw Cen MT" w:hAnsi="Tw Cen MT" w:cs="Tw Cen MT"/>
          <w:b w:val="0"/>
          <w:bCs w:val="0"/>
          <w:sz w:val="18"/>
          <w:szCs w:val="18"/>
        </w:rPr>
        <w:t>es</w:t>
      </w:r>
      <w:r w:rsidRPr="008B3B9A">
        <w:rPr>
          <w:rFonts w:ascii="Tw Cen MT" w:eastAsia="Tw Cen MT" w:hAnsi="Tw Cen MT" w:cs="Tw Cen MT"/>
          <w:b w:val="0"/>
          <w:bCs w:val="0"/>
          <w:sz w:val="18"/>
          <w:szCs w:val="18"/>
        </w:rPr>
        <w:t xml:space="preserve">n’t require any regulation standards, high-cost sensors, and installation. It is just a simple “plug and play” SDK, allowing car drivers </w:t>
      </w:r>
      <w:r w:rsidR="00F527FE">
        <w:rPr>
          <w:rFonts w:ascii="Tw Cen MT" w:eastAsia="Tw Cen MT" w:hAnsi="Tw Cen MT" w:cs="Tw Cen MT"/>
          <w:b w:val="0"/>
          <w:bCs w:val="0"/>
          <w:sz w:val="18"/>
          <w:szCs w:val="18"/>
        </w:rPr>
        <w:t xml:space="preserve">to </w:t>
      </w:r>
      <w:r w:rsidRPr="008B3B9A">
        <w:rPr>
          <w:rFonts w:ascii="Tw Cen MT" w:eastAsia="Tw Cen MT" w:hAnsi="Tw Cen MT" w:cs="Tw Cen MT"/>
          <w:b w:val="0"/>
          <w:bCs w:val="0"/>
          <w:sz w:val="18"/>
          <w:szCs w:val="18"/>
        </w:rPr>
        <w:t xml:space="preserve">keep on track. </w:t>
      </w:r>
    </w:p>
    <w:p w14:paraId="62B9C910" w14:textId="77777777" w:rsidR="00E358A0"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Today there are two main R&amp;D projects for the company: indoor and outdoor positioning. </w:t>
      </w:r>
      <w:r w:rsidR="00F527FE">
        <w:rPr>
          <w:rFonts w:ascii="Tw Cen MT" w:eastAsia="Tw Cen MT" w:hAnsi="Tw Cen MT" w:cs="Tw Cen MT"/>
          <w:b w:val="0"/>
          <w:bCs w:val="0"/>
          <w:sz w:val="18"/>
          <w:szCs w:val="18"/>
        </w:rPr>
        <w:t>M</w:t>
      </w:r>
      <w:r w:rsidRPr="008B3B9A">
        <w:rPr>
          <w:rFonts w:ascii="Tw Cen MT" w:eastAsia="Tw Cen MT" w:hAnsi="Tw Cen MT" w:cs="Tw Cen MT"/>
          <w:b w:val="0"/>
          <w:bCs w:val="0"/>
          <w:sz w:val="18"/>
          <w:szCs w:val="18"/>
        </w:rPr>
        <w:t xml:space="preserve">any automotive OEM and Tier 1 companies </w:t>
      </w:r>
      <w:r w:rsidR="00F527FE">
        <w:rPr>
          <w:rFonts w:ascii="Tw Cen MT" w:eastAsia="Tw Cen MT" w:hAnsi="Tw Cen MT" w:cs="Tw Cen MT"/>
          <w:b w:val="0"/>
          <w:bCs w:val="0"/>
          <w:sz w:val="18"/>
          <w:szCs w:val="18"/>
        </w:rPr>
        <w:t xml:space="preserve">have been </w:t>
      </w:r>
      <w:r w:rsidRPr="008B3B9A">
        <w:rPr>
          <w:rFonts w:ascii="Tw Cen MT" w:eastAsia="Tw Cen MT" w:hAnsi="Tw Cen MT" w:cs="Tw Cen MT"/>
          <w:b w:val="0"/>
          <w:bCs w:val="0"/>
          <w:sz w:val="18"/>
          <w:szCs w:val="18"/>
        </w:rPr>
        <w:t>dealing with indoor parking lot positioning for almost a decade</w:t>
      </w:r>
      <w:r w:rsidR="00F527FE">
        <w:rPr>
          <w:rFonts w:ascii="Tw Cen MT" w:eastAsia="Tw Cen MT" w:hAnsi="Tw Cen MT" w:cs="Tw Cen MT"/>
          <w:b w:val="0"/>
          <w:bCs w:val="0"/>
          <w:sz w:val="18"/>
          <w:szCs w:val="18"/>
        </w:rPr>
        <w:t>. They are</w:t>
      </w:r>
      <w:r w:rsidRPr="008B3B9A">
        <w:rPr>
          <w:rFonts w:ascii="Tw Cen MT" w:eastAsia="Tw Cen MT" w:hAnsi="Tw Cen MT" w:cs="Tw Cen MT"/>
          <w:b w:val="0"/>
          <w:bCs w:val="0"/>
          <w:sz w:val="18"/>
          <w:szCs w:val="18"/>
        </w:rPr>
        <w:t xml:space="preserve"> trying to make a huge sensor fusion </w:t>
      </w:r>
      <w:r w:rsidR="00F527FE">
        <w:rPr>
          <w:rFonts w:ascii="Tw Cen MT" w:eastAsia="Tw Cen MT" w:hAnsi="Tw Cen MT" w:cs="Tw Cen MT"/>
          <w:b w:val="0"/>
          <w:bCs w:val="0"/>
          <w:sz w:val="18"/>
          <w:szCs w:val="18"/>
        </w:rPr>
        <w:t xml:space="preserve">to allow </w:t>
      </w:r>
      <w:r w:rsidRPr="008B3B9A">
        <w:rPr>
          <w:rFonts w:ascii="Tw Cen MT" w:eastAsia="Tw Cen MT" w:hAnsi="Tw Cen MT" w:cs="Tw Cen MT"/>
          <w:b w:val="0"/>
          <w:bCs w:val="0"/>
          <w:sz w:val="18"/>
          <w:szCs w:val="18"/>
        </w:rPr>
        <w:t>autonomous driving in this tough environment</w:t>
      </w:r>
      <w:r w:rsidR="00F527FE">
        <w:rPr>
          <w:rFonts w:ascii="Tw Cen MT" w:eastAsia="Tw Cen MT" w:hAnsi="Tw Cen MT" w:cs="Tw Cen MT"/>
          <w:b w:val="0"/>
          <w:bCs w:val="0"/>
          <w:sz w:val="18"/>
          <w:szCs w:val="18"/>
        </w:rPr>
        <w:t xml:space="preserve"> </w:t>
      </w:r>
      <w:r w:rsidR="00F527FE" w:rsidRPr="008B3B9A">
        <w:rPr>
          <w:rFonts w:ascii="Tw Cen MT" w:eastAsia="Tw Cen MT" w:hAnsi="Tw Cen MT" w:cs="Tw Cen MT"/>
          <w:b w:val="0"/>
          <w:bCs w:val="0"/>
          <w:sz w:val="18"/>
          <w:szCs w:val="18"/>
        </w:rPr>
        <w:t>eventually</w:t>
      </w:r>
      <w:r w:rsidRPr="008B3B9A">
        <w:rPr>
          <w:rFonts w:ascii="Tw Cen MT" w:eastAsia="Tw Cen MT" w:hAnsi="Tw Cen MT" w:cs="Tw Cen MT"/>
          <w:b w:val="0"/>
          <w:bCs w:val="0"/>
          <w:sz w:val="18"/>
          <w:szCs w:val="18"/>
        </w:rPr>
        <w:t xml:space="preserve">. There, not </w:t>
      </w:r>
      <w:r w:rsidR="00F527FE">
        <w:rPr>
          <w:rFonts w:ascii="Tw Cen MT" w:eastAsia="Tw Cen MT" w:hAnsi="Tw Cen MT" w:cs="Tw Cen MT"/>
          <w:b w:val="0"/>
          <w:bCs w:val="0"/>
          <w:sz w:val="18"/>
          <w:szCs w:val="18"/>
        </w:rPr>
        <w:t>only is GPS is un</w:t>
      </w:r>
      <w:r w:rsidRPr="008B3B9A">
        <w:rPr>
          <w:rFonts w:ascii="Tw Cen MT" w:eastAsia="Tw Cen MT" w:hAnsi="Tw Cen MT" w:cs="Tw Cen MT"/>
          <w:b w:val="0"/>
          <w:bCs w:val="0"/>
          <w:sz w:val="18"/>
          <w:szCs w:val="18"/>
        </w:rPr>
        <w:t xml:space="preserve">available, but also cameras, V2X communications, LiDAR, and </w:t>
      </w:r>
      <w:r w:rsidR="00E358A0">
        <w:rPr>
          <w:rFonts w:ascii="Tw Cen MT" w:eastAsia="Tw Cen MT" w:hAnsi="Tw Cen MT" w:cs="Tw Cen MT"/>
          <w:b w:val="0"/>
          <w:bCs w:val="0"/>
          <w:sz w:val="18"/>
          <w:szCs w:val="18"/>
        </w:rPr>
        <w:t xml:space="preserve">other </w:t>
      </w:r>
      <w:r w:rsidRPr="008B3B9A">
        <w:rPr>
          <w:rFonts w:ascii="Tw Cen MT" w:eastAsia="Tw Cen MT" w:hAnsi="Tw Cen MT" w:cs="Tw Cen MT"/>
          <w:b w:val="0"/>
          <w:bCs w:val="0"/>
          <w:sz w:val="18"/>
          <w:szCs w:val="18"/>
        </w:rPr>
        <w:t xml:space="preserve">sensors have </w:t>
      </w:r>
      <w:r w:rsidR="00E358A0">
        <w:rPr>
          <w:rFonts w:ascii="Tw Cen MT" w:eastAsia="Tw Cen MT" w:hAnsi="Tw Cen MT" w:cs="Tw Cen MT"/>
          <w:b w:val="0"/>
          <w:bCs w:val="0"/>
          <w:sz w:val="18"/>
          <w:szCs w:val="18"/>
        </w:rPr>
        <w:t>trouble operating indoor.</w:t>
      </w:r>
      <w:r w:rsidRPr="008B3B9A">
        <w:rPr>
          <w:rFonts w:ascii="Tw Cen MT" w:eastAsia="Tw Cen MT" w:hAnsi="Tw Cen MT" w:cs="Tw Cen MT"/>
          <w:b w:val="0"/>
          <w:bCs w:val="0"/>
          <w:sz w:val="18"/>
          <w:szCs w:val="18"/>
        </w:rPr>
        <w:t xml:space="preserve"> </w:t>
      </w:r>
    </w:p>
    <w:p w14:paraId="7617C6C8" w14:textId="210CF713" w:rsidR="008B3B9A" w:rsidRPr="008B3B9A" w:rsidRDefault="008B3B9A" w:rsidP="008B3B9A">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 xml:space="preserve">ALMA learns the geometric of the surface, matches the trajectory of the car to the parking lot map. ALMA unique AI-based engine provides a very accurate car speed allowing keeping the positioning with a relatively small error in a complicated parking lot </w:t>
      </w:r>
      <w:r w:rsidR="00E358A0">
        <w:rPr>
          <w:rFonts w:ascii="Tw Cen MT" w:eastAsia="Tw Cen MT" w:hAnsi="Tw Cen MT" w:cs="Tw Cen MT"/>
          <w:b w:val="0"/>
          <w:bCs w:val="0"/>
          <w:sz w:val="18"/>
          <w:szCs w:val="18"/>
        </w:rPr>
        <w:t>with more than</w:t>
      </w:r>
      <w:r w:rsidRPr="008B3B9A">
        <w:rPr>
          <w:rFonts w:ascii="Tw Cen MT" w:eastAsia="Tw Cen MT" w:hAnsi="Tw Cen MT" w:cs="Tw Cen MT"/>
          <w:b w:val="0"/>
          <w:bCs w:val="0"/>
          <w:sz w:val="18"/>
          <w:szCs w:val="18"/>
        </w:rPr>
        <w:t xml:space="preserve"> </w:t>
      </w:r>
      <w:r w:rsidR="00E358A0">
        <w:rPr>
          <w:rFonts w:ascii="Tw Cen MT" w:eastAsia="Tw Cen MT" w:hAnsi="Tw Cen MT" w:cs="Tw Cen MT"/>
          <w:b w:val="0"/>
          <w:bCs w:val="0"/>
          <w:sz w:val="18"/>
          <w:szCs w:val="18"/>
        </w:rPr>
        <w:t>five f</w:t>
      </w:r>
      <w:r w:rsidRPr="008B3B9A">
        <w:rPr>
          <w:rFonts w:ascii="Tw Cen MT" w:eastAsia="Tw Cen MT" w:hAnsi="Tw Cen MT" w:cs="Tw Cen MT"/>
          <w:b w:val="0"/>
          <w:bCs w:val="0"/>
          <w:sz w:val="18"/>
          <w:szCs w:val="18"/>
        </w:rPr>
        <w:t>loors</w:t>
      </w:r>
      <w:r w:rsidR="00E358A0">
        <w:rPr>
          <w:rFonts w:ascii="Tw Cen MT" w:eastAsia="Tw Cen MT" w:hAnsi="Tw Cen MT" w:cs="Tw Cen MT"/>
          <w:b w:val="0"/>
          <w:bCs w:val="0"/>
          <w:sz w:val="18"/>
          <w:szCs w:val="18"/>
        </w:rPr>
        <w:t xml:space="preserve">, leading </w:t>
      </w:r>
      <w:r w:rsidRPr="008B3B9A">
        <w:rPr>
          <w:rFonts w:ascii="Tw Cen MT" w:eastAsia="Tw Cen MT" w:hAnsi="Tw Cen MT" w:cs="Tw Cen MT"/>
          <w:b w:val="0"/>
          <w:bCs w:val="0"/>
          <w:sz w:val="18"/>
          <w:szCs w:val="18"/>
        </w:rPr>
        <w:t>the driver to a specifi</w:t>
      </w:r>
      <w:r w:rsidR="00E358A0">
        <w:rPr>
          <w:rFonts w:ascii="Tw Cen MT" w:eastAsia="Tw Cen MT" w:hAnsi="Tw Cen MT" w:cs="Tw Cen MT"/>
          <w:b w:val="0"/>
          <w:bCs w:val="0"/>
          <w:sz w:val="18"/>
          <w:szCs w:val="18"/>
        </w:rPr>
        <w:t>ed</w:t>
      </w:r>
      <w:r w:rsidRPr="008B3B9A">
        <w:rPr>
          <w:rFonts w:ascii="Tw Cen MT" w:eastAsia="Tw Cen MT" w:hAnsi="Tw Cen MT" w:cs="Tw Cen MT"/>
          <w:b w:val="0"/>
          <w:bCs w:val="0"/>
          <w:sz w:val="18"/>
          <w:szCs w:val="18"/>
        </w:rPr>
        <w:t xml:space="preserve"> spot, s</w:t>
      </w:r>
      <w:r w:rsidR="00E358A0">
        <w:rPr>
          <w:rFonts w:ascii="Tw Cen MT" w:eastAsia="Tw Cen MT" w:hAnsi="Tw Cen MT" w:cs="Tw Cen MT"/>
          <w:b w:val="0"/>
          <w:bCs w:val="0"/>
          <w:sz w:val="18"/>
          <w:szCs w:val="18"/>
        </w:rPr>
        <w:t>toring</w:t>
      </w:r>
      <w:r w:rsidRPr="008B3B9A">
        <w:rPr>
          <w:rFonts w:ascii="Tw Cen MT" w:eastAsia="Tw Cen MT" w:hAnsi="Tw Cen MT" w:cs="Tw Cen MT"/>
          <w:b w:val="0"/>
          <w:bCs w:val="0"/>
          <w:sz w:val="18"/>
          <w:szCs w:val="18"/>
        </w:rPr>
        <w:t xml:space="preserve"> the parking position</w:t>
      </w:r>
      <w:r w:rsidR="00E358A0">
        <w:rPr>
          <w:rFonts w:ascii="Tw Cen MT" w:eastAsia="Tw Cen MT" w:hAnsi="Tw Cen MT" w:cs="Tw Cen MT"/>
          <w:b w:val="0"/>
          <w:bCs w:val="0"/>
          <w:sz w:val="18"/>
          <w:szCs w:val="18"/>
        </w:rPr>
        <w:t xml:space="preserve"> </w:t>
      </w:r>
      <w:r w:rsidRPr="008B3B9A">
        <w:rPr>
          <w:rFonts w:ascii="Tw Cen MT" w:eastAsia="Tw Cen MT" w:hAnsi="Tw Cen MT" w:cs="Tw Cen MT"/>
          <w:b w:val="0"/>
          <w:bCs w:val="0"/>
          <w:sz w:val="18"/>
          <w:szCs w:val="18"/>
        </w:rPr>
        <w:t xml:space="preserve">on the </w:t>
      </w:r>
      <w:r w:rsidR="00E358A0">
        <w:rPr>
          <w:rFonts w:ascii="Tw Cen MT" w:eastAsia="Tw Cen MT" w:hAnsi="Tw Cen MT" w:cs="Tw Cen MT"/>
          <w:b w:val="0"/>
          <w:bCs w:val="0"/>
          <w:sz w:val="18"/>
          <w:szCs w:val="18"/>
        </w:rPr>
        <w:t xml:space="preserve">driver’s </w:t>
      </w:r>
      <w:r w:rsidR="00E358A0" w:rsidRPr="008B3B9A">
        <w:rPr>
          <w:rFonts w:ascii="Tw Cen MT" w:eastAsia="Tw Cen MT" w:hAnsi="Tw Cen MT" w:cs="Tw Cen MT"/>
          <w:b w:val="0"/>
          <w:bCs w:val="0"/>
          <w:sz w:val="18"/>
          <w:szCs w:val="18"/>
        </w:rPr>
        <w:t>smartphone,</w:t>
      </w:r>
      <w:r w:rsidRPr="008B3B9A">
        <w:rPr>
          <w:rFonts w:ascii="Tw Cen MT" w:eastAsia="Tw Cen MT" w:hAnsi="Tw Cen MT" w:cs="Tw Cen MT"/>
          <w:b w:val="0"/>
          <w:bCs w:val="0"/>
          <w:sz w:val="18"/>
          <w:szCs w:val="18"/>
        </w:rPr>
        <w:t xml:space="preserve"> and guiding the car to the right exit. Today</w:t>
      </w:r>
      <w:r w:rsidR="00E358A0">
        <w:rPr>
          <w:rFonts w:ascii="Tw Cen MT" w:eastAsia="Tw Cen MT" w:hAnsi="Tw Cen MT" w:cs="Tw Cen MT"/>
          <w:b w:val="0"/>
          <w:bCs w:val="0"/>
          <w:sz w:val="18"/>
          <w:szCs w:val="18"/>
        </w:rPr>
        <w:t>,</w:t>
      </w:r>
      <w:r w:rsidRPr="008B3B9A">
        <w:rPr>
          <w:rFonts w:ascii="Tw Cen MT" w:eastAsia="Tw Cen MT" w:hAnsi="Tw Cen MT" w:cs="Tw Cen MT"/>
          <w:b w:val="0"/>
          <w:bCs w:val="0"/>
          <w:sz w:val="18"/>
          <w:szCs w:val="18"/>
        </w:rPr>
        <w:t xml:space="preserve"> ALMA </w:t>
      </w:r>
      <w:r w:rsidR="00E358A0">
        <w:rPr>
          <w:rFonts w:ascii="Tw Cen MT" w:eastAsia="Tw Cen MT" w:hAnsi="Tw Cen MT" w:cs="Tw Cen MT"/>
          <w:b w:val="0"/>
          <w:bCs w:val="0"/>
          <w:sz w:val="18"/>
          <w:szCs w:val="18"/>
        </w:rPr>
        <w:t>performs</w:t>
      </w:r>
      <w:r w:rsidRPr="008B3B9A">
        <w:rPr>
          <w:rFonts w:ascii="Tw Cen MT" w:eastAsia="Tw Cen MT" w:hAnsi="Tw Cen MT" w:cs="Tw Cen MT"/>
          <w:b w:val="0"/>
          <w:bCs w:val="0"/>
          <w:sz w:val="18"/>
          <w:szCs w:val="18"/>
        </w:rPr>
        <w:t xml:space="preserve"> adjustments to </w:t>
      </w:r>
      <w:r w:rsidR="00E358A0">
        <w:rPr>
          <w:rFonts w:ascii="Tw Cen MT" w:eastAsia="Tw Cen MT" w:hAnsi="Tw Cen MT" w:cs="Tw Cen MT"/>
          <w:b w:val="0"/>
          <w:bCs w:val="0"/>
          <w:sz w:val="18"/>
          <w:szCs w:val="18"/>
        </w:rPr>
        <w:t xml:space="preserve">enable indoor positioning and navigation for over </w:t>
      </w:r>
      <w:r w:rsidRPr="008B3B9A">
        <w:rPr>
          <w:rFonts w:ascii="Tw Cen MT" w:eastAsia="Tw Cen MT" w:hAnsi="Tw Cen MT" w:cs="Tw Cen MT"/>
          <w:b w:val="0"/>
          <w:bCs w:val="0"/>
          <w:sz w:val="18"/>
          <w:szCs w:val="18"/>
        </w:rPr>
        <w:t xml:space="preserve">3M drivers </w:t>
      </w:r>
      <w:r w:rsidR="00E358A0">
        <w:rPr>
          <w:rFonts w:ascii="Tw Cen MT" w:eastAsia="Tw Cen MT" w:hAnsi="Tw Cen MT" w:cs="Tw Cen MT"/>
          <w:b w:val="0"/>
          <w:bCs w:val="0"/>
          <w:sz w:val="18"/>
          <w:szCs w:val="18"/>
        </w:rPr>
        <w:t>in</w:t>
      </w:r>
      <w:r w:rsidRPr="008B3B9A">
        <w:rPr>
          <w:rFonts w:ascii="Tw Cen MT" w:eastAsia="Tw Cen MT" w:hAnsi="Tw Cen MT" w:cs="Tw Cen MT"/>
          <w:b w:val="0"/>
          <w:bCs w:val="0"/>
          <w:sz w:val="18"/>
          <w:szCs w:val="18"/>
        </w:rPr>
        <w:t xml:space="preserve"> Israel. </w:t>
      </w:r>
    </w:p>
    <w:p w14:paraId="309DB9FF" w14:textId="46EF2D13" w:rsidR="00A3146F" w:rsidRDefault="008B3B9A" w:rsidP="008B001E">
      <w:pPr>
        <w:pStyle w:val="Heading3"/>
        <w:spacing w:before="74"/>
        <w:jc w:val="both"/>
        <w:rPr>
          <w:rFonts w:ascii="Tw Cen MT" w:eastAsia="Tw Cen MT" w:hAnsi="Tw Cen MT" w:cs="Tw Cen MT"/>
          <w:b w:val="0"/>
          <w:bCs w:val="0"/>
          <w:sz w:val="18"/>
          <w:szCs w:val="18"/>
        </w:rPr>
      </w:pPr>
      <w:r w:rsidRPr="008B3B9A">
        <w:rPr>
          <w:rFonts w:ascii="Tw Cen MT" w:eastAsia="Tw Cen MT" w:hAnsi="Tw Cen MT" w:cs="Tw Cen MT"/>
          <w:b w:val="0"/>
          <w:bCs w:val="0"/>
          <w:sz w:val="18"/>
          <w:szCs w:val="18"/>
        </w:rPr>
        <w:t>ALMA also develop</w:t>
      </w:r>
      <w:r w:rsidR="0010661B">
        <w:rPr>
          <w:rFonts w:ascii="Tw Cen MT" w:eastAsia="Tw Cen MT" w:hAnsi="Tw Cen MT" w:cs="Tw Cen MT"/>
          <w:b w:val="0"/>
          <w:bCs w:val="0"/>
          <w:sz w:val="18"/>
          <w:szCs w:val="18"/>
        </w:rPr>
        <w:t>s</w:t>
      </w:r>
      <w:r w:rsidRPr="008B3B9A">
        <w:rPr>
          <w:rFonts w:ascii="Tw Cen MT" w:eastAsia="Tw Cen MT" w:hAnsi="Tw Cen MT" w:cs="Tw Cen MT"/>
          <w:b w:val="0"/>
          <w:bCs w:val="0"/>
          <w:sz w:val="18"/>
          <w:szCs w:val="18"/>
        </w:rPr>
        <w:t xml:space="preserve"> an outdoor positing solution for GPS</w:t>
      </w:r>
      <w:r w:rsidR="0010661B">
        <w:rPr>
          <w:rFonts w:ascii="Tw Cen MT" w:eastAsia="Tw Cen MT" w:hAnsi="Tw Cen MT" w:cs="Tw Cen MT"/>
          <w:b w:val="0"/>
          <w:bCs w:val="0"/>
          <w:sz w:val="18"/>
          <w:szCs w:val="18"/>
        </w:rPr>
        <w:t>-</w:t>
      </w:r>
      <w:r w:rsidRPr="008B3B9A">
        <w:rPr>
          <w:rFonts w:ascii="Tw Cen MT" w:eastAsia="Tw Cen MT" w:hAnsi="Tw Cen MT" w:cs="Tw Cen MT"/>
          <w:b w:val="0"/>
          <w:bCs w:val="0"/>
          <w:sz w:val="18"/>
          <w:szCs w:val="18"/>
        </w:rPr>
        <w:t>denied environment</w:t>
      </w:r>
      <w:r w:rsidR="0010661B">
        <w:rPr>
          <w:rFonts w:ascii="Tw Cen MT" w:eastAsia="Tw Cen MT" w:hAnsi="Tw Cen MT" w:cs="Tw Cen MT"/>
          <w:b w:val="0"/>
          <w:bCs w:val="0"/>
          <w:sz w:val="18"/>
          <w:szCs w:val="18"/>
        </w:rPr>
        <w:t>s</w:t>
      </w:r>
      <w:r w:rsidRPr="008B3B9A">
        <w:rPr>
          <w:rFonts w:ascii="Tw Cen MT" w:eastAsia="Tw Cen MT" w:hAnsi="Tw Cen MT" w:cs="Tw Cen MT"/>
          <w:b w:val="0"/>
          <w:bCs w:val="0"/>
          <w:sz w:val="18"/>
          <w:szCs w:val="18"/>
        </w:rPr>
        <w:t xml:space="preserve"> such as urban canyons and tunnels. There, the car driver can still have the positing parameters and keep navigating without connecting the GPS. Moreover, </w:t>
      </w:r>
      <w:r w:rsidR="0010661B">
        <w:rPr>
          <w:rFonts w:ascii="Tw Cen MT" w:eastAsia="Tw Cen MT" w:hAnsi="Tw Cen MT" w:cs="Tw Cen MT"/>
          <w:b w:val="0"/>
          <w:bCs w:val="0"/>
          <w:sz w:val="18"/>
          <w:szCs w:val="18"/>
        </w:rPr>
        <w:t>a</w:t>
      </w:r>
      <w:r w:rsidRPr="008B3B9A">
        <w:rPr>
          <w:rFonts w:ascii="Tw Cen MT" w:eastAsia="Tw Cen MT" w:hAnsi="Tw Cen MT" w:cs="Tw Cen MT"/>
          <w:b w:val="0"/>
          <w:bCs w:val="0"/>
          <w:sz w:val="18"/>
          <w:szCs w:val="18"/>
        </w:rPr>
        <w:t xml:space="preserve"> hybrid mode in the developed SDK </w:t>
      </w:r>
      <w:r w:rsidR="0010661B">
        <w:rPr>
          <w:rFonts w:ascii="Tw Cen MT" w:eastAsia="Tw Cen MT" w:hAnsi="Tw Cen MT" w:cs="Tw Cen MT"/>
          <w:b w:val="0"/>
          <w:bCs w:val="0"/>
          <w:sz w:val="18"/>
          <w:szCs w:val="18"/>
        </w:rPr>
        <w:t xml:space="preserve">allows the </w:t>
      </w:r>
      <w:r w:rsidRPr="008B3B9A">
        <w:rPr>
          <w:rFonts w:ascii="Tw Cen MT" w:eastAsia="Tw Cen MT" w:hAnsi="Tw Cen MT" w:cs="Tw Cen MT"/>
          <w:b w:val="0"/>
          <w:bCs w:val="0"/>
          <w:sz w:val="18"/>
          <w:szCs w:val="18"/>
        </w:rPr>
        <w:t xml:space="preserve">use </w:t>
      </w:r>
      <w:r w:rsidR="0010661B">
        <w:rPr>
          <w:rFonts w:ascii="Tw Cen MT" w:eastAsia="Tw Cen MT" w:hAnsi="Tw Cen MT" w:cs="Tw Cen MT"/>
          <w:b w:val="0"/>
          <w:bCs w:val="0"/>
          <w:sz w:val="18"/>
          <w:szCs w:val="18"/>
        </w:rPr>
        <w:t>of</w:t>
      </w:r>
      <w:r w:rsidRPr="008B3B9A">
        <w:rPr>
          <w:rFonts w:ascii="Tw Cen MT" w:eastAsia="Tw Cen MT" w:hAnsi="Tw Cen MT" w:cs="Tw Cen MT"/>
          <w:b w:val="0"/>
          <w:bCs w:val="0"/>
          <w:sz w:val="18"/>
          <w:szCs w:val="18"/>
        </w:rPr>
        <w:t xml:space="preserve"> the inertial sensors together with the GPS if available. </w:t>
      </w:r>
      <w:r w:rsidRPr="008B3B9A">
        <w:rPr>
          <w:rFonts w:ascii="Tw Cen MT" w:eastAsia="Tw Cen MT" w:hAnsi="Tw Cen MT" w:cs="Tw Cen MT"/>
          <w:b w:val="0"/>
          <w:bCs w:val="0"/>
          <w:sz w:val="18"/>
          <w:szCs w:val="18"/>
        </w:rPr>
        <w:t>This mode tak</w:t>
      </w:r>
      <w:r w:rsidR="0010661B">
        <w:rPr>
          <w:rFonts w:ascii="Tw Cen MT" w:eastAsia="Tw Cen MT" w:hAnsi="Tw Cen MT" w:cs="Tw Cen MT"/>
          <w:b w:val="0"/>
          <w:bCs w:val="0"/>
          <w:sz w:val="18"/>
          <w:szCs w:val="18"/>
        </w:rPr>
        <w:t>es</w:t>
      </w:r>
      <w:r w:rsidRPr="008B3B9A">
        <w:rPr>
          <w:rFonts w:ascii="Tw Cen MT" w:eastAsia="Tw Cen MT" w:hAnsi="Tw Cen MT" w:cs="Tw Cen MT"/>
          <w:b w:val="0"/>
          <w:bCs w:val="0"/>
          <w:sz w:val="18"/>
          <w:szCs w:val="18"/>
        </w:rPr>
        <w:t xml:space="preserve"> care </w:t>
      </w:r>
      <w:r w:rsidR="0010661B">
        <w:rPr>
          <w:rFonts w:ascii="Tw Cen MT" w:eastAsia="Tw Cen MT" w:hAnsi="Tw Cen MT" w:cs="Tw Cen MT"/>
          <w:b w:val="0"/>
          <w:bCs w:val="0"/>
          <w:sz w:val="18"/>
          <w:szCs w:val="18"/>
        </w:rPr>
        <w:t>of</w:t>
      </w:r>
      <w:r w:rsidRPr="008B3B9A">
        <w:rPr>
          <w:rFonts w:ascii="Tw Cen MT" w:eastAsia="Tw Cen MT" w:hAnsi="Tw Cen MT" w:cs="Tw Cen MT"/>
          <w:b w:val="0"/>
          <w:bCs w:val="0"/>
          <w:sz w:val="18"/>
          <w:szCs w:val="18"/>
        </w:rPr>
        <w:t xml:space="preserve"> the quality of the GPS measurement in these environments, as it is </w:t>
      </w:r>
      <w:r w:rsidR="0010661B">
        <w:rPr>
          <w:rFonts w:ascii="Tw Cen MT" w:eastAsia="Tw Cen MT" w:hAnsi="Tw Cen MT" w:cs="Tw Cen MT"/>
          <w:b w:val="0"/>
          <w:bCs w:val="0"/>
          <w:sz w:val="18"/>
          <w:szCs w:val="18"/>
        </w:rPr>
        <w:t>in</w:t>
      </w:r>
      <w:r w:rsidRPr="008B3B9A">
        <w:rPr>
          <w:rFonts w:ascii="Tw Cen MT" w:eastAsia="Tw Cen MT" w:hAnsi="Tw Cen MT" w:cs="Tw Cen MT"/>
          <w:b w:val="0"/>
          <w:bCs w:val="0"/>
          <w:sz w:val="18"/>
          <w:szCs w:val="18"/>
        </w:rPr>
        <w:t>sufficient for car drivers. Today ALMA makes the last adjustments to allow more than 100M users all over Europe</w:t>
      </w:r>
      <w:r w:rsidR="0010661B">
        <w:rPr>
          <w:rFonts w:ascii="Tw Cen MT" w:eastAsia="Tw Cen MT" w:hAnsi="Tw Cen MT" w:cs="Tw Cen MT"/>
          <w:b w:val="0"/>
          <w:bCs w:val="0"/>
          <w:sz w:val="18"/>
          <w:szCs w:val="18"/>
        </w:rPr>
        <w:t xml:space="preserve">, with </w:t>
      </w:r>
      <w:r w:rsidRPr="008B3B9A">
        <w:rPr>
          <w:rFonts w:ascii="Tw Cen MT" w:eastAsia="Tw Cen MT" w:hAnsi="Tw Cen MT" w:cs="Tw Cen MT"/>
          <w:b w:val="0"/>
          <w:bCs w:val="0"/>
          <w:sz w:val="18"/>
          <w:szCs w:val="18"/>
        </w:rPr>
        <w:t xml:space="preserve"> improved positioning services</w:t>
      </w:r>
      <w:r w:rsidR="0010661B">
        <w:rPr>
          <w:rFonts w:ascii="Tw Cen MT" w:eastAsia="Tw Cen MT" w:hAnsi="Tw Cen MT" w:cs="Tw Cen MT"/>
          <w:b w:val="0"/>
          <w:bCs w:val="0"/>
          <w:sz w:val="18"/>
          <w:szCs w:val="18"/>
        </w:rPr>
        <w:t xml:space="preserve">, which are much more accurate, </w:t>
      </w:r>
      <w:r w:rsidRPr="008B3B9A">
        <w:rPr>
          <w:rFonts w:ascii="Tw Cen MT" w:eastAsia="Tw Cen MT" w:hAnsi="Tw Cen MT" w:cs="Tw Cen MT"/>
          <w:b w:val="0"/>
          <w:bCs w:val="0"/>
          <w:sz w:val="18"/>
          <w:szCs w:val="18"/>
        </w:rPr>
        <w:t xml:space="preserve"> continuous, and cost</w:t>
      </w:r>
      <w:r w:rsidR="0010661B">
        <w:rPr>
          <w:rFonts w:ascii="Tw Cen MT" w:eastAsia="Tw Cen MT" w:hAnsi="Tw Cen MT" w:cs="Tw Cen MT"/>
          <w:b w:val="0"/>
          <w:bCs w:val="0"/>
          <w:sz w:val="18"/>
          <w:szCs w:val="18"/>
        </w:rPr>
        <w:t>-effective</w:t>
      </w:r>
      <w:r w:rsidRPr="008B3B9A">
        <w:rPr>
          <w:rFonts w:ascii="Tw Cen MT" w:eastAsia="Tw Cen MT" w:hAnsi="Tw Cen MT" w:cs="Tw Cen MT"/>
          <w:b w:val="0"/>
          <w:bCs w:val="0"/>
          <w:sz w:val="18"/>
          <w:szCs w:val="18"/>
        </w:rPr>
        <w:t xml:space="preserve">. </w:t>
      </w:r>
    </w:p>
    <w:p w14:paraId="69A3B492" w14:textId="62148A3F" w:rsidR="00BE0E93" w:rsidRPr="00A3146F" w:rsidRDefault="00BE0E93" w:rsidP="00BE0E93">
      <w:pPr>
        <w:pStyle w:val="Heading3"/>
        <w:spacing w:before="74"/>
        <w:jc w:val="both"/>
        <w:rPr>
          <w:rFonts w:ascii="Tw Cen MT" w:eastAsia="Tw Cen MT" w:hAnsi="Tw Cen MT" w:cs="Tw Cen MT"/>
          <w:b w:val="0"/>
          <w:bCs w:val="0"/>
          <w:sz w:val="18"/>
          <w:szCs w:val="18"/>
        </w:rPr>
      </w:pPr>
      <w:r w:rsidRPr="00BE0E93">
        <w:rPr>
          <w:rFonts w:ascii="Tw Cen MT" w:eastAsia="Tw Cen MT" w:hAnsi="Tw Cen MT" w:cs="Tw Cen MT"/>
          <w:b w:val="0"/>
          <w:bCs w:val="0"/>
          <w:sz w:val="18"/>
          <w:szCs w:val="18"/>
        </w:rPr>
        <w:drawing>
          <wp:inline distT="0" distB="0" distL="0" distR="0" wp14:anchorId="49086FF3" wp14:editId="277B49BB">
            <wp:extent cx="3301335" cy="1877699"/>
            <wp:effectExtent l="0" t="0" r="0" b="8255"/>
            <wp:docPr id="5" name="Picture 4">
              <a:hlinkClick xmlns:a="http://schemas.openxmlformats.org/drawingml/2006/main" r:id="rId9"/>
              <a:extLst xmlns:a="http://schemas.openxmlformats.org/drawingml/2006/main">
                <a:ext uri="{FF2B5EF4-FFF2-40B4-BE49-F238E27FC236}">
                  <a16:creationId xmlns:a16="http://schemas.microsoft.com/office/drawing/2014/main" id="{AE47C899-6B49-35C8-7FFE-382C31593C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hlinkClick r:id="rId9"/>
                      <a:extLst>
                        <a:ext uri="{FF2B5EF4-FFF2-40B4-BE49-F238E27FC236}">
                          <a16:creationId xmlns:a16="http://schemas.microsoft.com/office/drawing/2014/main" id="{AE47C899-6B49-35C8-7FFE-382C31593C31}"/>
                        </a:ext>
                      </a:extLst>
                    </pic:cNvPr>
                    <pic:cNvPicPr>
                      <a:picLocks noChangeAspect="1"/>
                    </pic:cNvPicPr>
                  </pic:nvPicPr>
                  <pic:blipFill>
                    <a:blip r:embed="rId11"/>
                    <a:stretch>
                      <a:fillRect/>
                    </a:stretch>
                  </pic:blipFill>
                  <pic:spPr>
                    <a:xfrm>
                      <a:off x="0" y="0"/>
                      <a:ext cx="3313118" cy="1884401"/>
                    </a:xfrm>
                    <a:prstGeom prst="rect">
                      <a:avLst/>
                    </a:prstGeom>
                  </pic:spPr>
                </pic:pic>
              </a:graphicData>
            </a:graphic>
          </wp:inline>
        </w:drawing>
      </w:r>
    </w:p>
    <w:p w14:paraId="336642CA" w14:textId="7F0D785C" w:rsidR="00AE3E37" w:rsidRDefault="00AE3E37">
      <w:pPr>
        <w:pStyle w:val="BodyText"/>
        <w:spacing w:before="2"/>
        <w:rPr>
          <w:rFonts w:ascii="Arial"/>
          <w:b/>
          <w:sz w:val="16"/>
        </w:rPr>
      </w:pPr>
    </w:p>
    <w:p w14:paraId="751D0FC7" w14:textId="3334952D" w:rsidR="005973B9" w:rsidRDefault="005973B9" w:rsidP="005973B9">
      <w:pPr>
        <w:spacing w:line="204" w:lineRule="exact"/>
        <w:rPr>
          <w:rFonts w:ascii="Arial"/>
          <w:b/>
          <w:sz w:val="20"/>
        </w:rPr>
      </w:pPr>
      <w:r>
        <w:rPr>
          <w:rFonts w:ascii="Arial"/>
          <w:b/>
          <w:color w:val="BF5A14"/>
          <w:sz w:val="20"/>
        </w:rPr>
        <w:br/>
        <w:t>Recent Publications</w:t>
      </w:r>
    </w:p>
    <w:p w14:paraId="5B1A9AE3" w14:textId="7D2B0645" w:rsidR="008B001E" w:rsidRPr="00EA32D6" w:rsidRDefault="008B001E" w:rsidP="005973B9">
      <w:pPr>
        <w:pStyle w:val="ListParagraph"/>
        <w:numPr>
          <w:ilvl w:val="0"/>
          <w:numId w:val="3"/>
        </w:numPr>
        <w:tabs>
          <w:tab w:val="left" w:pos="384"/>
        </w:tabs>
        <w:spacing w:line="216" w:lineRule="exact"/>
        <w:ind w:right="137" w:hanging="283"/>
        <w:rPr>
          <w:sz w:val="14"/>
          <w:szCs w:val="18"/>
        </w:rPr>
      </w:pPr>
      <w:r w:rsidRPr="00EA32D6">
        <w:rPr>
          <w:sz w:val="14"/>
          <w:szCs w:val="18"/>
        </w:rPr>
        <w:t>Freydin, Maxi</w:t>
      </w:r>
      <w:r w:rsidRPr="00EA32D6">
        <w:rPr>
          <w:sz w:val="14"/>
          <w:szCs w:val="18"/>
        </w:rPr>
        <w:t>m</w:t>
      </w:r>
      <w:r w:rsidRPr="00EA32D6">
        <w:rPr>
          <w:sz w:val="14"/>
          <w:szCs w:val="18"/>
        </w:rPr>
        <w:t xml:space="preserve"> and </w:t>
      </w:r>
      <w:r w:rsidR="00DC07F6" w:rsidRPr="00EA32D6">
        <w:rPr>
          <w:sz w:val="14"/>
          <w:szCs w:val="18"/>
        </w:rPr>
        <w:t>Or</w:t>
      </w:r>
      <w:r w:rsidR="00DC07F6" w:rsidRPr="00EA32D6">
        <w:rPr>
          <w:sz w:val="14"/>
          <w:szCs w:val="18"/>
        </w:rPr>
        <w:t xml:space="preserve">, </w:t>
      </w:r>
      <w:r w:rsidRPr="00EA32D6">
        <w:rPr>
          <w:sz w:val="14"/>
          <w:szCs w:val="18"/>
        </w:rPr>
        <w:t>Barak. "Learning Car Speed Using Inertial Sensors." arXiv preprint arXiv:2205.07883 (2022).</w:t>
      </w:r>
    </w:p>
    <w:p w14:paraId="31DEC83E" w14:textId="2D60F7B2" w:rsidR="005973B9" w:rsidRPr="00EA32D6" w:rsidRDefault="008B001E" w:rsidP="00DC07F6">
      <w:pPr>
        <w:pStyle w:val="ListParagraph"/>
        <w:numPr>
          <w:ilvl w:val="0"/>
          <w:numId w:val="3"/>
        </w:numPr>
        <w:tabs>
          <w:tab w:val="left" w:pos="384"/>
        </w:tabs>
        <w:spacing w:line="216" w:lineRule="exact"/>
        <w:ind w:right="138" w:hanging="283"/>
        <w:rPr>
          <w:sz w:val="14"/>
          <w:szCs w:val="18"/>
        </w:rPr>
      </w:pPr>
      <w:r w:rsidRPr="00EA32D6">
        <w:rPr>
          <w:sz w:val="14"/>
          <w:szCs w:val="18"/>
        </w:rPr>
        <w:t>Barak Or</w:t>
      </w:r>
      <w:r w:rsidR="00DC07F6" w:rsidRPr="00EA32D6">
        <w:rPr>
          <w:sz w:val="14"/>
          <w:szCs w:val="18"/>
        </w:rPr>
        <w:t>, Barak</w:t>
      </w:r>
      <w:r w:rsidRPr="00EA32D6">
        <w:rPr>
          <w:sz w:val="14"/>
          <w:szCs w:val="18"/>
        </w:rPr>
        <w:t xml:space="preserve"> and Amos</w:t>
      </w:r>
      <w:r w:rsidR="00DC07F6" w:rsidRPr="00EA32D6">
        <w:rPr>
          <w:sz w:val="14"/>
          <w:szCs w:val="18"/>
        </w:rPr>
        <w:t>, Ido</w:t>
      </w:r>
      <w:r w:rsidRPr="00EA32D6">
        <w:rPr>
          <w:sz w:val="14"/>
          <w:szCs w:val="18"/>
        </w:rPr>
        <w:t>. “</w:t>
      </w:r>
      <w:r w:rsidRPr="00EA32D6">
        <w:rPr>
          <w:sz w:val="14"/>
          <w:szCs w:val="18"/>
        </w:rPr>
        <w:t>LengthNet: Length Learning for Planar Euclidean Curves</w:t>
      </w:r>
      <w:r w:rsidRPr="00EA32D6">
        <w:rPr>
          <w:sz w:val="14"/>
          <w:szCs w:val="18"/>
        </w:rPr>
        <w:t xml:space="preserve">” </w:t>
      </w:r>
      <w:r w:rsidR="00DC07F6" w:rsidRPr="00EA32D6">
        <w:rPr>
          <w:sz w:val="14"/>
          <w:szCs w:val="18"/>
        </w:rPr>
        <w:t>Smart Tools and Apps for Graphics - Eurographics Italian Chapter Conference</w:t>
      </w:r>
      <w:r w:rsidRPr="00EA32D6">
        <w:rPr>
          <w:sz w:val="14"/>
          <w:szCs w:val="18"/>
        </w:rPr>
        <w:t xml:space="preserve"> (2021)</w:t>
      </w:r>
      <w:r w:rsidRPr="00EA32D6">
        <w:rPr>
          <w:sz w:val="14"/>
          <w:szCs w:val="18"/>
        </w:rPr>
        <w:t xml:space="preserve"> </w:t>
      </w:r>
    </w:p>
    <w:p w14:paraId="1CEFC3C8" w14:textId="26B78D0D" w:rsidR="00DC07F6" w:rsidRPr="00EA32D6" w:rsidRDefault="00DC07F6" w:rsidP="00DC07F6">
      <w:pPr>
        <w:pStyle w:val="ListParagraph"/>
        <w:numPr>
          <w:ilvl w:val="0"/>
          <w:numId w:val="3"/>
        </w:numPr>
        <w:tabs>
          <w:tab w:val="left" w:pos="384"/>
        </w:tabs>
        <w:spacing w:before="92" w:line="218" w:lineRule="exact"/>
        <w:ind w:hanging="283"/>
        <w:rPr>
          <w:sz w:val="18"/>
          <w:szCs w:val="18"/>
        </w:rPr>
      </w:pPr>
      <w:r w:rsidRPr="00EA32D6">
        <w:rPr>
          <w:sz w:val="14"/>
          <w:szCs w:val="18"/>
        </w:rPr>
        <w:t>Or, Barak. "Deep Learning for Inertial Navigation</w:t>
      </w:r>
      <w:r w:rsidRPr="00EA32D6">
        <w:rPr>
          <w:sz w:val="14"/>
          <w:szCs w:val="18"/>
        </w:rPr>
        <w:t xml:space="preserve"> -</w:t>
      </w:r>
      <w:r w:rsidRPr="00EA32D6">
        <w:rPr>
          <w:sz w:val="14"/>
          <w:szCs w:val="18"/>
        </w:rPr>
        <w:t xml:space="preserve"> A short review of </w:t>
      </w:r>
      <w:r w:rsidR="00BE0E93" w:rsidRPr="00EA32D6">
        <w:rPr>
          <w:sz w:val="14"/>
          <w:szCs w:val="18"/>
        </w:rPr>
        <w:t>cutting-edge</w:t>
      </w:r>
      <w:r w:rsidRPr="00EA32D6">
        <w:rPr>
          <w:sz w:val="14"/>
          <w:szCs w:val="18"/>
        </w:rPr>
        <w:t xml:space="preserve"> deep learning-based solutions for inertial navigation."</w:t>
      </w:r>
      <w:r w:rsidRPr="00EA32D6">
        <w:rPr>
          <w:sz w:val="14"/>
          <w:szCs w:val="18"/>
        </w:rPr>
        <w:t xml:space="preserve"> Towards Da</w:t>
      </w:r>
      <w:r w:rsidR="00BE0E93" w:rsidRPr="00EA32D6">
        <w:rPr>
          <w:sz w:val="14"/>
          <w:szCs w:val="18"/>
        </w:rPr>
        <w:t>t</w:t>
      </w:r>
      <w:r w:rsidRPr="00EA32D6">
        <w:rPr>
          <w:sz w:val="14"/>
          <w:szCs w:val="18"/>
        </w:rPr>
        <w:t xml:space="preserve">a Science (2020). </w:t>
      </w:r>
    </w:p>
    <w:p w14:paraId="12D10001" w14:textId="39789E79" w:rsidR="00BE0E93" w:rsidRPr="00EA32D6" w:rsidRDefault="00BE0E93" w:rsidP="00BE0E93">
      <w:pPr>
        <w:pStyle w:val="ListParagraph"/>
        <w:numPr>
          <w:ilvl w:val="0"/>
          <w:numId w:val="3"/>
        </w:numPr>
        <w:rPr>
          <w:sz w:val="14"/>
          <w:szCs w:val="14"/>
        </w:rPr>
      </w:pPr>
      <w:r w:rsidRPr="00EA32D6">
        <w:rPr>
          <w:sz w:val="14"/>
          <w:szCs w:val="14"/>
        </w:rPr>
        <w:t>Or, Barak. "</w:t>
      </w:r>
      <w:r w:rsidRPr="00EA32D6">
        <w:rPr>
          <w:sz w:val="14"/>
          <w:szCs w:val="14"/>
        </w:rPr>
        <w:t>What is IMU?</w:t>
      </w:r>
      <w:r w:rsidRPr="00EA32D6">
        <w:rPr>
          <w:sz w:val="14"/>
          <w:szCs w:val="14"/>
        </w:rPr>
        <w:t>" Towards Da</w:t>
      </w:r>
      <w:r w:rsidRPr="00EA32D6">
        <w:rPr>
          <w:sz w:val="14"/>
          <w:szCs w:val="14"/>
        </w:rPr>
        <w:t>t</w:t>
      </w:r>
      <w:r w:rsidRPr="00EA32D6">
        <w:rPr>
          <w:sz w:val="14"/>
          <w:szCs w:val="14"/>
        </w:rPr>
        <w:t>a Science (202</w:t>
      </w:r>
      <w:r w:rsidRPr="00EA32D6">
        <w:rPr>
          <w:sz w:val="14"/>
          <w:szCs w:val="14"/>
        </w:rPr>
        <w:t>1</w:t>
      </w:r>
      <w:r w:rsidRPr="00EA32D6">
        <w:rPr>
          <w:sz w:val="14"/>
          <w:szCs w:val="14"/>
        </w:rPr>
        <w:t xml:space="preserve">). </w:t>
      </w:r>
    </w:p>
    <w:p w14:paraId="78FDD4EC" w14:textId="1CD7C2FB" w:rsidR="00BE0E93" w:rsidRPr="00EA32D6" w:rsidRDefault="00BE0E93" w:rsidP="00BE0E93">
      <w:pPr>
        <w:pStyle w:val="ListParagraph"/>
        <w:numPr>
          <w:ilvl w:val="0"/>
          <w:numId w:val="3"/>
        </w:numPr>
        <w:rPr>
          <w:sz w:val="14"/>
          <w:szCs w:val="14"/>
        </w:rPr>
      </w:pPr>
      <w:r w:rsidRPr="00EA32D6">
        <w:rPr>
          <w:sz w:val="14"/>
          <w:szCs w:val="14"/>
        </w:rPr>
        <w:t>Or, Barak. "</w:t>
      </w:r>
      <w:r w:rsidRPr="00EA32D6">
        <w:rPr>
          <w:sz w:val="14"/>
          <w:szCs w:val="14"/>
        </w:rPr>
        <w:t xml:space="preserve"> </w:t>
      </w:r>
      <w:r w:rsidRPr="00EA32D6">
        <w:rPr>
          <w:sz w:val="14"/>
          <w:szCs w:val="14"/>
        </w:rPr>
        <w:t>Dead Reckoning is Still Alive!" Towards Data Science (202</w:t>
      </w:r>
      <w:r w:rsidRPr="00EA32D6">
        <w:rPr>
          <w:sz w:val="14"/>
          <w:szCs w:val="14"/>
        </w:rPr>
        <w:t>2</w:t>
      </w:r>
      <w:r w:rsidRPr="00EA32D6">
        <w:rPr>
          <w:sz w:val="14"/>
          <w:szCs w:val="14"/>
        </w:rPr>
        <w:t xml:space="preserve">). </w:t>
      </w:r>
    </w:p>
    <w:p w14:paraId="1FBEB906" w14:textId="23F8F914"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CCDCAA" w14:textId="78057EFF" w:rsidR="00AE3E37" w:rsidRDefault="00AE3E37">
      <w:pPr>
        <w:pStyle w:val="BodyText"/>
        <w:rPr>
          <w:rFonts w:ascii="Calibri"/>
          <w:sz w:val="20"/>
        </w:rPr>
      </w:pPr>
    </w:p>
    <w:p w14:paraId="383A5C85" w14:textId="5CB79F44"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4071514" wp14:editId="5CFDEE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19A0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12B0A7" w14:textId="14D2393F" w:rsidR="000431C2" w:rsidRDefault="00EA32D6" w:rsidP="000431C2">
      <w:pPr>
        <w:spacing w:before="92"/>
        <w:ind w:right="4234"/>
        <w:rPr>
          <w:noProof/>
          <w:lang w:val="en-IN" w:eastAsia="en-IN"/>
        </w:rPr>
      </w:pPr>
      <w:r>
        <w:rPr>
          <w:noProof/>
          <w:lang w:val="en-IN" w:eastAsia="en-IN"/>
        </w:rPr>
        <w:drawing>
          <wp:anchor distT="0" distB="0" distL="114300" distR="114300" simplePos="0" relativeHeight="251664896" behindDoc="0" locked="0" layoutInCell="1" allowOverlap="1" wp14:anchorId="5A47522A" wp14:editId="2EFCDA72">
            <wp:simplePos x="0" y="0"/>
            <wp:positionH relativeFrom="column">
              <wp:posOffset>336014</wp:posOffset>
            </wp:positionH>
            <wp:positionV relativeFrom="paragraph">
              <wp:posOffset>64770</wp:posOffset>
            </wp:positionV>
            <wp:extent cx="752231" cy="75223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231" cy="752231"/>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14:paraId="49AB975A" w14:textId="518FCDAD" w:rsidR="000431C2" w:rsidRDefault="008B001E" w:rsidP="000431C2">
      <w:pPr>
        <w:spacing w:before="92"/>
        <w:ind w:right="4234"/>
        <w:rPr>
          <w:noProof/>
          <w:lang w:val="en-IN" w:eastAsia="en-IN"/>
        </w:rPr>
      </w:pPr>
      <w:r w:rsidRPr="000431C2">
        <w:rPr>
          <w:rFonts w:ascii="Times New Roman" w:hAnsi="Times New Roman" w:cs="Times New Roman"/>
          <w:sz w:val="24"/>
          <w:szCs w:val="24"/>
        </w:rPr>
        <w:drawing>
          <wp:anchor distT="0" distB="0" distL="114300" distR="114300" simplePos="0" relativeHeight="251659776" behindDoc="0" locked="0" layoutInCell="1" allowOverlap="1" wp14:anchorId="49E77EFE" wp14:editId="04CCF077">
            <wp:simplePos x="0" y="0"/>
            <wp:positionH relativeFrom="column">
              <wp:posOffset>4979514</wp:posOffset>
            </wp:positionH>
            <wp:positionV relativeFrom="paragraph">
              <wp:posOffset>60286</wp:posOffset>
            </wp:positionV>
            <wp:extent cx="1337853" cy="454883"/>
            <wp:effectExtent l="0" t="0" r="0" b="0"/>
            <wp:wrapNone/>
            <wp:docPr id="6" name="Picture 7" descr="Logo&#10;&#10;Description automatically generated">
              <a:hlinkClick xmlns:a="http://schemas.openxmlformats.org/drawingml/2006/main" r:id="rId7"/>
              <a:extLst xmlns:a="http://schemas.openxmlformats.org/drawingml/2006/main">
                <a:ext uri="{FF2B5EF4-FFF2-40B4-BE49-F238E27FC236}">
                  <a16:creationId xmlns:a16="http://schemas.microsoft.com/office/drawing/2014/main" id="{DF08EBBF-FB43-4B1D-AC27-D90D4B91C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Logo&#10;&#10;Description automatically generated">
                      <a:hlinkClick r:id="rId7"/>
                      <a:extLst>
                        <a:ext uri="{FF2B5EF4-FFF2-40B4-BE49-F238E27FC236}">
                          <a16:creationId xmlns:a16="http://schemas.microsoft.com/office/drawing/2014/main" id="{DF08EBBF-FB43-4B1D-AC27-D90D4B91CA4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7853" cy="454883"/>
                    </a:xfrm>
                    <a:prstGeom prst="rect">
                      <a:avLst/>
                    </a:prstGeom>
                  </pic:spPr>
                </pic:pic>
              </a:graphicData>
            </a:graphic>
            <wp14:sizeRelH relativeFrom="page">
              <wp14:pctWidth>0</wp14:pctWidth>
            </wp14:sizeRelH>
            <wp14:sizeRelV relativeFrom="page">
              <wp14:pctHeight>0</wp14:pctHeight>
            </wp14:sizeRelV>
          </wp:anchor>
        </w:drawing>
      </w:r>
    </w:p>
    <w:p w14:paraId="0ECA427E" w14:textId="77777777" w:rsidR="000431C2" w:rsidRDefault="000431C2" w:rsidP="000431C2">
      <w:pPr>
        <w:spacing w:before="92"/>
        <w:ind w:right="4234"/>
        <w:rPr>
          <w:noProof/>
          <w:lang w:val="en-IN" w:eastAsia="en-IN"/>
        </w:rPr>
      </w:pPr>
    </w:p>
    <w:p w14:paraId="53ED53A5" w14:textId="77777777" w:rsidR="000431C2" w:rsidRDefault="000431C2" w:rsidP="000431C2">
      <w:pPr>
        <w:spacing w:before="92"/>
        <w:ind w:right="4234"/>
        <w:rPr>
          <w:noProof/>
          <w:lang w:val="en-IN" w:eastAsia="en-IN"/>
        </w:rPr>
      </w:pPr>
    </w:p>
    <w:p w14:paraId="31FC3069" w14:textId="02823C49" w:rsidR="00AE3E37" w:rsidRDefault="00A3146F" w:rsidP="000431C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35414B82" w14:textId="77777777" w:rsidR="00EA32D6" w:rsidRDefault="000431C2" w:rsidP="008B001E">
      <w:pPr>
        <w:spacing w:before="41" w:line="154" w:lineRule="exact"/>
        <w:ind w:left="213" w:right="231"/>
        <w:jc w:val="both"/>
        <w:rPr>
          <w:rFonts w:ascii="Arial"/>
          <w:sz w:val="14"/>
        </w:rPr>
      </w:pPr>
      <w:r w:rsidRPr="000431C2">
        <w:rPr>
          <w:rFonts w:ascii="Arial"/>
          <w:sz w:val="14"/>
        </w:rPr>
        <w:t>Barak is a researcher in the fields of artificial intelligence and sensor fusion. Barak has authored several patents and articles that have been published in professional journals. He is the founder of ALMA Tech. LTD, an AI &amp; advanced navigation company.</w:t>
      </w:r>
      <w:r>
        <w:rPr>
          <w:rFonts w:ascii="Arial"/>
          <w:sz w:val="14"/>
        </w:rPr>
        <w:t xml:space="preserve"> </w:t>
      </w:r>
      <w:r w:rsidRPr="000431C2">
        <w:rPr>
          <w:rFonts w:ascii="Arial"/>
          <w:sz w:val="14"/>
        </w:rPr>
        <w:t>He was with Qualcomm 2019-2020, where he mainly dealt with DSP and machine learning algorithms. Prior to that, he led the localization project at Autotalks.</w:t>
      </w:r>
      <w:r>
        <w:rPr>
          <w:rFonts w:ascii="Arial"/>
          <w:sz w:val="14"/>
        </w:rPr>
        <w:t xml:space="preserve"> </w:t>
      </w:r>
      <w:r w:rsidRPr="000431C2">
        <w:rPr>
          <w:rFonts w:ascii="Arial"/>
          <w:sz w:val="14"/>
        </w:rPr>
        <w:t>He received the M.Sc. (2018) and B.Sc. (2016) degrees in Aerospace Engineering, as also a B.A. in Economics and Management (2016, Cum Laude) from the Technion, Israel Institute of Technology. Barak is currently completing his Ph.D. at the University of Haifa, Israel</w:t>
      </w:r>
      <w:r w:rsidR="00A9710C">
        <w:rPr>
          <w:rFonts w:ascii="Arial"/>
          <w:sz w:val="14"/>
        </w:rPr>
        <w:t>.</w:t>
      </w:r>
      <w:r>
        <w:rPr>
          <w:rFonts w:ascii="Arial"/>
          <w:sz w:val="14"/>
        </w:rPr>
        <w:t xml:space="preserve"> </w:t>
      </w:r>
    </w:p>
    <w:p w14:paraId="474ADA14" w14:textId="77777777" w:rsidR="00EA32D6" w:rsidRDefault="00EA32D6" w:rsidP="00EA32D6">
      <w:pPr>
        <w:spacing w:before="41" w:line="154" w:lineRule="exact"/>
        <w:ind w:left="213" w:right="231"/>
        <w:jc w:val="center"/>
        <w:rPr>
          <w:rFonts w:ascii="Arial"/>
          <w:sz w:val="14"/>
        </w:rPr>
      </w:pPr>
    </w:p>
    <w:p w14:paraId="6F7259BF" w14:textId="3B264C53" w:rsidR="00AE3E37" w:rsidRDefault="00A9710C" w:rsidP="00EA32D6">
      <w:pPr>
        <w:spacing w:before="41" w:line="154" w:lineRule="exact"/>
        <w:ind w:left="213" w:right="231"/>
        <w:jc w:val="center"/>
        <w:rPr>
          <w:rFonts w:ascii="Arial"/>
          <w:sz w:val="14"/>
        </w:rPr>
      </w:pPr>
      <w:r>
        <w:rPr>
          <w:rFonts w:ascii="Arial"/>
          <w:sz w:val="14"/>
        </w:rPr>
        <w:t xml:space="preserve">Email: </w:t>
      </w:r>
      <w:hyperlink r:id="rId14" w:history="1">
        <w:r w:rsidR="000431C2" w:rsidRPr="00DB423F">
          <w:rPr>
            <w:rStyle w:val="Hyperlink"/>
            <w:rFonts w:ascii="Arial"/>
            <w:sz w:val="14"/>
          </w:rPr>
          <w:t>barak@almatechnologies.com</w:t>
        </w:r>
      </w:hyperlink>
    </w:p>
    <w:p w14:paraId="10E9D63F" w14:textId="2ECE838C"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49536" behindDoc="0" locked="0" layoutInCell="1" allowOverlap="1" wp14:anchorId="0573E834" wp14:editId="4A9FB4F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965D4" id="Line 3"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5CCEB0D" w14:textId="79F9F741" w:rsidR="00AE3E37" w:rsidRDefault="00AE3E37">
      <w:pPr>
        <w:pStyle w:val="BodyText"/>
        <w:rPr>
          <w:rFonts w:ascii="Arial"/>
          <w:sz w:val="20"/>
        </w:rPr>
      </w:pPr>
    </w:p>
    <w:p w14:paraId="214766AE" w14:textId="77777777" w:rsidR="00EA7D51" w:rsidRDefault="00EA7D51" w:rsidP="000534A1">
      <w:pPr>
        <w:spacing w:before="39"/>
        <w:ind w:left="100"/>
        <w:rPr>
          <w:rFonts w:ascii="Minion Pro"/>
          <w:b/>
          <w:sz w:val="20"/>
        </w:rPr>
      </w:pPr>
    </w:p>
    <w:p w14:paraId="4B3AF235" w14:textId="35A6051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B3B9A">
        <w:rPr>
          <w:sz w:val="20"/>
          <w:szCs w:val="20"/>
          <w:lang w:val="en-NZ"/>
        </w:rPr>
        <w:t>Barak Or</w:t>
      </w:r>
      <w:r w:rsidRPr="00F35A62">
        <w:rPr>
          <w:sz w:val="20"/>
          <w:szCs w:val="20"/>
          <w:lang w:val="en-NZ"/>
        </w:rPr>
        <w:br/>
        <w:t>Contact number:</w:t>
      </w:r>
      <w:r w:rsidR="008B3B9A">
        <w:rPr>
          <w:sz w:val="20"/>
          <w:szCs w:val="20"/>
          <w:lang w:val="en-NZ"/>
        </w:rPr>
        <w:t xml:space="preserve"> +972-544-880143</w:t>
      </w:r>
      <w:r w:rsidRPr="00F35A62">
        <w:rPr>
          <w:sz w:val="20"/>
          <w:szCs w:val="20"/>
          <w:lang w:val="en-NZ"/>
        </w:rPr>
        <w:br/>
        <w:t>Linked In account:</w:t>
      </w:r>
      <w:r w:rsidR="008B3B9A">
        <w:rPr>
          <w:sz w:val="20"/>
          <w:szCs w:val="20"/>
          <w:lang w:val="en-NZ"/>
        </w:rPr>
        <w:t xml:space="preserve"> </w:t>
      </w:r>
      <w:r w:rsidR="008B3B9A" w:rsidRPr="008B3B9A">
        <w:rPr>
          <w:sz w:val="20"/>
          <w:szCs w:val="20"/>
          <w:lang w:val="en-NZ"/>
        </w:rPr>
        <w:t>https://www.linkedin.com/in/barakor/</w:t>
      </w:r>
    </w:p>
    <w:p w14:paraId="2DBA73FC" w14:textId="522A17A4" w:rsidR="00AE3E37" w:rsidRDefault="00EA7D51" w:rsidP="008B3B9A">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w:t>
      </w:r>
      <w:r w:rsidR="008B3B9A">
        <w:rPr>
          <w:sz w:val="20"/>
          <w:szCs w:val="20"/>
          <w:lang w:val="en-NZ"/>
        </w:rPr>
        <w:t>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56321" w14:textId="77777777" w:rsidR="003D4DB9" w:rsidRDefault="003D4DB9">
      <w:r>
        <w:separator/>
      </w:r>
    </w:p>
  </w:endnote>
  <w:endnote w:type="continuationSeparator" w:id="0">
    <w:p w14:paraId="57684582" w14:textId="77777777" w:rsidR="003D4DB9" w:rsidRDefault="003D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726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A143DB5" wp14:editId="059036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CEF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1ABA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43DB5"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C6CEF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1ABA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899CFB8" wp14:editId="0FC270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2019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4DC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9CFB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6D2019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4DC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161DFB9" wp14:editId="12D089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E6C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DD0F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1DFB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73E6C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DD0F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1DEDD" w14:textId="77777777" w:rsidR="003D4DB9" w:rsidRDefault="003D4DB9">
      <w:r>
        <w:separator/>
      </w:r>
    </w:p>
  </w:footnote>
  <w:footnote w:type="continuationSeparator" w:id="0">
    <w:p w14:paraId="6CFDDFF3" w14:textId="77777777" w:rsidR="003D4DB9" w:rsidRDefault="003D4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109226691">
    <w:abstractNumId w:val="0"/>
  </w:num>
  <w:num w:numId="2" w16cid:durableId="542642198">
    <w:abstractNumId w:val="1"/>
  </w:num>
  <w:num w:numId="3" w16cid:durableId="150752528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31C2"/>
    <w:rsid w:val="000534A1"/>
    <w:rsid w:val="0006797A"/>
    <w:rsid w:val="000B4CAA"/>
    <w:rsid w:val="000E2911"/>
    <w:rsid w:val="0010661B"/>
    <w:rsid w:val="001263DF"/>
    <w:rsid w:val="001E37FA"/>
    <w:rsid w:val="00245A49"/>
    <w:rsid w:val="00292ED9"/>
    <w:rsid w:val="00313424"/>
    <w:rsid w:val="00316694"/>
    <w:rsid w:val="00351D9B"/>
    <w:rsid w:val="00380299"/>
    <w:rsid w:val="003D4DB9"/>
    <w:rsid w:val="00404E5B"/>
    <w:rsid w:val="00414F7B"/>
    <w:rsid w:val="004355DC"/>
    <w:rsid w:val="004466FF"/>
    <w:rsid w:val="004749B4"/>
    <w:rsid w:val="00475D20"/>
    <w:rsid w:val="00494130"/>
    <w:rsid w:val="004A0814"/>
    <w:rsid w:val="004F3523"/>
    <w:rsid w:val="00590D60"/>
    <w:rsid w:val="005973B9"/>
    <w:rsid w:val="005B3A56"/>
    <w:rsid w:val="005B638B"/>
    <w:rsid w:val="006060CE"/>
    <w:rsid w:val="0061505C"/>
    <w:rsid w:val="00615E44"/>
    <w:rsid w:val="0063497F"/>
    <w:rsid w:val="00692F0C"/>
    <w:rsid w:val="00714354"/>
    <w:rsid w:val="007231F1"/>
    <w:rsid w:val="007E59FB"/>
    <w:rsid w:val="008602FB"/>
    <w:rsid w:val="00873DF0"/>
    <w:rsid w:val="008756E6"/>
    <w:rsid w:val="00897EC5"/>
    <w:rsid w:val="008A0763"/>
    <w:rsid w:val="008B001E"/>
    <w:rsid w:val="008B3B9A"/>
    <w:rsid w:val="008C03BD"/>
    <w:rsid w:val="008E5477"/>
    <w:rsid w:val="009B2D44"/>
    <w:rsid w:val="009F46AF"/>
    <w:rsid w:val="00A07E82"/>
    <w:rsid w:val="00A3146F"/>
    <w:rsid w:val="00A36703"/>
    <w:rsid w:val="00A52075"/>
    <w:rsid w:val="00A9710C"/>
    <w:rsid w:val="00AD0C57"/>
    <w:rsid w:val="00AE3E37"/>
    <w:rsid w:val="00B21A57"/>
    <w:rsid w:val="00BE0E93"/>
    <w:rsid w:val="00BE6743"/>
    <w:rsid w:val="00C3060D"/>
    <w:rsid w:val="00C33602"/>
    <w:rsid w:val="00C56C74"/>
    <w:rsid w:val="00CD6F55"/>
    <w:rsid w:val="00CF4F79"/>
    <w:rsid w:val="00DB5BD3"/>
    <w:rsid w:val="00DC07F6"/>
    <w:rsid w:val="00DE3104"/>
    <w:rsid w:val="00DE6170"/>
    <w:rsid w:val="00E30AAC"/>
    <w:rsid w:val="00E358A0"/>
    <w:rsid w:val="00E95D97"/>
    <w:rsid w:val="00EA32D6"/>
    <w:rsid w:val="00EA7D51"/>
    <w:rsid w:val="00F046EA"/>
    <w:rsid w:val="00F312EA"/>
    <w:rsid w:val="00F35A62"/>
    <w:rsid w:val="00F527FE"/>
    <w:rsid w:val="00F72EEA"/>
    <w:rsid w:val="00F84CAE"/>
    <w:rsid w:val="00FA41DE"/>
    <w:rsid w:val="00FC3E73"/>
    <w:rsid w:val="00FE54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6E48E"/>
  <w15:docId w15:val="{E036E5EF-AB07-48F3-8453-5EF3AEC63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43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57101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almatechnologies.com/"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youtu.be/gyRgXTpd13A" TargetMode="External"/><Relationship Id="rId14" Type="http://schemas.openxmlformats.org/officeDocument/2006/relationships/hyperlink" Target="mailto:barak@almatechnolog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Barak Or</cp:lastModifiedBy>
  <cp:revision>13</cp:revision>
  <dcterms:created xsi:type="dcterms:W3CDTF">2022-07-30T09:13:00Z</dcterms:created>
  <dcterms:modified xsi:type="dcterms:W3CDTF">2022-07-30T09:16:00Z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