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5193" w:rsidRDefault="00525193" w:rsidP="00525193">
      <w:pPr>
        <w:pStyle w:val="Bezodstpw"/>
        <w:tabs>
          <w:tab w:val="left" w:pos="7371"/>
        </w:tabs>
        <w:ind w:right="-566"/>
        <w:rPr>
          <w:rFonts w:ascii="Times New Roman" w:hAnsi="Times New Roman"/>
          <w:b/>
          <w:sz w:val="24"/>
          <w:szCs w:val="24"/>
          <w:shd w:val="clear" w:color="auto" w:fill="FFFFFF"/>
          <w:lang w:val="en-US"/>
        </w:rPr>
      </w:pPr>
      <w:r w:rsidRPr="006019F1">
        <w:rPr>
          <w:rFonts w:ascii="Times New Roman" w:hAnsi="Times New Roman"/>
          <w:b/>
          <w:sz w:val="24"/>
          <w:szCs w:val="24"/>
          <w:shd w:val="clear" w:color="auto" w:fill="FFFFFF"/>
          <w:lang w:val="en-US"/>
        </w:rPr>
        <w:t xml:space="preserve">Synthesis of elements and solid structures </w:t>
      </w:r>
      <w:r>
        <w:rPr>
          <w:rFonts w:ascii="Times New Roman" w:hAnsi="Times New Roman"/>
          <w:b/>
          <w:sz w:val="24"/>
          <w:szCs w:val="24"/>
          <w:shd w:val="clear" w:color="auto" w:fill="FFFFFF"/>
          <w:lang w:val="en-US"/>
        </w:rPr>
        <w:t>in</w:t>
      </w:r>
      <w:r w:rsidRPr="006019F1">
        <w:rPr>
          <w:rFonts w:ascii="Times New Roman" w:hAnsi="Times New Roman"/>
          <w:b/>
          <w:sz w:val="24"/>
          <w:szCs w:val="24"/>
          <w:shd w:val="clear" w:color="auto" w:fill="FFFFFF"/>
          <w:lang w:val="en-US"/>
        </w:rPr>
        <w:t xml:space="preserve"> atomic-nuclear reactions in dense gases and dense gas – metal</w:t>
      </w:r>
      <w:r>
        <w:rPr>
          <w:rFonts w:ascii="Times New Roman" w:hAnsi="Times New Roman"/>
          <w:b/>
          <w:sz w:val="24"/>
          <w:szCs w:val="24"/>
          <w:shd w:val="clear" w:color="auto" w:fill="FFFFFF"/>
          <w:lang w:val="en-US"/>
        </w:rPr>
        <w:t xml:space="preserve"> systems</w:t>
      </w:r>
      <w:r w:rsidRPr="006019F1">
        <w:rPr>
          <w:rFonts w:ascii="Times New Roman" w:hAnsi="Times New Roman"/>
          <w:b/>
          <w:sz w:val="24"/>
          <w:szCs w:val="24"/>
          <w:shd w:val="clear" w:color="auto" w:fill="FFFFFF"/>
          <w:lang w:val="en-US"/>
        </w:rPr>
        <w:t xml:space="preserve"> as a result of gamma quantum irradiation.</w:t>
      </w:r>
    </w:p>
    <w:p w:rsidR="00525193" w:rsidRPr="006019F1" w:rsidRDefault="00525193" w:rsidP="00525193">
      <w:pPr>
        <w:pStyle w:val="Bezodstpw"/>
        <w:tabs>
          <w:tab w:val="left" w:pos="7371"/>
        </w:tabs>
        <w:ind w:right="-566"/>
        <w:rPr>
          <w:rFonts w:ascii="Times New Roman" w:hAnsi="Times New Roman"/>
          <w:b/>
          <w:sz w:val="24"/>
          <w:szCs w:val="24"/>
          <w:shd w:val="clear" w:color="auto" w:fill="FFFFFF"/>
          <w:lang w:val="en-US"/>
        </w:rPr>
      </w:pPr>
    </w:p>
    <w:p w:rsidR="00525193" w:rsidRPr="00525193" w:rsidRDefault="00525193" w:rsidP="00525193">
      <w:pPr>
        <w:pStyle w:val="Bezodstpw"/>
        <w:jc w:val="center"/>
        <w:rPr>
          <w:rFonts w:ascii="Times New Roman" w:hAnsi="Times New Roman"/>
          <w:sz w:val="24"/>
          <w:szCs w:val="24"/>
          <w:shd w:val="clear" w:color="auto" w:fill="FFFFFF"/>
        </w:rPr>
      </w:pPr>
      <w:r w:rsidRPr="001C63C3">
        <w:rPr>
          <w:rFonts w:ascii="Times New Roman" w:hAnsi="Times New Roman"/>
          <w:sz w:val="24"/>
          <w:szCs w:val="24"/>
          <w:shd w:val="clear" w:color="auto" w:fill="FFFFFF"/>
        </w:rPr>
        <w:t>Roland</w:t>
      </w:r>
      <w:r w:rsidRPr="00E23DC4">
        <w:rPr>
          <w:rFonts w:ascii="Times New Roman" w:hAnsi="Times New Roman"/>
          <w:sz w:val="24"/>
          <w:szCs w:val="24"/>
          <w:shd w:val="clear" w:color="auto" w:fill="FFFFFF"/>
        </w:rPr>
        <w:t xml:space="preserve"> Wiśniewski,</w:t>
      </w:r>
      <w:r>
        <w:rPr>
          <w:rFonts w:ascii="Times New Roman" w:hAnsi="Times New Roman"/>
          <w:sz w:val="24"/>
          <w:szCs w:val="24"/>
          <w:shd w:val="clear" w:color="auto" w:fill="FFFFFF"/>
        </w:rPr>
        <w:t xml:space="preserve"> </w:t>
      </w:r>
      <w:proofErr w:type="spellStart"/>
      <w:r>
        <w:rPr>
          <w:rFonts w:ascii="Times New Roman" w:hAnsi="Times New Roman"/>
          <w:sz w:val="24"/>
          <w:szCs w:val="24"/>
          <w:shd w:val="clear" w:color="auto" w:fill="FFFFFF"/>
        </w:rPr>
        <w:t>Gennady</w:t>
      </w:r>
      <w:proofErr w:type="spellEnd"/>
      <w:r>
        <w:rPr>
          <w:rFonts w:ascii="Times New Roman" w:hAnsi="Times New Roman"/>
          <w:sz w:val="24"/>
          <w:szCs w:val="24"/>
          <w:shd w:val="clear" w:color="auto" w:fill="FFFFFF"/>
        </w:rPr>
        <w:t xml:space="preserve"> </w:t>
      </w:r>
      <w:proofErr w:type="spellStart"/>
      <w:r w:rsidRPr="00E23DC4">
        <w:rPr>
          <w:rFonts w:ascii="Times New Roman" w:hAnsi="Times New Roman"/>
          <w:sz w:val="24"/>
          <w:szCs w:val="24"/>
          <w:shd w:val="clear" w:color="auto" w:fill="FFFFFF"/>
        </w:rPr>
        <w:t>Mishinsky</w:t>
      </w:r>
      <w:proofErr w:type="spellEnd"/>
      <w:r w:rsidRPr="00525193">
        <w:rPr>
          <w:rFonts w:ascii="Times New Roman" w:hAnsi="Times New Roman"/>
          <w:sz w:val="24"/>
          <w:szCs w:val="24"/>
          <w:shd w:val="clear" w:color="auto" w:fill="FFFFFF"/>
        </w:rPr>
        <w:t>, Teresa Wilczyńska</w:t>
      </w:r>
    </w:p>
    <w:p w:rsidR="00525193" w:rsidRPr="00CA04F3" w:rsidRDefault="00525193" w:rsidP="00525193">
      <w:pPr>
        <w:pStyle w:val="Bezodstpw"/>
        <w:rPr>
          <w:rFonts w:ascii="Times New Roman" w:hAnsi="Times New Roman"/>
          <w:shd w:val="clear" w:color="auto" w:fill="FFFFFF"/>
        </w:rPr>
      </w:pPr>
    </w:p>
    <w:p w:rsidR="00525193" w:rsidRPr="007043B8" w:rsidRDefault="00525193" w:rsidP="00525193">
      <w:pPr>
        <w:pStyle w:val="Bezodstpw"/>
        <w:rPr>
          <w:rFonts w:ascii="Times New Roman" w:hAnsi="Times New Roman"/>
          <w:sz w:val="24"/>
          <w:szCs w:val="24"/>
          <w:u w:val="single"/>
          <w:shd w:val="clear" w:color="auto" w:fill="FFFFFF"/>
          <w:lang w:val="en-US"/>
        </w:rPr>
      </w:pPr>
      <w:r w:rsidRPr="00525193">
        <w:rPr>
          <w:rFonts w:ascii="Times New Roman" w:hAnsi="Times New Roman"/>
          <w:shd w:val="clear" w:color="auto" w:fill="FFFFFF"/>
          <w:lang w:val="en-US"/>
        </w:rPr>
        <w:t xml:space="preserve">    </w:t>
      </w:r>
      <w:r w:rsidRPr="007043B8">
        <w:rPr>
          <w:rFonts w:ascii="Times New Roman" w:hAnsi="Times New Roman"/>
          <w:shd w:val="clear" w:color="auto" w:fill="FFFFFF"/>
          <w:lang w:val="en-US"/>
        </w:rPr>
        <w:t>Institute of Agricultural and Food  Biotechnology</w:t>
      </w:r>
      <w:r>
        <w:rPr>
          <w:rFonts w:ascii="Times New Roman" w:hAnsi="Times New Roman"/>
          <w:shd w:val="clear" w:color="auto" w:fill="FFFFFF"/>
          <w:lang w:val="en-US"/>
        </w:rPr>
        <w:t xml:space="preserve"> Warsaw, RP</w:t>
      </w:r>
      <w:r w:rsidRPr="007043B8">
        <w:rPr>
          <w:rFonts w:ascii="Times New Roman" w:hAnsi="Times New Roman"/>
          <w:shd w:val="clear" w:color="auto" w:fill="FFFFFF"/>
          <w:lang w:val="en-US"/>
        </w:rPr>
        <w:t>, JINR</w:t>
      </w:r>
      <w:r>
        <w:rPr>
          <w:rFonts w:ascii="Times New Roman" w:hAnsi="Times New Roman"/>
          <w:shd w:val="clear" w:color="auto" w:fill="FFFFFF"/>
          <w:lang w:val="en-US"/>
        </w:rPr>
        <w:t xml:space="preserve"> </w:t>
      </w:r>
      <w:proofErr w:type="spellStart"/>
      <w:r>
        <w:rPr>
          <w:rFonts w:ascii="Times New Roman" w:hAnsi="Times New Roman"/>
          <w:shd w:val="clear" w:color="auto" w:fill="FFFFFF"/>
          <w:lang w:val="en-US"/>
        </w:rPr>
        <w:t>Dubna</w:t>
      </w:r>
      <w:proofErr w:type="spellEnd"/>
      <w:r>
        <w:rPr>
          <w:rFonts w:ascii="Times New Roman" w:hAnsi="Times New Roman"/>
          <w:shd w:val="clear" w:color="auto" w:fill="FFFFFF"/>
          <w:lang w:val="en-US"/>
        </w:rPr>
        <w:t xml:space="preserve"> RF.</w:t>
      </w:r>
      <w:r w:rsidR="00394A1C">
        <w:rPr>
          <w:rFonts w:ascii="Times New Roman" w:hAnsi="Times New Roman"/>
          <w:shd w:val="clear" w:color="auto" w:fill="FFFFFF"/>
          <w:lang w:val="en-US"/>
        </w:rPr>
        <w:t>,</w:t>
      </w:r>
      <w:r w:rsidRPr="00525193">
        <w:rPr>
          <w:rFonts w:ascii="Times New Roman" w:hAnsi="Times New Roman"/>
          <w:shd w:val="clear" w:color="auto" w:fill="FFFFFF"/>
          <w:lang w:val="en-US"/>
        </w:rPr>
        <w:t xml:space="preserve"> </w:t>
      </w:r>
      <w:r w:rsidRPr="007043B8">
        <w:rPr>
          <w:rFonts w:ascii="Times New Roman" w:hAnsi="Times New Roman"/>
          <w:shd w:val="clear" w:color="auto" w:fill="FFFFFF"/>
          <w:lang w:val="en-US"/>
        </w:rPr>
        <w:t>NC</w:t>
      </w:r>
      <w:r>
        <w:rPr>
          <w:rFonts w:ascii="Times New Roman" w:hAnsi="Times New Roman"/>
          <w:shd w:val="clear" w:color="auto" w:fill="FFFFFF"/>
          <w:lang w:val="en-US"/>
        </w:rPr>
        <w:t>NR</w:t>
      </w:r>
      <w:r w:rsidRPr="007043B8">
        <w:rPr>
          <w:rFonts w:ascii="Times New Roman" w:hAnsi="Times New Roman"/>
          <w:shd w:val="clear" w:color="auto" w:fill="FFFFFF"/>
          <w:lang w:val="en-US"/>
        </w:rPr>
        <w:t xml:space="preserve"> </w:t>
      </w:r>
      <w:proofErr w:type="spellStart"/>
      <w:r w:rsidRPr="007043B8">
        <w:rPr>
          <w:rFonts w:ascii="Times New Roman" w:hAnsi="Times New Roman"/>
          <w:shd w:val="clear" w:color="auto" w:fill="FFFFFF"/>
          <w:lang w:val="en-US"/>
        </w:rPr>
        <w:t>Świerk</w:t>
      </w:r>
      <w:proofErr w:type="spellEnd"/>
      <w:r>
        <w:rPr>
          <w:rFonts w:ascii="Times New Roman" w:hAnsi="Times New Roman"/>
          <w:shd w:val="clear" w:color="auto" w:fill="FFFFFF"/>
          <w:lang w:val="en-US"/>
        </w:rPr>
        <w:t xml:space="preserve">                  .                                                                                                           </w:t>
      </w:r>
    </w:p>
    <w:p w:rsidR="00525193" w:rsidRPr="00525193" w:rsidRDefault="00525193" w:rsidP="00525193">
      <w:pPr>
        <w:pStyle w:val="Bezodstpw"/>
        <w:rPr>
          <w:rFonts w:ascii="Times New Roman" w:hAnsi="Times New Roman"/>
          <w:lang w:val="en-US"/>
        </w:rPr>
      </w:pPr>
      <w:r w:rsidRPr="00525193">
        <w:rPr>
          <w:rFonts w:ascii="Times New Roman" w:hAnsi="Times New Roman"/>
          <w:lang w:val="en-US"/>
        </w:rPr>
        <w:t xml:space="preserve">               Many years ago (1964) in Ph</w:t>
      </w:r>
      <w:r>
        <w:rPr>
          <w:rFonts w:ascii="Times New Roman" w:hAnsi="Times New Roman"/>
          <w:lang w:val="en-US"/>
        </w:rPr>
        <w:t>.</w:t>
      </w:r>
      <w:r w:rsidR="00DF214B">
        <w:rPr>
          <w:rFonts w:ascii="Times New Roman" w:hAnsi="Times New Roman"/>
          <w:lang w:val="en-US"/>
        </w:rPr>
        <w:t xml:space="preserve"> </w:t>
      </w:r>
      <w:r w:rsidRPr="00525193">
        <w:rPr>
          <w:rFonts w:ascii="Times New Roman" w:hAnsi="Times New Roman"/>
          <w:lang w:val="en-US"/>
        </w:rPr>
        <w:t>F</w:t>
      </w:r>
      <w:r>
        <w:rPr>
          <w:rFonts w:ascii="Times New Roman" w:hAnsi="Times New Roman"/>
          <w:lang w:val="en-US"/>
        </w:rPr>
        <w:t>.</w:t>
      </w:r>
      <w:r w:rsidRPr="00525193">
        <w:rPr>
          <w:rFonts w:ascii="Times New Roman" w:hAnsi="Times New Roman"/>
          <w:lang w:val="en-US"/>
        </w:rPr>
        <w:t xml:space="preserve"> WUT</w:t>
      </w:r>
      <w:r w:rsidR="001E2CF6">
        <w:rPr>
          <w:rFonts w:ascii="Times New Roman" w:hAnsi="Times New Roman"/>
          <w:lang w:val="en-US"/>
        </w:rPr>
        <w:t xml:space="preserve">, </w:t>
      </w:r>
      <w:r w:rsidRPr="00525193">
        <w:rPr>
          <w:rFonts w:ascii="Times New Roman" w:hAnsi="Times New Roman"/>
          <w:lang w:val="en-US"/>
        </w:rPr>
        <w:t xml:space="preserve">in cooperation with </w:t>
      </w:r>
      <w:proofErr w:type="spellStart"/>
      <w:r w:rsidRPr="00525193">
        <w:rPr>
          <w:rFonts w:ascii="Times New Roman" w:hAnsi="Times New Roman"/>
          <w:lang w:val="en-US"/>
        </w:rPr>
        <w:t>I</w:t>
      </w:r>
      <w:r w:rsidR="00113FA4">
        <w:rPr>
          <w:rFonts w:ascii="Times New Roman" w:hAnsi="Times New Roman"/>
          <w:lang w:val="en-US"/>
        </w:rPr>
        <w:t>C</w:t>
      </w:r>
      <w:r w:rsidRPr="00525193">
        <w:rPr>
          <w:rFonts w:ascii="Times New Roman" w:hAnsi="Times New Roman"/>
          <w:lang w:val="en-US"/>
        </w:rPr>
        <w:t>Ph</w:t>
      </w:r>
      <w:proofErr w:type="spellEnd"/>
      <w:r w:rsidRPr="00525193">
        <w:rPr>
          <w:rFonts w:ascii="Times New Roman" w:hAnsi="Times New Roman"/>
          <w:lang w:val="en-US"/>
        </w:rPr>
        <w:t xml:space="preserve"> PAS (</w:t>
      </w:r>
      <w:proofErr w:type="spellStart"/>
      <w:r w:rsidRPr="00525193">
        <w:rPr>
          <w:rFonts w:ascii="Times New Roman" w:hAnsi="Times New Roman"/>
          <w:lang w:val="en-US"/>
        </w:rPr>
        <w:t>prof</w:t>
      </w:r>
      <w:proofErr w:type="spellEnd"/>
      <w:r w:rsidRPr="00525193">
        <w:rPr>
          <w:rFonts w:ascii="Times New Roman" w:hAnsi="Times New Roman"/>
          <w:lang w:val="en-US"/>
        </w:rPr>
        <w:t xml:space="preserve">. B. </w:t>
      </w:r>
      <w:proofErr w:type="spellStart"/>
      <w:r w:rsidRPr="00525193">
        <w:rPr>
          <w:rFonts w:ascii="Times New Roman" w:hAnsi="Times New Roman"/>
          <w:lang w:val="en-US"/>
        </w:rPr>
        <w:t>Baranowski</w:t>
      </w:r>
      <w:proofErr w:type="spellEnd"/>
      <w:r w:rsidRPr="00525193">
        <w:rPr>
          <w:rFonts w:ascii="Times New Roman" w:hAnsi="Times New Roman"/>
          <w:lang w:val="en-US"/>
        </w:rPr>
        <w:t>)</w:t>
      </w:r>
      <w:r w:rsidR="001E2CF6">
        <w:rPr>
          <w:rFonts w:ascii="Times New Roman" w:hAnsi="Times New Roman"/>
          <w:lang w:val="en-US"/>
        </w:rPr>
        <w:t>,</w:t>
      </w:r>
      <w:r w:rsidRPr="00525193">
        <w:rPr>
          <w:rFonts w:ascii="Times New Roman" w:hAnsi="Times New Roman"/>
          <w:lang w:val="en-US"/>
        </w:rPr>
        <w:t xml:space="preserve"> hydrogen (deuterium) studies</w:t>
      </w:r>
      <w:r w:rsidR="00113FA4" w:rsidRPr="00113FA4">
        <w:rPr>
          <w:rFonts w:ascii="Times New Roman" w:hAnsi="Times New Roman"/>
          <w:lang w:val="en-US"/>
        </w:rPr>
        <w:t xml:space="preserve"> </w:t>
      </w:r>
      <w:r w:rsidR="00113FA4" w:rsidRPr="00525193">
        <w:rPr>
          <w:rFonts w:ascii="Times New Roman" w:hAnsi="Times New Roman"/>
          <w:lang w:val="en-US"/>
        </w:rPr>
        <w:t>under high pressure</w:t>
      </w:r>
      <w:r w:rsidRPr="00525193">
        <w:rPr>
          <w:rFonts w:ascii="Times New Roman" w:hAnsi="Times New Roman"/>
          <w:lang w:val="en-US"/>
        </w:rPr>
        <w:t xml:space="preserve"> were conducted. In particular, when R. Wisniewski studied the solubility of deuterium in the palladium</w:t>
      </w:r>
      <w:r w:rsidR="001E2CF6">
        <w:rPr>
          <w:rFonts w:ascii="Times New Roman" w:hAnsi="Times New Roman"/>
          <w:lang w:val="en-US"/>
        </w:rPr>
        <w:t xml:space="preserve"> foil</w:t>
      </w:r>
      <w:r w:rsidR="00557801">
        <w:rPr>
          <w:rFonts w:ascii="Times New Roman" w:hAnsi="Times New Roman"/>
          <w:lang w:val="en-US"/>
        </w:rPr>
        <w:t>,</w:t>
      </w:r>
      <w:r w:rsidRPr="00525193">
        <w:rPr>
          <w:rFonts w:ascii="Times New Roman" w:hAnsi="Times New Roman"/>
          <w:lang w:val="en-US"/>
        </w:rPr>
        <w:t xml:space="preserve"> using the </w:t>
      </w:r>
      <w:r w:rsidR="00113FA4">
        <w:rPr>
          <w:rFonts w:ascii="Times New Roman" w:hAnsi="Times New Roman"/>
          <w:lang w:val="en-US"/>
        </w:rPr>
        <w:t xml:space="preserve">first </w:t>
      </w:r>
      <w:r w:rsidRPr="00525193">
        <w:rPr>
          <w:rFonts w:ascii="Times New Roman" w:hAnsi="Times New Roman"/>
          <w:lang w:val="en-US"/>
        </w:rPr>
        <w:t>world gas H</w:t>
      </w:r>
      <w:r w:rsidRPr="00525193">
        <w:rPr>
          <w:rFonts w:ascii="Times New Roman" w:hAnsi="Times New Roman"/>
          <w:vertAlign w:val="subscript"/>
          <w:lang w:val="en-US"/>
        </w:rPr>
        <w:t>2</w:t>
      </w:r>
      <w:r w:rsidRPr="00525193">
        <w:rPr>
          <w:rFonts w:ascii="Times New Roman" w:hAnsi="Times New Roman"/>
          <w:lang w:val="en-US"/>
        </w:rPr>
        <w:t xml:space="preserve">  apparatus designed by him, an </w:t>
      </w:r>
      <w:r w:rsidR="00557801">
        <w:rPr>
          <w:rFonts w:ascii="Times New Roman" w:hAnsi="Times New Roman"/>
          <w:lang w:val="en-US"/>
        </w:rPr>
        <w:t xml:space="preserve">strong </w:t>
      </w:r>
      <w:r w:rsidRPr="00525193">
        <w:rPr>
          <w:rFonts w:ascii="Times New Roman" w:hAnsi="Times New Roman"/>
          <w:lang w:val="en-US"/>
        </w:rPr>
        <w:t>explosion</w:t>
      </w:r>
      <w:r w:rsidR="00CF5C32">
        <w:rPr>
          <w:rFonts w:ascii="Times New Roman" w:hAnsi="Times New Roman"/>
          <w:lang w:val="en-US"/>
        </w:rPr>
        <w:t>,</w:t>
      </w:r>
      <w:r w:rsidRPr="00525193">
        <w:rPr>
          <w:rFonts w:ascii="Times New Roman" w:hAnsi="Times New Roman"/>
          <w:lang w:val="en-US"/>
        </w:rPr>
        <w:t xml:space="preserve"> that could not be explained </w:t>
      </w:r>
      <w:r w:rsidR="00CF5C32">
        <w:rPr>
          <w:rFonts w:ascii="Times New Roman" w:hAnsi="Times New Roman"/>
          <w:lang w:val="en-US"/>
        </w:rPr>
        <w:t>by</w:t>
      </w:r>
      <w:r w:rsidRPr="00525193">
        <w:rPr>
          <w:rFonts w:ascii="Times New Roman" w:hAnsi="Times New Roman"/>
          <w:lang w:val="en-US"/>
        </w:rPr>
        <w:t xml:space="preserve"> the chemical reactions</w:t>
      </w:r>
      <w:r w:rsidR="00CF5C32" w:rsidRPr="00CF5C32">
        <w:rPr>
          <w:rFonts w:ascii="Times New Roman" w:hAnsi="Times New Roman"/>
          <w:lang w:val="en-US"/>
        </w:rPr>
        <w:t xml:space="preserve"> </w:t>
      </w:r>
      <w:r w:rsidR="00CF5C32" w:rsidRPr="00525193">
        <w:rPr>
          <w:rFonts w:ascii="Times New Roman" w:hAnsi="Times New Roman"/>
          <w:lang w:val="en-US"/>
        </w:rPr>
        <w:t>or accumulated compression energy</w:t>
      </w:r>
      <w:r w:rsidR="00CF5C32">
        <w:rPr>
          <w:rFonts w:ascii="Times New Roman" w:hAnsi="Times New Roman"/>
          <w:lang w:val="en-US"/>
        </w:rPr>
        <w:t>,</w:t>
      </w:r>
      <w:r w:rsidRPr="00525193">
        <w:rPr>
          <w:rFonts w:ascii="Times New Roman" w:hAnsi="Times New Roman"/>
          <w:lang w:val="en-US"/>
        </w:rPr>
        <w:t xml:space="preserve"> occurred at</w:t>
      </w:r>
      <w:r w:rsidR="00557801">
        <w:rPr>
          <w:rFonts w:ascii="Times New Roman" w:hAnsi="Times New Roman"/>
          <w:lang w:val="en-US"/>
        </w:rPr>
        <w:t xml:space="preserve"> a deuterium</w:t>
      </w:r>
      <w:r w:rsidRPr="00525193">
        <w:rPr>
          <w:rFonts w:ascii="Times New Roman" w:hAnsi="Times New Roman"/>
          <w:lang w:val="en-US"/>
        </w:rPr>
        <w:t xml:space="preserve"> pressure of 22kbar</w:t>
      </w:r>
      <w:r w:rsidR="00557801">
        <w:rPr>
          <w:rFonts w:ascii="Times New Roman" w:hAnsi="Times New Roman"/>
          <w:lang w:val="en-US"/>
        </w:rPr>
        <w:t>.</w:t>
      </w:r>
      <w:r w:rsidRPr="00525193">
        <w:rPr>
          <w:rFonts w:ascii="Times New Roman" w:hAnsi="Times New Roman"/>
          <w:lang w:val="en-US"/>
        </w:rPr>
        <w:t xml:space="preserve"> It was decided to repeat the experiment at high pressures with simultaneous gamma quanta irradiation (γ) in order to obtain the atomic state of the deuterium</w:t>
      </w:r>
      <w:r w:rsidR="001E2CF6">
        <w:rPr>
          <w:rFonts w:ascii="Times New Roman" w:hAnsi="Times New Roman"/>
          <w:lang w:val="en-US"/>
        </w:rPr>
        <w:t xml:space="preserve"> (</w:t>
      </w:r>
      <w:r w:rsidRPr="00525193">
        <w:rPr>
          <w:rFonts w:ascii="Times New Roman" w:hAnsi="Times New Roman"/>
          <w:lang w:val="en-US"/>
        </w:rPr>
        <w:t>to increase its chemical activity</w:t>
      </w:r>
      <w:r w:rsidR="001E2CF6">
        <w:rPr>
          <w:rFonts w:ascii="Times New Roman" w:hAnsi="Times New Roman"/>
          <w:lang w:val="en-US"/>
        </w:rPr>
        <w:t>)</w:t>
      </w:r>
      <w:r w:rsidRPr="00525193">
        <w:rPr>
          <w:rFonts w:ascii="Times New Roman" w:hAnsi="Times New Roman"/>
          <w:lang w:val="en-US"/>
        </w:rPr>
        <w:t>.</w:t>
      </w:r>
    </w:p>
    <w:p w:rsidR="00525193" w:rsidRPr="00525193" w:rsidRDefault="00525193" w:rsidP="00AE323F">
      <w:pPr>
        <w:pStyle w:val="Bezodstpw"/>
        <w:tabs>
          <w:tab w:val="left" w:pos="4395"/>
        </w:tabs>
        <w:rPr>
          <w:rFonts w:ascii="Times New Roman" w:hAnsi="Times New Roman"/>
          <w:lang w:val="en-US"/>
        </w:rPr>
      </w:pPr>
      <w:r w:rsidRPr="00525193">
        <w:rPr>
          <w:rFonts w:ascii="Times New Roman" w:hAnsi="Times New Roman"/>
          <w:lang w:val="en-US"/>
        </w:rPr>
        <w:t xml:space="preserve">              Studies</w:t>
      </w:r>
      <w:r w:rsidR="00AE323F">
        <w:rPr>
          <w:rFonts w:ascii="Times New Roman" w:hAnsi="Times New Roman"/>
          <w:lang w:val="en-US"/>
        </w:rPr>
        <w:t xml:space="preserve"> were</w:t>
      </w:r>
      <w:r w:rsidRPr="00525193">
        <w:rPr>
          <w:rFonts w:ascii="Times New Roman" w:hAnsi="Times New Roman"/>
          <w:lang w:val="en-US"/>
        </w:rPr>
        <w:t xml:space="preserve"> undertaken</w:t>
      </w:r>
      <w:r w:rsidR="001E2CF6">
        <w:rPr>
          <w:rFonts w:ascii="Times New Roman" w:hAnsi="Times New Roman"/>
          <w:lang w:val="en-US"/>
        </w:rPr>
        <w:t xml:space="preserve"> in </w:t>
      </w:r>
      <w:r w:rsidRPr="00525193">
        <w:rPr>
          <w:rFonts w:ascii="Times New Roman" w:hAnsi="Times New Roman"/>
          <w:lang w:val="en-US"/>
        </w:rPr>
        <w:t xml:space="preserve">2004, already in cooperation with JINR </w:t>
      </w:r>
      <w:proofErr w:type="spellStart"/>
      <w:r w:rsidRPr="00525193">
        <w:rPr>
          <w:rFonts w:ascii="Times New Roman" w:hAnsi="Times New Roman"/>
          <w:lang w:val="en-US"/>
        </w:rPr>
        <w:t>Dubna</w:t>
      </w:r>
      <w:proofErr w:type="spellEnd"/>
      <w:r w:rsidRPr="00525193">
        <w:rPr>
          <w:rFonts w:ascii="Times New Roman" w:hAnsi="Times New Roman"/>
          <w:lang w:val="en-US"/>
        </w:rPr>
        <w:t xml:space="preserve"> (A. </w:t>
      </w:r>
      <w:proofErr w:type="spellStart"/>
      <w:r w:rsidRPr="00525193">
        <w:rPr>
          <w:rFonts w:ascii="Times New Roman" w:hAnsi="Times New Roman"/>
          <w:lang w:val="en-US"/>
        </w:rPr>
        <w:t>Didyk</w:t>
      </w:r>
      <w:proofErr w:type="spellEnd"/>
      <w:r w:rsidRPr="00525193">
        <w:rPr>
          <w:rFonts w:ascii="Times New Roman" w:hAnsi="Times New Roman"/>
          <w:lang w:val="en-US"/>
        </w:rPr>
        <w:t>),</w:t>
      </w:r>
      <w:r w:rsidR="001E2CF6">
        <w:rPr>
          <w:rFonts w:ascii="Times New Roman" w:hAnsi="Times New Roman"/>
          <w:lang w:val="en-US"/>
        </w:rPr>
        <w:t xml:space="preserve">with </w:t>
      </w:r>
      <w:r w:rsidR="00557801">
        <w:rPr>
          <w:rFonts w:ascii="Times New Roman" w:hAnsi="Times New Roman"/>
          <w:lang w:val="en-US"/>
        </w:rPr>
        <w:t xml:space="preserve">braking </w:t>
      </w:r>
      <w:r w:rsidR="001E2CF6">
        <w:rPr>
          <w:rFonts w:ascii="Times New Roman" w:hAnsi="Times New Roman"/>
          <w:lang w:val="en-US"/>
        </w:rPr>
        <w:t xml:space="preserve">γ rays </w:t>
      </w:r>
      <w:r w:rsidRPr="00525193">
        <w:rPr>
          <w:rFonts w:ascii="Times New Roman" w:hAnsi="Times New Roman"/>
          <w:lang w:val="en-US"/>
        </w:rPr>
        <w:t xml:space="preserve"> irradiation, with energies up to 10MeV and up to 30MeV, before and in terms of giant dipole nuclear resonance of selected metals and alloys, in the atmosphere of dense gases such as H</w:t>
      </w:r>
      <w:r w:rsidRPr="00525193">
        <w:rPr>
          <w:rFonts w:ascii="Times New Roman" w:hAnsi="Times New Roman"/>
          <w:vertAlign w:val="subscript"/>
          <w:lang w:val="en-US"/>
        </w:rPr>
        <w:t>2</w:t>
      </w:r>
      <w:r w:rsidRPr="00525193">
        <w:rPr>
          <w:rFonts w:ascii="Times New Roman" w:hAnsi="Times New Roman"/>
          <w:lang w:val="en-US"/>
        </w:rPr>
        <w:t>, D</w:t>
      </w:r>
      <w:r w:rsidRPr="00525193">
        <w:rPr>
          <w:rFonts w:ascii="Times New Roman" w:hAnsi="Times New Roman"/>
          <w:vertAlign w:val="subscript"/>
          <w:lang w:val="en-US"/>
        </w:rPr>
        <w:t>2</w:t>
      </w:r>
      <w:r w:rsidR="001E2CF6">
        <w:rPr>
          <w:rFonts w:ascii="Times New Roman" w:hAnsi="Times New Roman"/>
          <w:lang w:val="en-US"/>
        </w:rPr>
        <w:t>. That</w:t>
      </w:r>
      <w:r w:rsidRPr="00525193">
        <w:rPr>
          <w:rFonts w:ascii="Times New Roman" w:hAnsi="Times New Roman"/>
          <w:vertAlign w:val="subscript"/>
          <w:lang w:val="en-US"/>
        </w:rPr>
        <w:t xml:space="preserve"> </w:t>
      </w:r>
      <w:r w:rsidR="001E2CF6" w:rsidRPr="001E2CF6">
        <w:rPr>
          <w:rFonts w:ascii="Times New Roman" w:hAnsi="Times New Roman"/>
          <w:lang w:val="en-US"/>
        </w:rPr>
        <w:t>appears</w:t>
      </w:r>
      <w:r w:rsidRPr="00525193">
        <w:rPr>
          <w:rFonts w:ascii="Times New Roman" w:hAnsi="Times New Roman"/>
          <w:lang w:val="en-US"/>
        </w:rPr>
        <w:t xml:space="preserve"> to be very novel, for example, in the form of synthesis of new micro and macro objects, changes in the </w:t>
      </w:r>
      <w:r w:rsidR="00AE323F">
        <w:rPr>
          <w:rFonts w:ascii="Times New Roman" w:hAnsi="Times New Roman"/>
          <w:lang w:val="en-US"/>
        </w:rPr>
        <w:t>shape</w:t>
      </w:r>
      <w:r w:rsidRPr="00525193">
        <w:rPr>
          <w:rFonts w:ascii="Times New Roman" w:hAnsi="Times New Roman"/>
          <w:lang w:val="en-US"/>
        </w:rPr>
        <w:t xml:space="preserve"> of </w:t>
      </w:r>
      <w:r w:rsidR="00AE323F">
        <w:rPr>
          <w:rFonts w:ascii="Times New Roman" w:hAnsi="Times New Roman"/>
          <w:lang w:val="en-US"/>
        </w:rPr>
        <w:t>investigated</w:t>
      </w:r>
      <w:r w:rsidRPr="00525193">
        <w:rPr>
          <w:rFonts w:ascii="Times New Roman" w:hAnsi="Times New Roman"/>
          <w:lang w:val="en-US"/>
        </w:rPr>
        <w:t xml:space="preserve"> samples, "protuberance" from surface with original compositions. Subsequent studies with pure gases H</w:t>
      </w:r>
      <w:r w:rsidRPr="00525193">
        <w:rPr>
          <w:rFonts w:ascii="Times New Roman" w:hAnsi="Times New Roman"/>
          <w:vertAlign w:val="subscript"/>
          <w:lang w:val="en-US"/>
        </w:rPr>
        <w:t>2</w:t>
      </w:r>
      <w:r w:rsidRPr="00525193">
        <w:rPr>
          <w:rFonts w:ascii="Times New Roman" w:hAnsi="Times New Roman"/>
          <w:lang w:val="en-US"/>
        </w:rPr>
        <w:t>, D</w:t>
      </w:r>
      <w:r w:rsidRPr="00525193">
        <w:rPr>
          <w:rFonts w:ascii="Times New Roman" w:hAnsi="Times New Roman"/>
          <w:vertAlign w:val="subscript"/>
          <w:lang w:val="en-US"/>
        </w:rPr>
        <w:t>2</w:t>
      </w:r>
      <w:r w:rsidRPr="00525193">
        <w:rPr>
          <w:rFonts w:ascii="Times New Roman" w:hAnsi="Times New Roman"/>
          <w:lang w:val="en-US"/>
        </w:rPr>
        <w:t xml:space="preserve">, He and </w:t>
      </w:r>
      <w:proofErr w:type="spellStart"/>
      <w:r w:rsidRPr="00525193">
        <w:rPr>
          <w:rFonts w:ascii="Times New Roman" w:hAnsi="Times New Roman"/>
          <w:lang w:val="en-US"/>
        </w:rPr>
        <w:t>Xe</w:t>
      </w:r>
      <w:proofErr w:type="spellEnd"/>
      <w:r w:rsidRPr="00525193">
        <w:rPr>
          <w:rFonts w:ascii="Times New Roman" w:hAnsi="Times New Roman"/>
          <w:lang w:val="en-US"/>
        </w:rPr>
        <w:t xml:space="preserve"> (dirty up to 15ppm) confirmed the unusualness of these studies. The used high pressure apparatus was made of beryllium bronze for reasons of hydrogen brittleness. The research was conducted</w:t>
      </w:r>
      <w:r w:rsidR="00557801">
        <w:rPr>
          <w:rFonts w:ascii="Times New Roman" w:hAnsi="Times New Roman"/>
          <w:lang w:val="en-US"/>
        </w:rPr>
        <w:t>,</w:t>
      </w:r>
      <w:r w:rsidRPr="00525193">
        <w:rPr>
          <w:rFonts w:ascii="Times New Roman" w:hAnsi="Times New Roman"/>
          <w:lang w:val="en-US"/>
        </w:rPr>
        <w:t xml:space="preserve"> despite adverse circumstances</w:t>
      </w:r>
      <w:r w:rsidR="00557801">
        <w:rPr>
          <w:rFonts w:ascii="Times New Roman" w:hAnsi="Times New Roman"/>
          <w:lang w:val="en-US"/>
        </w:rPr>
        <w:t xml:space="preserve"> (</w:t>
      </w:r>
      <w:r w:rsidRPr="00525193">
        <w:rPr>
          <w:rFonts w:ascii="Times New Roman" w:hAnsi="Times New Roman"/>
          <w:lang w:val="en-US"/>
        </w:rPr>
        <w:t>small active cross-sections for nuclear reactions</w:t>
      </w:r>
      <w:r w:rsidR="00557801">
        <w:rPr>
          <w:rFonts w:ascii="Times New Roman" w:hAnsi="Times New Roman"/>
          <w:lang w:val="en-US"/>
        </w:rPr>
        <w:t xml:space="preserve">),  </w:t>
      </w:r>
      <w:r w:rsidRPr="00525193">
        <w:rPr>
          <w:rFonts w:ascii="Times New Roman" w:hAnsi="Times New Roman"/>
          <w:lang w:val="en-US"/>
        </w:rPr>
        <w:t xml:space="preserve"> leading to the formation of new elements (not </w:t>
      </w:r>
      <w:r w:rsidR="004E302E">
        <w:rPr>
          <w:rFonts w:ascii="Times New Roman" w:hAnsi="Times New Roman"/>
          <w:lang w:val="en-US"/>
        </w:rPr>
        <w:t>being</w:t>
      </w:r>
      <w:r w:rsidRPr="00525193">
        <w:rPr>
          <w:rFonts w:ascii="Times New Roman" w:hAnsi="Times New Roman"/>
          <w:lang w:val="en-US"/>
        </w:rPr>
        <w:t xml:space="preserve"> in the research specimens at the beginning). </w:t>
      </w:r>
    </w:p>
    <w:p w:rsidR="004E2CBE" w:rsidRDefault="00525193" w:rsidP="00525193">
      <w:pPr>
        <w:pStyle w:val="Bezodstpw"/>
        <w:tabs>
          <w:tab w:val="left" w:pos="7371"/>
        </w:tabs>
        <w:ind w:right="-566"/>
        <w:rPr>
          <w:rFonts w:ascii="Times New Roman" w:hAnsi="Times New Roman"/>
          <w:lang w:val="en-US"/>
        </w:rPr>
      </w:pPr>
      <w:r w:rsidRPr="00525193">
        <w:rPr>
          <w:rFonts w:ascii="Times New Roman" w:hAnsi="Times New Roman"/>
          <w:lang w:val="en-US"/>
        </w:rPr>
        <w:t>Analysis of composition, surfaces and internal structures</w:t>
      </w:r>
      <w:r w:rsidR="00557801">
        <w:rPr>
          <w:rFonts w:ascii="Times New Roman" w:hAnsi="Times New Roman"/>
          <w:lang w:val="en-US"/>
        </w:rPr>
        <w:t xml:space="preserve"> of</w:t>
      </w:r>
      <w:r w:rsidRPr="00525193">
        <w:rPr>
          <w:rFonts w:ascii="Times New Roman" w:hAnsi="Times New Roman"/>
          <w:lang w:val="en-US"/>
        </w:rPr>
        <w:t xml:space="preserve"> obtained objects in our experiments, was carried out</w:t>
      </w:r>
      <w:r w:rsidR="004E302E">
        <w:rPr>
          <w:rFonts w:ascii="Times New Roman" w:hAnsi="Times New Roman"/>
          <w:lang w:val="en-US"/>
        </w:rPr>
        <w:t xml:space="preserve"> using</w:t>
      </w:r>
      <w:r w:rsidRPr="00525193">
        <w:rPr>
          <w:rFonts w:ascii="Times New Roman" w:hAnsi="Times New Roman"/>
          <w:lang w:val="en-US"/>
        </w:rPr>
        <w:t xml:space="preserve"> many methods and in different laboratories.  Tests on the following systems have been carried out [1]: 1/ simple systems: Pd-D</w:t>
      </w:r>
      <w:r w:rsidRPr="00525193">
        <w:rPr>
          <w:rFonts w:ascii="Times New Roman" w:hAnsi="Times New Roman"/>
          <w:vertAlign w:val="subscript"/>
          <w:lang w:val="en-US"/>
        </w:rPr>
        <w:t>2</w:t>
      </w:r>
      <w:r w:rsidRPr="00525193">
        <w:rPr>
          <w:rFonts w:ascii="Times New Roman" w:hAnsi="Times New Roman"/>
          <w:lang w:val="en-US"/>
        </w:rPr>
        <w:t xml:space="preserve"> and Pd-H</w:t>
      </w:r>
      <w:r w:rsidRPr="00525193">
        <w:rPr>
          <w:rFonts w:ascii="Times New Roman" w:hAnsi="Times New Roman"/>
          <w:vertAlign w:val="subscript"/>
          <w:lang w:val="en-US"/>
        </w:rPr>
        <w:t>2</w:t>
      </w:r>
      <w:r w:rsidRPr="00525193">
        <w:rPr>
          <w:rFonts w:ascii="Times New Roman" w:hAnsi="Times New Roman"/>
          <w:lang w:val="en-US"/>
        </w:rPr>
        <w:t>, 2/ Dual system</w:t>
      </w:r>
      <w:r w:rsidR="004E302E">
        <w:rPr>
          <w:rFonts w:ascii="Times New Roman" w:hAnsi="Times New Roman"/>
          <w:lang w:val="en-US"/>
        </w:rPr>
        <w:t>s</w:t>
      </w:r>
      <w:r w:rsidRPr="00525193">
        <w:rPr>
          <w:rFonts w:ascii="Times New Roman" w:hAnsi="Times New Roman"/>
          <w:lang w:val="en-US"/>
        </w:rPr>
        <w:t>: Pd-Re-D</w:t>
      </w:r>
      <w:r w:rsidRPr="00525193">
        <w:rPr>
          <w:rFonts w:ascii="Times New Roman" w:hAnsi="Times New Roman"/>
          <w:vertAlign w:val="subscript"/>
          <w:lang w:val="en-US"/>
        </w:rPr>
        <w:t>2</w:t>
      </w:r>
      <w:r w:rsidRPr="00525193">
        <w:rPr>
          <w:rFonts w:ascii="Times New Roman" w:hAnsi="Times New Roman"/>
          <w:lang w:val="en-US"/>
        </w:rPr>
        <w:t>, Al-YMn2-D</w:t>
      </w:r>
      <w:r w:rsidRPr="00525193">
        <w:rPr>
          <w:rFonts w:ascii="Times New Roman" w:hAnsi="Times New Roman"/>
          <w:vertAlign w:val="subscript"/>
          <w:lang w:val="en-US"/>
        </w:rPr>
        <w:t>2</w:t>
      </w:r>
      <w:r w:rsidRPr="00525193">
        <w:rPr>
          <w:rFonts w:ascii="Times New Roman" w:hAnsi="Times New Roman"/>
          <w:lang w:val="en-US"/>
        </w:rPr>
        <w:t xml:space="preserve"> and V-SS-D</w:t>
      </w:r>
      <w:r w:rsidRPr="00525193">
        <w:rPr>
          <w:rFonts w:ascii="Times New Roman" w:hAnsi="Times New Roman"/>
          <w:vertAlign w:val="subscript"/>
          <w:lang w:val="en-US"/>
        </w:rPr>
        <w:t>2</w:t>
      </w:r>
      <w:r w:rsidRPr="00525193">
        <w:rPr>
          <w:rFonts w:ascii="Times New Roman" w:hAnsi="Times New Roman"/>
          <w:lang w:val="en-US"/>
        </w:rPr>
        <w:t>, 3/ Comp</w:t>
      </w:r>
      <w:r w:rsidR="00DF214B">
        <w:rPr>
          <w:rFonts w:ascii="Times New Roman" w:hAnsi="Times New Roman"/>
          <w:lang w:val="en-US"/>
        </w:rPr>
        <w:t>lex</w:t>
      </w:r>
      <w:r w:rsidRPr="00525193">
        <w:rPr>
          <w:rFonts w:ascii="Times New Roman" w:hAnsi="Times New Roman"/>
          <w:lang w:val="en-US"/>
        </w:rPr>
        <w:t xml:space="preserve"> Systems: Al-YMn2-Al-YMn2-Cu-SS-D</w:t>
      </w:r>
      <w:r w:rsidRPr="00525193">
        <w:rPr>
          <w:rFonts w:ascii="Times New Roman" w:hAnsi="Times New Roman"/>
          <w:vertAlign w:val="subscript"/>
          <w:lang w:val="en-US"/>
        </w:rPr>
        <w:t>2</w:t>
      </w:r>
      <w:r w:rsidRPr="00525193">
        <w:rPr>
          <w:rFonts w:ascii="Times New Roman" w:hAnsi="Times New Roman"/>
          <w:lang w:val="en-US"/>
        </w:rPr>
        <w:t xml:space="preserve"> and Sn-Mo-Fe-Ni-Bi-Ta-Cu-H</w:t>
      </w:r>
      <w:r w:rsidRPr="00525193">
        <w:rPr>
          <w:rFonts w:ascii="Times New Roman" w:hAnsi="Times New Roman"/>
          <w:vertAlign w:val="subscript"/>
          <w:lang w:val="en-US"/>
        </w:rPr>
        <w:t>2</w:t>
      </w:r>
      <w:r w:rsidR="00DF214B">
        <w:rPr>
          <w:rFonts w:ascii="Times New Roman" w:hAnsi="Times New Roman"/>
          <w:vertAlign w:val="subscript"/>
          <w:lang w:val="en-US"/>
        </w:rPr>
        <w:t xml:space="preserve"> </w:t>
      </w:r>
      <w:r w:rsidR="00DF214B">
        <w:rPr>
          <w:rFonts w:ascii="Times New Roman" w:hAnsi="Times New Roman"/>
          <w:lang w:val="en-US"/>
        </w:rPr>
        <w:t>and</w:t>
      </w:r>
      <w:r w:rsidRPr="00525193">
        <w:rPr>
          <w:rFonts w:ascii="Times New Roman" w:hAnsi="Times New Roman"/>
          <w:lang w:val="en-US"/>
        </w:rPr>
        <w:t xml:space="preserve"> 4/ Pure gases systems: He, H</w:t>
      </w:r>
      <w:r w:rsidRPr="00525193">
        <w:rPr>
          <w:rFonts w:ascii="Times New Roman" w:hAnsi="Times New Roman"/>
          <w:vertAlign w:val="subscript"/>
          <w:lang w:val="en-US"/>
        </w:rPr>
        <w:t>2</w:t>
      </w:r>
      <w:r w:rsidRPr="00525193">
        <w:rPr>
          <w:rFonts w:ascii="Times New Roman" w:hAnsi="Times New Roman"/>
          <w:lang w:val="en-US"/>
        </w:rPr>
        <w:t>, D</w:t>
      </w:r>
      <w:r w:rsidRPr="00525193">
        <w:rPr>
          <w:rFonts w:ascii="Times New Roman" w:hAnsi="Times New Roman"/>
          <w:vertAlign w:val="subscript"/>
          <w:lang w:val="en-US"/>
        </w:rPr>
        <w:t>2</w:t>
      </w:r>
      <w:r w:rsidRPr="00525193">
        <w:rPr>
          <w:rFonts w:ascii="Times New Roman" w:hAnsi="Times New Roman"/>
          <w:lang w:val="en-US"/>
        </w:rPr>
        <w:t xml:space="preserve"> and </w:t>
      </w:r>
      <w:proofErr w:type="spellStart"/>
      <w:r w:rsidRPr="00525193">
        <w:rPr>
          <w:rFonts w:ascii="Times New Roman" w:hAnsi="Times New Roman"/>
          <w:lang w:val="en-US"/>
        </w:rPr>
        <w:t>Xe</w:t>
      </w:r>
      <w:proofErr w:type="spellEnd"/>
      <w:r w:rsidRPr="00525193">
        <w:rPr>
          <w:rFonts w:ascii="Times New Roman" w:hAnsi="Times New Roman"/>
          <w:lang w:val="en-US"/>
        </w:rPr>
        <w:t xml:space="preserve">.  The importance of our research, from the point of view of physical theories, is the justification of the formation of additional elements e.g. </w:t>
      </w:r>
      <w:proofErr w:type="spellStart"/>
      <w:r w:rsidRPr="00525193">
        <w:rPr>
          <w:rFonts w:ascii="Times New Roman" w:hAnsi="Times New Roman"/>
          <w:lang w:val="en-US"/>
        </w:rPr>
        <w:t>Pb</w:t>
      </w:r>
      <w:proofErr w:type="spellEnd"/>
      <w:r w:rsidRPr="00525193">
        <w:rPr>
          <w:rFonts w:ascii="Times New Roman" w:hAnsi="Times New Roman"/>
          <w:lang w:val="en-US"/>
        </w:rPr>
        <w:t xml:space="preserve"> to Protactinium and Curium inclusive and new physical objects. From the point of view of applications, these are the foundations of new </w:t>
      </w:r>
      <w:proofErr w:type="spellStart"/>
      <w:r w:rsidRPr="00525193">
        <w:rPr>
          <w:rFonts w:ascii="Times New Roman" w:hAnsi="Times New Roman"/>
          <w:lang w:val="en-US"/>
        </w:rPr>
        <w:t>nano</w:t>
      </w:r>
      <w:proofErr w:type="spellEnd"/>
      <w:r w:rsidRPr="00525193">
        <w:rPr>
          <w:rFonts w:ascii="Times New Roman" w:hAnsi="Times New Roman"/>
          <w:lang w:val="en-US"/>
        </w:rPr>
        <w:t>- micro- and macro technologies of new objects and elements e.g. rare earths, maybe gold.</w:t>
      </w:r>
      <w:r w:rsidRPr="00525193">
        <w:rPr>
          <w:lang w:val="en-US"/>
        </w:rPr>
        <w:t xml:space="preserve"> </w:t>
      </w:r>
      <w:r w:rsidRPr="00525193">
        <w:rPr>
          <w:rFonts w:ascii="Times New Roman" w:hAnsi="Times New Roman"/>
          <w:lang w:val="en-US"/>
        </w:rPr>
        <w:t xml:space="preserve">Full theoretical study (LENR) for pure He ("burned" on C, O,...) let's be grateful to Prof. G.V. </w:t>
      </w:r>
      <w:proofErr w:type="spellStart"/>
      <w:r w:rsidRPr="00525193">
        <w:rPr>
          <w:rFonts w:ascii="Times New Roman" w:hAnsi="Times New Roman"/>
          <w:lang w:val="en-US"/>
        </w:rPr>
        <w:t>Mishinsky</w:t>
      </w:r>
      <w:proofErr w:type="spellEnd"/>
      <w:r w:rsidRPr="00525193">
        <w:rPr>
          <w:rFonts w:ascii="Times New Roman" w:hAnsi="Times New Roman"/>
          <w:lang w:val="en-US"/>
        </w:rPr>
        <w:t>. Investigation of He-D</w:t>
      </w:r>
      <w:r w:rsidRPr="00525193">
        <w:rPr>
          <w:rFonts w:ascii="Times New Roman" w:hAnsi="Times New Roman"/>
          <w:vertAlign w:val="subscript"/>
          <w:lang w:val="en-US"/>
        </w:rPr>
        <w:t>2</w:t>
      </w:r>
      <w:r w:rsidRPr="00525193">
        <w:rPr>
          <w:rFonts w:ascii="Times New Roman" w:hAnsi="Times New Roman"/>
          <w:lang w:val="en-US"/>
        </w:rPr>
        <w:t xml:space="preserve"> system seems to confirm his theory. A situation similar to our experiments (but at very high temperatures and pressures) have place in Space (see works by Sir F. Hoyle). Conducted by Dr. Z. </w:t>
      </w:r>
      <w:proofErr w:type="spellStart"/>
      <w:r w:rsidRPr="00525193">
        <w:rPr>
          <w:rFonts w:ascii="Times New Roman" w:hAnsi="Times New Roman"/>
          <w:lang w:val="en-US"/>
        </w:rPr>
        <w:t>Żukowska</w:t>
      </w:r>
      <w:proofErr w:type="spellEnd"/>
      <w:r w:rsidR="00DF214B">
        <w:rPr>
          <w:rFonts w:ascii="Times New Roman" w:hAnsi="Times New Roman"/>
          <w:lang w:val="en-US"/>
        </w:rPr>
        <w:t xml:space="preserve"> studies</w:t>
      </w:r>
      <w:r w:rsidRPr="00525193">
        <w:rPr>
          <w:rFonts w:ascii="Times New Roman" w:hAnsi="Times New Roman"/>
          <w:lang w:val="en-US"/>
        </w:rPr>
        <w:t xml:space="preserve"> (Faculty of Chemical Technology WUT.) have shown the presence in our facilities in trace amounts of organic compounds and this can already have cosmological significance. Research is currently being carried out on the D</w:t>
      </w:r>
      <w:r w:rsidRPr="00525193">
        <w:rPr>
          <w:rFonts w:ascii="Times New Roman" w:hAnsi="Times New Roman"/>
          <w:vertAlign w:val="subscript"/>
          <w:lang w:val="en-US"/>
        </w:rPr>
        <w:t>2</w:t>
      </w:r>
      <w:r w:rsidRPr="00525193">
        <w:rPr>
          <w:rFonts w:ascii="Times New Roman" w:hAnsi="Times New Roman"/>
          <w:lang w:val="en-US"/>
        </w:rPr>
        <w:t>-D-Li-LiD</w:t>
      </w:r>
      <w:r w:rsidRPr="00525193">
        <w:rPr>
          <w:rFonts w:ascii="Times New Roman" w:hAnsi="Times New Roman"/>
          <w:vertAlign w:val="subscript"/>
          <w:lang w:val="en-US"/>
        </w:rPr>
        <w:t>x</w:t>
      </w:r>
      <w:r w:rsidRPr="00525193">
        <w:rPr>
          <w:rFonts w:ascii="Times New Roman" w:hAnsi="Times New Roman"/>
          <w:lang w:val="en-US"/>
        </w:rPr>
        <w:t xml:space="preserve"> system at a 2kbar deuterium pressure with precise energy selection and </w:t>
      </w:r>
      <w:r w:rsidRPr="00525193">
        <w:rPr>
          <w:rFonts w:ascii="Times New Roman" w:hAnsi="Times New Roman"/>
        </w:rPr>
        <w:t>γ</w:t>
      </w:r>
      <w:r w:rsidRPr="00525193">
        <w:rPr>
          <w:rFonts w:ascii="Times New Roman" w:hAnsi="Times New Roman"/>
          <w:lang w:val="en-US"/>
        </w:rPr>
        <w:t xml:space="preserve"> radiation intensity.</w:t>
      </w:r>
    </w:p>
    <w:p w:rsidR="00525193" w:rsidRPr="00394A1C" w:rsidRDefault="00113FA4" w:rsidP="00525193">
      <w:pPr>
        <w:pStyle w:val="Bezodstpw"/>
        <w:tabs>
          <w:tab w:val="left" w:pos="7371"/>
        </w:tabs>
        <w:ind w:right="-566"/>
        <w:rPr>
          <w:rFonts w:ascii="Times New Roman" w:hAnsi="Times New Roman"/>
          <w:lang w:val="en-US"/>
        </w:rPr>
      </w:pPr>
      <w:r>
        <w:rPr>
          <w:rFonts w:ascii="Times New Roman" w:hAnsi="Times New Roman"/>
          <w:lang w:val="en-US"/>
        </w:rPr>
        <w:t>In all experiment</w:t>
      </w:r>
      <w:r w:rsidR="00394A1C">
        <w:rPr>
          <w:rFonts w:ascii="Times New Roman" w:hAnsi="Times New Roman"/>
          <w:lang w:val="en-US"/>
        </w:rPr>
        <w:t>s</w:t>
      </w:r>
      <w:r>
        <w:rPr>
          <w:rFonts w:ascii="Times New Roman" w:hAnsi="Times New Roman"/>
          <w:lang w:val="en-US"/>
        </w:rPr>
        <w:t xml:space="preserve"> with metals</w:t>
      </w:r>
      <w:r w:rsidR="004E2CBE">
        <w:rPr>
          <w:rFonts w:ascii="Times New Roman" w:hAnsi="Times New Roman"/>
          <w:lang w:val="en-US"/>
        </w:rPr>
        <w:t>,</w:t>
      </w:r>
      <w:r w:rsidR="004E2CBE" w:rsidRPr="004E2CBE">
        <w:rPr>
          <w:rFonts w:ascii="Times New Roman" w:hAnsi="Times New Roman"/>
          <w:lang w:val="en-US"/>
        </w:rPr>
        <w:t xml:space="preserve"> </w:t>
      </w:r>
      <w:r w:rsidR="004E2CBE">
        <w:rPr>
          <w:rFonts w:ascii="Times New Roman" w:hAnsi="Times New Roman"/>
          <w:lang w:val="en-US"/>
        </w:rPr>
        <w:t>in the surface layers,</w:t>
      </w:r>
      <w:r>
        <w:rPr>
          <w:rFonts w:ascii="Times New Roman" w:hAnsi="Times New Roman"/>
          <w:lang w:val="en-US"/>
        </w:rPr>
        <w:t xml:space="preserve"> some</w:t>
      </w:r>
      <w:r w:rsidR="004E2CBE">
        <w:rPr>
          <w:rFonts w:ascii="Times New Roman" w:hAnsi="Times New Roman"/>
          <w:lang w:val="en-US"/>
        </w:rPr>
        <w:t xml:space="preserve"> amount of</w:t>
      </w:r>
      <w:r>
        <w:rPr>
          <w:rFonts w:ascii="Times New Roman" w:hAnsi="Times New Roman"/>
          <w:lang w:val="en-US"/>
        </w:rPr>
        <w:t xml:space="preserve"> </w:t>
      </w:r>
      <w:proofErr w:type="spellStart"/>
      <w:r w:rsidR="00394A1C">
        <w:rPr>
          <w:rFonts w:ascii="Times New Roman" w:hAnsi="Times New Roman"/>
          <w:lang w:val="en-US"/>
        </w:rPr>
        <w:t>MeD</w:t>
      </w:r>
      <w:r w:rsidR="00394A1C" w:rsidRPr="00394A1C">
        <w:rPr>
          <w:rFonts w:ascii="Times New Roman" w:hAnsi="Times New Roman"/>
          <w:vertAlign w:val="subscript"/>
          <w:lang w:val="en-US"/>
        </w:rPr>
        <w:t>x</w:t>
      </w:r>
      <w:proofErr w:type="spellEnd"/>
      <w:r w:rsidR="00394A1C">
        <w:rPr>
          <w:rFonts w:ascii="Times New Roman" w:hAnsi="Times New Roman"/>
          <w:vertAlign w:val="subscript"/>
          <w:lang w:val="en-US"/>
        </w:rPr>
        <w:t xml:space="preserve"> </w:t>
      </w:r>
      <w:r w:rsidR="00394A1C" w:rsidRPr="00394A1C">
        <w:rPr>
          <w:rFonts w:ascii="Times New Roman" w:hAnsi="Times New Roman"/>
          <w:lang w:val="en-US"/>
        </w:rPr>
        <w:t>or</w:t>
      </w:r>
      <w:r w:rsidR="00394A1C">
        <w:rPr>
          <w:rFonts w:ascii="Times New Roman" w:hAnsi="Times New Roman"/>
          <w:lang w:val="en-US"/>
        </w:rPr>
        <w:t xml:space="preserve">, </w:t>
      </w:r>
      <w:proofErr w:type="spellStart"/>
      <w:r w:rsidR="00394A1C">
        <w:rPr>
          <w:rFonts w:ascii="Times New Roman" w:hAnsi="Times New Roman"/>
          <w:lang w:val="en-US"/>
        </w:rPr>
        <w:t>MeH</w:t>
      </w:r>
      <w:r w:rsidR="00394A1C" w:rsidRPr="00394A1C">
        <w:rPr>
          <w:rFonts w:ascii="Times New Roman" w:hAnsi="Times New Roman"/>
          <w:vertAlign w:val="subscript"/>
          <w:lang w:val="en-US"/>
        </w:rPr>
        <w:t>x</w:t>
      </w:r>
      <w:proofErr w:type="spellEnd"/>
      <w:r w:rsidR="00394A1C">
        <w:rPr>
          <w:rFonts w:ascii="Times New Roman" w:hAnsi="Times New Roman"/>
          <w:vertAlign w:val="subscript"/>
          <w:lang w:val="en-US"/>
        </w:rPr>
        <w:t xml:space="preserve"> </w:t>
      </w:r>
      <w:r w:rsidR="00394A1C">
        <w:rPr>
          <w:rFonts w:ascii="Times New Roman" w:hAnsi="Times New Roman"/>
          <w:lang w:val="en-US"/>
        </w:rPr>
        <w:t>were composed.</w:t>
      </w:r>
    </w:p>
    <w:p w:rsidR="00525193" w:rsidRPr="00525193" w:rsidRDefault="00525193" w:rsidP="00525193">
      <w:pPr>
        <w:pStyle w:val="Bezodstpw"/>
        <w:rPr>
          <w:rFonts w:ascii="Times New Roman" w:hAnsi="Times New Roman"/>
          <w:lang w:val="en-US"/>
        </w:rPr>
      </w:pPr>
    </w:p>
    <w:p w:rsidR="00525193" w:rsidRDefault="00525193" w:rsidP="00525193">
      <w:pPr>
        <w:pStyle w:val="Bezodstpw"/>
        <w:tabs>
          <w:tab w:val="left" w:pos="7371"/>
        </w:tabs>
        <w:ind w:right="-566"/>
        <w:rPr>
          <w:rFonts w:ascii="Times New Roman" w:hAnsi="Times New Roman"/>
          <w:shd w:val="clear" w:color="auto" w:fill="FFFFFF"/>
          <w:lang w:val="en-US"/>
        </w:rPr>
      </w:pPr>
      <w:r w:rsidRPr="00367B48">
        <w:rPr>
          <w:rFonts w:ascii="Times New Roman" w:hAnsi="Times New Roman"/>
          <w:lang w:val="en-US"/>
        </w:rPr>
        <w:t xml:space="preserve">[1] R. </w:t>
      </w:r>
      <w:proofErr w:type="spellStart"/>
      <w:r w:rsidRPr="00367B48">
        <w:rPr>
          <w:rFonts w:ascii="Times New Roman" w:hAnsi="Times New Roman"/>
          <w:lang w:val="en-US"/>
        </w:rPr>
        <w:t>Wiśniewski</w:t>
      </w:r>
      <w:proofErr w:type="spellEnd"/>
      <w:r w:rsidRPr="00367B48">
        <w:rPr>
          <w:rFonts w:ascii="Times New Roman" w:hAnsi="Times New Roman"/>
          <w:lang w:val="en-US"/>
        </w:rPr>
        <w:t xml:space="preserve">, </w:t>
      </w:r>
      <w:r>
        <w:rPr>
          <w:rFonts w:ascii="Times New Roman" w:hAnsi="Times New Roman"/>
          <w:lang w:val="en-US"/>
        </w:rPr>
        <w:t>chapter 3</w:t>
      </w:r>
      <w:r w:rsidRPr="00367B48">
        <w:rPr>
          <w:rFonts w:ascii="Times New Roman" w:hAnsi="Times New Roman"/>
          <w:lang w:val="en-US"/>
        </w:rPr>
        <w:t>: “</w:t>
      </w:r>
      <w:r w:rsidRPr="00367B48">
        <w:rPr>
          <w:rFonts w:ascii="Times New Roman" w:hAnsi="Times New Roman"/>
          <w:shd w:val="clear" w:color="auto" w:fill="FFFFFF"/>
          <w:lang w:val="en-US"/>
        </w:rPr>
        <w:t>Synthesis of chemical elements and solid structures in atomic-nuclear</w:t>
      </w:r>
      <w:r w:rsidRPr="00367B48">
        <w:rPr>
          <w:rFonts w:ascii="Times New Roman" w:hAnsi="Times New Roman"/>
          <w:lang w:val="en-US"/>
        </w:rPr>
        <w:t xml:space="preserve"> </w:t>
      </w:r>
      <w:r w:rsidRPr="00367B48">
        <w:rPr>
          <w:rStyle w:val="im"/>
          <w:rFonts w:ascii="Times New Roman" w:hAnsi="Times New Roman"/>
          <w:shd w:val="clear" w:color="auto" w:fill="FFFFFF"/>
          <w:lang w:val="en-US"/>
        </w:rPr>
        <w:t xml:space="preserve">reactions in gas-metal systems irradiated by γ rays”. </w:t>
      </w:r>
      <w:r>
        <w:rPr>
          <w:rStyle w:val="im"/>
          <w:rFonts w:ascii="Times New Roman" w:hAnsi="Times New Roman"/>
          <w:shd w:val="clear" w:color="auto" w:fill="FFFFFF"/>
          <w:lang w:val="en-US"/>
        </w:rPr>
        <w:t>in</w:t>
      </w:r>
      <w:r w:rsidRPr="00367B48">
        <w:rPr>
          <w:rStyle w:val="im"/>
          <w:rFonts w:ascii="Times New Roman" w:hAnsi="Times New Roman"/>
          <w:shd w:val="clear" w:color="auto" w:fill="FFFFFF"/>
          <w:lang w:val="en-US"/>
        </w:rPr>
        <w:t xml:space="preserve"> “Principles and Appl</w:t>
      </w:r>
      <w:r>
        <w:rPr>
          <w:rStyle w:val="im"/>
          <w:rFonts w:ascii="Times New Roman" w:hAnsi="Times New Roman"/>
          <w:shd w:val="clear" w:color="auto" w:fill="FFFFFF"/>
          <w:lang w:val="en-US"/>
        </w:rPr>
        <w:t>ications</w:t>
      </w:r>
      <w:r w:rsidRPr="00367B48">
        <w:rPr>
          <w:rStyle w:val="im"/>
          <w:rFonts w:ascii="Times New Roman" w:hAnsi="Times New Roman"/>
          <w:shd w:val="clear" w:color="auto" w:fill="FFFFFF"/>
          <w:lang w:val="en-US"/>
        </w:rPr>
        <w:t xml:space="preserve"> in Nuclear Engineering”, </w:t>
      </w:r>
      <w:proofErr w:type="spellStart"/>
      <w:r w:rsidRPr="00367B48">
        <w:rPr>
          <w:rStyle w:val="im"/>
          <w:rFonts w:ascii="Times New Roman" w:hAnsi="Times New Roman"/>
          <w:shd w:val="clear" w:color="auto" w:fill="FFFFFF"/>
          <w:lang w:val="en-US"/>
        </w:rPr>
        <w:t>IntechOpen</w:t>
      </w:r>
      <w:proofErr w:type="spellEnd"/>
      <w:r w:rsidRPr="00367B48">
        <w:rPr>
          <w:rFonts w:ascii="Times New Roman" w:hAnsi="Times New Roman"/>
          <w:shd w:val="clear" w:color="auto" w:fill="FFFFFF"/>
          <w:lang w:val="en-US"/>
        </w:rPr>
        <w:t>,</w:t>
      </w:r>
      <w:r>
        <w:rPr>
          <w:rFonts w:ascii="Times New Roman" w:hAnsi="Times New Roman"/>
          <w:shd w:val="clear" w:color="auto" w:fill="FFFFFF"/>
          <w:lang w:val="en-US"/>
        </w:rPr>
        <w:t xml:space="preserve"> 49-73,</w:t>
      </w:r>
      <w:r w:rsidRPr="00367B48">
        <w:rPr>
          <w:rFonts w:ascii="Times New Roman" w:hAnsi="Times New Roman"/>
          <w:shd w:val="clear" w:color="auto" w:fill="FFFFFF"/>
          <w:lang w:val="en-US"/>
        </w:rPr>
        <w:t xml:space="preserve"> </w:t>
      </w:r>
      <w:r w:rsidRPr="00F15B27">
        <w:rPr>
          <w:rFonts w:ascii="Times New Roman" w:hAnsi="Times New Roman"/>
          <w:shd w:val="clear" w:color="auto" w:fill="FFFFFF"/>
          <w:lang w:val="en-US"/>
        </w:rPr>
        <w:t>2018</w:t>
      </w:r>
      <w:r w:rsidRPr="00367B48">
        <w:rPr>
          <w:rFonts w:ascii="Times New Roman" w:hAnsi="Times New Roman"/>
          <w:shd w:val="clear" w:color="auto" w:fill="FFFFFF"/>
          <w:lang w:val="en-US"/>
        </w:rPr>
        <w:t>, London.</w:t>
      </w:r>
      <w:r>
        <w:rPr>
          <w:rFonts w:ascii="Times New Roman" w:hAnsi="Times New Roman"/>
          <w:shd w:val="clear" w:color="auto" w:fill="FFFFFF"/>
          <w:lang w:val="en-US"/>
        </w:rPr>
        <w:t xml:space="preserve"> </w:t>
      </w:r>
      <w:r w:rsidRPr="00CA04F3">
        <w:rPr>
          <w:rFonts w:ascii="Times New Roman" w:hAnsi="Times New Roman"/>
          <w:shd w:val="clear" w:color="auto" w:fill="FFFFFF"/>
          <w:lang w:val="en-US"/>
        </w:rPr>
        <w:t xml:space="preserve">Edited by A. </w:t>
      </w:r>
      <w:proofErr w:type="spellStart"/>
      <w:r w:rsidRPr="00CA04F3">
        <w:rPr>
          <w:rFonts w:ascii="Times New Roman" w:hAnsi="Times New Roman"/>
          <w:shd w:val="clear" w:color="auto" w:fill="FFFFFF"/>
          <w:lang w:val="en-US"/>
        </w:rPr>
        <w:t>Rahman</w:t>
      </w:r>
      <w:proofErr w:type="spellEnd"/>
      <w:r w:rsidRPr="00CA04F3">
        <w:rPr>
          <w:rFonts w:ascii="Times New Roman" w:hAnsi="Times New Roman"/>
          <w:shd w:val="clear" w:color="auto" w:fill="FFFFFF"/>
          <w:lang w:val="en-US"/>
        </w:rPr>
        <w:t xml:space="preserve"> and M. </w:t>
      </w:r>
      <w:proofErr w:type="spellStart"/>
      <w:r w:rsidRPr="00CA04F3">
        <w:rPr>
          <w:rFonts w:ascii="Times New Roman" w:hAnsi="Times New Roman"/>
          <w:shd w:val="clear" w:color="auto" w:fill="FFFFFF"/>
          <w:lang w:val="en-US"/>
        </w:rPr>
        <w:t>Saleh</w:t>
      </w:r>
      <w:proofErr w:type="spellEnd"/>
      <w:r w:rsidRPr="00CA04F3">
        <w:rPr>
          <w:rFonts w:ascii="Times New Roman" w:hAnsi="Times New Roman"/>
          <w:shd w:val="clear" w:color="auto" w:fill="FFFFFF"/>
          <w:lang w:val="en-US"/>
        </w:rPr>
        <w:t>.</w:t>
      </w:r>
    </w:p>
    <w:p w:rsidR="00525193" w:rsidRPr="00E55879" w:rsidRDefault="00525193" w:rsidP="00525193">
      <w:pPr>
        <w:pStyle w:val="Bezodstpw"/>
        <w:tabs>
          <w:tab w:val="left" w:pos="7371"/>
        </w:tabs>
        <w:ind w:right="-566"/>
        <w:rPr>
          <w:rFonts w:ascii="Times New Roman" w:hAnsi="Times New Roman"/>
          <w:shd w:val="clear" w:color="auto" w:fill="FFFFFF"/>
          <w:lang w:val="en-US"/>
        </w:rPr>
      </w:pPr>
    </w:p>
    <w:p w:rsidR="00525193" w:rsidRDefault="00394A1C" w:rsidP="00525193">
      <w:pPr>
        <w:pStyle w:val="100Title"/>
        <w:rPr>
          <w:i/>
          <w:iCs/>
          <w:sz w:val="20"/>
          <w:szCs w:val="20"/>
          <w:lang w:val="en-US"/>
        </w:rPr>
      </w:pPr>
      <w:r>
        <w:rPr>
          <w:i/>
          <w:iCs/>
          <w:noProof/>
          <w:sz w:val="20"/>
          <w:szCs w:val="20"/>
          <w:lang w:eastAsia="pl-PL"/>
        </w:rPr>
        <w:pict>
          <v:shapetype id="_x0000_t202" coordsize="21600,21600" o:spt="202" path="m,l,21600r21600,l21600,xe">
            <v:stroke joinstyle="miter"/>
            <v:path gradientshapeok="t" o:connecttype="rect"/>
          </v:shapetype>
          <v:shape id="_x0000_s1026" type="#_x0000_t202" style="position:absolute;left:0;text-align:left;margin-left:190.85pt;margin-top:1.45pt;width:276.9pt;height:45.7pt;z-index:251658240">
            <v:textbox>
              <w:txbxContent>
                <w:p w:rsidR="004E2CBE" w:rsidRPr="00710E5C" w:rsidRDefault="004E2CBE" w:rsidP="004E2CBE">
                  <w:pPr>
                    <w:pStyle w:val="Bezodstpw"/>
                    <w:rPr>
                      <w:sz w:val="20"/>
                      <w:szCs w:val="20"/>
                      <w:lang w:val="en-US"/>
                    </w:rPr>
                  </w:pPr>
                  <w:r>
                    <w:rPr>
                      <w:sz w:val="20"/>
                      <w:szCs w:val="20"/>
                      <w:lang w:val="en-US"/>
                    </w:rPr>
                    <w:t>Ph. F – Physical Faculty,</w:t>
                  </w:r>
                  <w:r w:rsidRPr="004E2CBE">
                    <w:rPr>
                      <w:sz w:val="20"/>
                      <w:szCs w:val="20"/>
                      <w:lang w:val="en-US"/>
                    </w:rPr>
                    <w:t xml:space="preserve"> </w:t>
                  </w:r>
                  <w:r w:rsidRPr="00710E5C">
                    <w:rPr>
                      <w:sz w:val="20"/>
                      <w:szCs w:val="20"/>
                      <w:lang w:val="en-US"/>
                    </w:rPr>
                    <w:t>WUT- Warsaw University of Technology</w:t>
                  </w:r>
                  <w:r>
                    <w:rPr>
                      <w:sz w:val="20"/>
                      <w:szCs w:val="20"/>
                      <w:lang w:val="en-US"/>
                    </w:rPr>
                    <w:t>,</w:t>
                  </w:r>
                </w:p>
                <w:p w:rsidR="00394A1C" w:rsidRPr="00710E5C" w:rsidRDefault="004E2CBE" w:rsidP="00710E5C">
                  <w:pPr>
                    <w:pStyle w:val="Bezodstpw"/>
                    <w:rPr>
                      <w:sz w:val="20"/>
                      <w:szCs w:val="20"/>
                      <w:lang w:val="en-US"/>
                    </w:rPr>
                  </w:pPr>
                  <w:r>
                    <w:rPr>
                      <w:sz w:val="20"/>
                      <w:szCs w:val="20"/>
                      <w:lang w:val="en-US"/>
                    </w:rPr>
                    <w:t xml:space="preserve"> </w:t>
                  </w:r>
                  <w:proofErr w:type="spellStart"/>
                  <w:r w:rsidR="00394A1C" w:rsidRPr="00710E5C">
                    <w:rPr>
                      <w:sz w:val="20"/>
                      <w:szCs w:val="20"/>
                      <w:lang w:val="en-US"/>
                    </w:rPr>
                    <w:t>ICPh</w:t>
                  </w:r>
                  <w:proofErr w:type="spellEnd"/>
                  <w:r w:rsidR="00710E5C" w:rsidRPr="00710E5C">
                    <w:rPr>
                      <w:sz w:val="20"/>
                      <w:szCs w:val="20"/>
                      <w:lang w:val="en-US"/>
                    </w:rPr>
                    <w:t xml:space="preserve"> -</w:t>
                  </w:r>
                  <w:r w:rsidR="00394A1C" w:rsidRPr="00710E5C">
                    <w:rPr>
                      <w:sz w:val="20"/>
                      <w:szCs w:val="20"/>
                      <w:lang w:val="en-US"/>
                    </w:rPr>
                    <w:t xml:space="preserve">  </w:t>
                  </w:r>
                  <w:r w:rsidR="00710E5C" w:rsidRPr="00710E5C">
                    <w:rPr>
                      <w:sz w:val="20"/>
                      <w:szCs w:val="20"/>
                      <w:lang w:val="en-US"/>
                    </w:rPr>
                    <w:t>I</w:t>
                  </w:r>
                  <w:r w:rsidR="00394A1C" w:rsidRPr="00710E5C">
                    <w:rPr>
                      <w:sz w:val="20"/>
                      <w:szCs w:val="20"/>
                      <w:lang w:val="en-US"/>
                    </w:rPr>
                    <w:t>nst</w:t>
                  </w:r>
                  <w:r w:rsidR="00710E5C" w:rsidRPr="00710E5C">
                    <w:rPr>
                      <w:sz w:val="20"/>
                      <w:szCs w:val="20"/>
                      <w:lang w:val="en-US"/>
                    </w:rPr>
                    <w:t>i</w:t>
                  </w:r>
                  <w:r w:rsidR="00394A1C" w:rsidRPr="00710E5C">
                    <w:rPr>
                      <w:sz w:val="20"/>
                      <w:szCs w:val="20"/>
                      <w:lang w:val="en-US"/>
                    </w:rPr>
                    <w:t>tut</w:t>
                  </w:r>
                  <w:r w:rsidR="00710E5C" w:rsidRPr="00710E5C">
                    <w:rPr>
                      <w:sz w:val="20"/>
                      <w:szCs w:val="20"/>
                      <w:lang w:val="en-US"/>
                    </w:rPr>
                    <w:t>e</w:t>
                  </w:r>
                  <w:r w:rsidR="00394A1C" w:rsidRPr="00710E5C">
                    <w:rPr>
                      <w:sz w:val="20"/>
                      <w:szCs w:val="20"/>
                      <w:lang w:val="en-US"/>
                    </w:rPr>
                    <w:t xml:space="preserve"> of c</w:t>
                  </w:r>
                  <w:r w:rsidR="00710E5C" w:rsidRPr="00710E5C">
                    <w:rPr>
                      <w:sz w:val="20"/>
                      <w:szCs w:val="20"/>
                      <w:lang w:val="en-US"/>
                    </w:rPr>
                    <w:t xml:space="preserve">hemical physics  Polish Academy of Science, JINR </w:t>
                  </w:r>
                  <w:r>
                    <w:rPr>
                      <w:sz w:val="20"/>
                      <w:szCs w:val="20"/>
                      <w:lang w:val="en-US"/>
                    </w:rPr>
                    <w:t xml:space="preserve">- </w:t>
                  </w:r>
                  <w:r w:rsidR="00710E5C" w:rsidRPr="00710E5C">
                    <w:rPr>
                      <w:sz w:val="20"/>
                      <w:szCs w:val="20"/>
                      <w:lang w:val="en-US"/>
                    </w:rPr>
                    <w:t>Joint Institute for Nuclear Research</w:t>
                  </w:r>
                  <w:r>
                    <w:rPr>
                      <w:sz w:val="20"/>
                      <w:szCs w:val="20"/>
                      <w:lang w:val="en-US"/>
                    </w:rPr>
                    <w:t>.</w:t>
                  </w:r>
                  <w:r w:rsidR="00710E5C" w:rsidRPr="00710E5C">
                    <w:rPr>
                      <w:sz w:val="20"/>
                      <w:szCs w:val="20"/>
                      <w:lang w:val="en-US"/>
                    </w:rPr>
                    <w:t xml:space="preserve"> </w:t>
                  </w:r>
                </w:p>
              </w:txbxContent>
            </v:textbox>
          </v:shape>
        </w:pict>
      </w:r>
      <w:r w:rsidR="00525193" w:rsidRPr="00692D60">
        <w:rPr>
          <w:i/>
          <w:iCs/>
          <w:noProof/>
          <w:sz w:val="20"/>
          <w:szCs w:val="20"/>
          <w:lang w:eastAsia="pl-PL"/>
        </w:rPr>
        <w:drawing>
          <wp:inline distT="0" distB="0" distL="0" distR="0">
            <wp:extent cx="1028700" cy="1104900"/>
            <wp:effectExtent l="19050" t="0" r="0" b="0"/>
            <wp:docPr id="1" name="Obraz 2"/>
            <wp:cNvGraphicFramePr/>
            <a:graphic xmlns:a="http://schemas.openxmlformats.org/drawingml/2006/main">
              <a:graphicData uri="http://schemas.openxmlformats.org/drawingml/2006/picture">
                <pic:pic xmlns:pic="http://schemas.openxmlformats.org/drawingml/2006/picture">
                  <pic:nvPicPr>
                    <pic:cNvPr id="4" name="Symbol zastępczy zawartości 3"/>
                    <pic:cNvPicPr>
                      <a:picLocks noGrp="1"/>
                    </pic:cNvPicPr>
                  </pic:nvPicPr>
                  <pic:blipFill>
                    <a:blip r:embed="rId4" cstate="print"/>
                    <a:srcRect/>
                    <a:stretch>
                      <a:fillRect/>
                    </a:stretch>
                  </pic:blipFill>
                  <pic:spPr bwMode="auto">
                    <a:xfrm>
                      <a:off x="0" y="0"/>
                      <a:ext cx="1029768" cy="1106047"/>
                    </a:xfrm>
                    <a:prstGeom prst="rect">
                      <a:avLst/>
                    </a:prstGeom>
                    <a:noFill/>
                  </pic:spPr>
                </pic:pic>
              </a:graphicData>
            </a:graphic>
          </wp:inline>
        </w:drawing>
      </w:r>
      <w:r w:rsidR="00525193" w:rsidRPr="00692D60">
        <w:rPr>
          <w:i/>
          <w:iCs/>
          <w:sz w:val="20"/>
          <w:szCs w:val="20"/>
          <w:lang w:val="en-US"/>
        </w:rPr>
        <w:t xml:space="preserve"> Example of s</w:t>
      </w:r>
      <w:r w:rsidR="00525193">
        <w:rPr>
          <w:i/>
          <w:iCs/>
          <w:sz w:val="20"/>
          <w:szCs w:val="20"/>
          <w:lang w:val="en-US"/>
        </w:rPr>
        <w:t>y</w:t>
      </w:r>
      <w:r w:rsidR="00525193" w:rsidRPr="00692D60">
        <w:rPr>
          <w:i/>
          <w:iCs/>
          <w:sz w:val="20"/>
          <w:szCs w:val="20"/>
          <w:lang w:val="en-US"/>
        </w:rPr>
        <w:t>nthe</w:t>
      </w:r>
      <w:r w:rsidR="00525193">
        <w:rPr>
          <w:i/>
          <w:iCs/>
          <w:sz w:val="20"/>
          <w:szCs w:val="20"/>
          <w:lang w:val="en-US"/>
        </w:rPr>
        <w:t>s</w:t>
      </w:r>
      <w:r w:rsidR="00525193" w:rsidRPr="00692D60">
        <w:rPr>
          <w:i/>
          <w:iCs/>
          <w:sz w:val="20"/>
          <w:szCs w:val="20"/>
          <w:lang w:val="en-US"/>
        </w:rPr>
        <w:t>i</w:t>
      </w:r>
      <w:r w:rsidR="00525193">
        <w:rPr>
          <w:i/>
          <w:iCs/>
          <w:sz w:val="20"/>
          <w:szCs w:val="20"/>
          <w:lang w:val="en-US"/>
        </w:rPr>
        <w:t>z</w:t>
      </w:r>
      <w:r w:rsidR="00525193" w:rsidRPr="00692D60">
        <w:rPr>
          <w:i/>
          <w:iCs/>
          <w:sz w:val="20"/>
          <w:szCs w:val="20"/>
          <w:lang w:val="en-US"/>
        </w:rPr>
        <w:t xml:space="preserve">ed </w:t>
      </w:r>
      <w:r w:rsidR="00525193">
        <w:rPr>
          <w:i/>
          <w:iCs/>
          <w:sz w:val="20"/>
          <w:szCs w:val="20"/>
          <w:lang w:val="en-US"/>
        </w:rPr>
        <w:t xml:space="preserve">macro </w:t>
      </w:r>
      <w:r w:rsidR="00525193" w:rsidRPr="00692D60">
        <w:rPr>
          <w:i/>
          <w:iCs/>
          <w:sz w:val="20"/>
          <w:szCs w:val="20"/>
          <w:lang w:val="en-US"/>
        </w:rPr>
        <w:t>object</w:t>
      </w:r>
      <w:r w:rsidR="00525193">
        <w:rPr>
          <w:i/>
          <w:iCs/>
          <w:sz w:val="20"/>
          <w:szCs w:val="20"/>
          <w:lang w:val="en-US"/>
        </w:rPr>
        <w:t>, characteristic dimension 2mm</w:t>
      </w:r>
    </w:p>
    <w:p w:rsidR="00525193" w:rsidRPr="00394A1C" w:rsidRDefault="00525193" w:rsidP="00394A1C">
      <w:pPr>
        <w:pStyle w:val="100Title"/>
        <w:rPr>
          <w:i/>
          <w:iCs/>
          <w:sz w:val="20"/>
          <w:szCs w:val="20"/>
          <w:lang w:val="en-US"/>
        </w:rPr>
      </w:pPr>
      <w:r>
        <w:rPr>
          <w:rFonts w:eastAsia="Calibri"/>
          <w:sz w:val="22"/>
          <w:szCs w:val="22"/>
          <w:lang w:val="en-US"/>
        </w:rPr>
        <w:t xml:space="preserve">Key </w:t>
      </w:r>
      <w:r w:rsidRPr="00D24F08">
        <w:rPr>
          <w:rFonts w:eastAsia="Calibri"/>
          <w:sz w:val="22"/>
          <w:szCs w:val="22"/>
          <w:lang w:val="en-US"/>
        </w:rPr>
        <w:t xml:space="preserve">words: </w:t>
      </w:r>
      <w:r>
        <w:rPr>
          <w:rFonts w:eastAsia="Calibri"/>
          <w:sz w:val="22"/>
          <w:szCs w:val="22"/>
          <w:lang w:val="en-US"/>
        </w:rPr>
        <w:t xml:space="preserve">γ </w:t>
      </w:r>
      <w:r w:rsidRPr="00D24F08">
        <w:rPr>
          <w:rFonts w:eastAsia="Calibri"/>
          <w:sz w:val="22"/>
          <w:szCs w:val="22"/>
          <w:lang w:val="en-US"/>
        </w:rPr>
        <w:t xml:space="preserve">irradiation, high pressure, </w:t>
      </w:r>
      <w:r>
        <w:rPr>
          <w:rFonts w:eastAsia="Calibri"/>
          <w:sz w:val="22"/>
          <w:szCs w:val="22"/>
          <w:lang w:val="en-US"/>
        </w:rPr>
        <w:t>H</w:t>
      </w:r>
      <w:r w:rsidRPr="00E55879">
        <w:rPr>
          <w:rFonts w:eastAsia="Calibri"/>
          <w:sz w:val="22"/>
          <w:szCs w:val="22"/>
          <w:vertAlign w:val="subscript"/>
          <w:lang w:val="en-US"/>
        </w:rPr>
        <w:t>2</w:t>
      </w:r>
      <w:r>
        <w:rPr>
          <w:rFonts w:eastAsia="Calibri"/>
          <w:sz w:val="22"/>
          <w:szCs w:val="22"/>
          <w:lang w:val="en-US"/>
        </w:rPr>
        <w:t>, D</w:t>
      </w:r>
      <w:r w:rsidRPr="00E55879">
        <w:rPr>
          <w:rFonts w:eastAsia="Calibri"/>
          <w:sz w:val="22"/>
          <w:szCs w:val="22"/>
          <w:vertAlign w:val="subscript"/>
          <w:lang w:val="en-US"/>
        </w:rPr>
        <w:t>2</w:t>
      </w:r>
      <w:r>
        <w:rPr>
          <w:rFonts w:eastAsia="Calibri"/>
          <w:sz w:val="22"/>
          <w:szCs w:val="22"/>
          <w:lang w:val="en-US"/>
        </w:rPr>
        <w:t xml:space="preserve">, He, </w:t>
      </w:r>
      <w:proofErr w:type="spellStart"/>
      <w:r>
        <w:rPr>
          <w:rFonts w:eastAsia="Calibri"/>
          <w:sz w:val="22"/>
          <w:szCs w:val="22"/>
          <w:lang w:val="en-US"/>
        </w:rPr>
        <w:t>Xe</w:t>
      </w:r>
      <w:proofErr w:type="spellEnd"/>
      <w:r>
        <w:rPr>
          <w:rFonts w:eastAsia="Calibri"/>
          <w:sz w:val="22"/>
          <w:szCs w:val="22"/>
          <w:lang w:val="en-US"/>
        </w:rPr>
        <w:t xml:space="preserve">. </w:t>
      </w:r>
      <w:r w:rsidRPr="00D24F08">
        <w:rPr>
          <w:rFonts w:eastAsia="Calibri"/>
          <w:sz w:val="22"/>
          <w:szCs w:val="22"/>
          <w:lang w:val="en-US"/>
        </w:rPr>
        <w:t xml:space="preserve"> PACS: 25.20.Dc, 25.45.De.</w:t>
      </w:r>
    </w:p>
    <w:sectPr w:rsidR="00525193" w:rsidRPr="00394A1C" w:rsidSect="005E269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defaultTabStop w:val="708"/>
  <w:hyphenationZone w:val="425"/>
  <w:characterSpacingControl w:val="doNotCompress"/>
  <w:compat/>
  <w:rsids>
    <w:rsidRoot w:val="00525193"/>
    <w:rsid w:val="00113FA4"/>
    <w:rsid w:val="001B21F8"/>
    <w:rsid w:val="001E2CF6"/>
    <w:rsid w:val="001E59F2"/>
    <w:rsid w:val="00394A1C"/>
    <w:rsid w:val="004E2CBE"/>
    <w:rsid w:val="004E302E"/>
    <w:rsid w:val="00525193"/>
    <w:rsid w:val="00557801"/>
    <w:rsid w:val="005E269E"/>
    <w:rsid w:val="00635146"/>
    <w:rsid w:val="00710E5C"/>
    <w:rsid w:val="008F0443"/>
    <w:rsid w:val="00AE323F"/>
    <w:rsid w:val="00CF5C32"/>
    <w:rsid w:val="00DF214B"/>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5E269E"/>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Bezodstpw">
    <w:name w:val="No Spacing"/>
    <w:uiPriority w:val="1"/>
    <w:qFormat/>
    <w:rsid w:val="00525193"/>
    <w:pPr>
      <w:spacing w:after="0" w:line="240" w:lineRule="auto"/>
    </w:pPr>
    <w:rPr>
      <w:rFonts w:ascii="Calibri" w:eastAsia="Calibri" w:hAnsi="Calibri" w:cs="Times New Roman"/>
    </w:rPr>
  </w:style>
  <w:style w:type="paragraph" w:customStyle="1" w:styleId="100Title">
    <w:name w:val="100_Title"/>
    <w:basedOn w:val="Normalny"/>
    <w:link w:val="100TitleZnak"/>
    <w:qFormat/>
    <w:rsid w:val="00525193"/>
    <w:pPr>
      <w:spacing w:after="240" w:line="259" w:lineRule="auto"/>
      <w:ind w:left="142" w:right="118"/>
    </w:pPr>
    <w:rPr>
      <w:b/>
      <w:bCs/>
      <w:sz w:val="36"/>
      <w:szCs w:val="36"/>
    </w:rPr>
  </w:style>
  <w:style w:type="character" w:customStyle="1" w:styleId="100TitleZnak">
    <w:name w:val="100_Title Znak"/>
    <w:basedOn w:val="Domylnaczcionkaakapitu"/>
    <w:link w:val="100Title"/>
    <w:rsid w:val="00525193"/>
    <w:rPr>
      <w:b/>
      <w:bCs/>
      <w:sz w:val="36"/>
      <w:szCs w:val="36"/>
    </w:rPr>
  </w:style>
  <w:style w:type="character" w:customStyle="1" w:styleId="im">
    <w:name w:val="im"/>
    <w:basedOn w:val="Domylnaczcionkaakapitu"/>
    <w:rsid w:val="00525193"/>
  </w:style>
  <w:style w:type="paragraph" w:styleId="Tekstdymka">
    <w:name w:val="Balloon Text"/>
    <w:basedOn w:val="Normalny"/>
    <w:link w:val="TekstdymkaZnak"/>
    <w:uiPriority w:val="99"/>
    <w:semiHidden/>
    <w:unhideWhenUsed/>
    <w:rsid w:val="00525193"/>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2519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Pages>
  <Words>577</Words>
  <Characters>3467</Characters>
  <Application>Microsoft Office Word</Application>
  <DocSecurity>0</DocSecurity>
  <Lines>28</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Roland</dc:creator>
  <cp:lastModifiedBy>Roland</cp:lastModifiedBy>
  <cp:revision>2</cp:revision>
  <dcterms:created xsi:type="dcterms:W3CDTF">2020-10-08T14:04:00Z</dcterms:created>
  <dcterms:modified xsi:type="dcterms:W3CDTF">2020-10-08T16:39:00Z</dcterms:modified>
</cp:coreProperties>
</file>