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DAE48" w14:textId="77777777" w:rsidR="00281E77" w:rsidRPr="0005164C" w:rsidRDefault="00281E77" w:rsidP="00281E77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</w:t>
      </w:r>
    </w:p>
    <w:p w14:paraId="4ED3FD5C" w14:textId="77777777" w:rsidR="00281E77" w:rsidRDefault="00281E77" w:rsidP="00281E77">
      <w:pPr>
        <w:pStyle w:val="Author"/>
        <w:rPr>
          <w:rFonts w:eastAsia="MS Mincho"/>
          <w:sz w:val="18"/>
          <w:szCs w:val="18"/>
        </w:rPr>
      </w:pPr>
    </w:p>
    <w:p w14:paraId="35ABA058" w14:textId="77777777" w:rsidR="00281E77" w:rsidRPr="0005164C" w:rsidRDefault="00281E77" w:rsidP="00281E77">
      <w:pPr>
        <w:pStyle w:val="Author"/>
        <w:rPr>
          <w:rFonts w:eastAsia="MS Mincho"/>
          <w:sz w:val="18"/>
          <w:szCs w:val="18"/>
        </w:rPr>
        <w:sectPr w:rsidR="00281E77" w:rsidRPr="0005164C" w:rsidSect="006C46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433155B" w14:textId="77777777" w:rsidR="009F77A4" w:rsidRDefault="00281E77" w:rsidP="00466969">
      <w:pPr>
        <w:jc w:val="both"/>
        <w:rPr>
          <w:rFonts w:eastAsia="MS Mincho"/>
          <w:sz w:val="18"/>
          <w:szCs w:val="18"/>
        </w:rPr>
      </w:pPr>
      <w:r w:rsidRPr="009D49B8">
        <w:rPr>
          <w:rFonts w:eastAsia="MS PGothic"/>
          <w:b/>
          <w:color w:val="000000"/>
          <w:sz w:val="22"/>
          <w:szCs w:val="22"/>
        </w:rPr>
        <w:t xml:space="preserve">Title: </w:t>
      </w:r>
      <w:r w:rsidR="00466969">
        <w:rPr>
          <w:rFonts w:eastAsia="MS PGothic"/>
          <w:b/>
          <w:color w:val="000000"/>
          <w:sz w:val="22"/>
          <w:szCs w:val="22"/>
        </w:rPr>
        <w:t>Sterilization</w:t>
      </w:r>
      <w:r w:rsidR="00E60A6E">
        <w:rPr>
          <w:rFonts w:eastAsia="MS PGothic"/>
          <w:b/>
          <w:color w:val="000000"/>
          <w:sz w:val="22"/>
          <w:szCs w:val="22"/>
        </w:rPr>
        <w:t xml:space="preserve"> of </w:t>
      </w:r>
      <w:r w:rsidR="00754C6C">
        <w:rPr>
          <w:rFonts w:eastAsia="MS PGothic"/>
          <w:b/>
          <w:color w:val="000000"/>
          <w:sz w:val="22"/>
          <w:szCs w:val="22"/>
        </w:rPr>
        <w:t xml:space="preserve">Mushroom Soil </w:t>
      </w:r>
      <w:r w:rsidR="00466969">
        <w:rPr>
          <w:rFonts w:eastAsia="MS PGothic"/>
          <w:b/>
          <w:color w:val="000000"/>
          <w:sz w:val="22"/>
          <w:szCs w:val="22"/>
        </w:rPr>
        <w:t xml:space="preserve">by Using </w:t>
      </w:r>
      <w:r w:rsidR="00754C6C">
        <w:rPr>
          <w:rFonts w:eastAsia="MS PGothic"/>
          <w:b/>
          <w:color w:val="000000"/>
          <w:sz w:val="22"/>
          <w:szCs w:val="22"/>
        </w:rPr>
        <w:t>Non-T</w:t>
      </w:r>
      <w:r w:rsidR="00754C6C" w:rsidRPr="00754C6C">
        <w:rPr>
          <w:rFonts w:eastAsia="MS PGothic"/>
          <w:b/>
          <w:color w:val="000000"/>
          <w:sz w:val="22"/>
          <w:szCs w:val="22"/>
        </w:rPr>
        <w:t>hermal</w:t>
      </w:r>
      <w:r w:rsidR="00754C6C">
        <w:rPr>
          <w:rFonts w:eastAsia="MS PGothic"/>
          <w:b/>
          <w:color w:val="000000"/>
          <w:sz w:val="22"/>
          <w:szCs w:val="22"/>
        </w:rPr>
        <w:t xml:space="preserve"> Plasma</w:t>
      </w:r>
      <w:r w:rsidR="0064715B">
        <w:rPr>
          <w:rFonts w:eastAsia="MS PGothic"/>
          <w:b/>
          <w:color w:val="000000"/>
          <w:sz w:val="22"/>
          <w:szCs w:val="22"/>
        </w:rPr>
        <w:t>.</w:t>
      </w:r>
      <w:r w:rsidR="00466969">
        <w:rPr>
          <w:rFonts w:eastAsia="MS PGothic"/>
          <w:b/>
          <w:color w:val="000000"/>
          <w:sz w:val="22"/>
          <w:szCs w:val="22"/>
        </w:rPr>
        <w:t xml:space="preserve"> </w:t>
      </w:r>
    </w:p>
    <w:p w14:paraId="06C6FF2E" w14:textId="77777777" w:rsidR="009F77A4" w:rsidRPr="0005164C" w:rsidRDefault="009F77A4" w:rsidP="009F77A4">
      <w:pPr>
        <w:pStyle w:val="Author"/>
        <w:rPr>
          <w:rFonts w:eastAsia="MS Mincho"/>
          <w:sz w:val="18"/>
          <w:szCs w:val="18"/>
        </w:rPr>
        <w:sectPr w:rsidR="009F77A4" w:rsidRPr="0005164C" w:rsidSect="009F77A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B384741" w14:textId="39A4EB04" w:rsidR="00281E77" w:rsidRPr="003C0794" w:rsidRDefault="00907169" w:rsidP="00281E77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Norizah Redzuan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0E18D3">
        <w:rPr>
          <w:b/>
          <w:bCs/>
          <w:sz w:val="19"/>
          <w:szCs w:val="19"/>
          <w:lang w:val="en-IN" w:eastAsia="en-IN"/>
        </w:rPr>
        <w:t xml:space="preserve">, </w:t>
      </w:r>
      <w:r w:rsidR="00281E77">
        <w:rPr>
          <w:b/>
          <w:bCs/>
          <w:sz w:val="19"/>
          <w:szCs w:val="19"/>
          <w:lang w:val="en-IN" w:eastAsia="en-IN"/>
        </w:rPr>
        <w:t>Linda Agun</w:t>
      </w:r>
      <w:proofErr w:type="gramStart"/>
      <w:r w:rsidR="00281E77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281E77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281E77">
        <w:rPr>
          <w:b/>
          <w:bCs/>
          <w:sz w:val="19"/>
          <w:szCs w:val="19"/>
          <w:lang w:val="en-IN" w:eastAsia="en-IN"/>
        </w:rPr>
        <w:t xml:space="preserve"> </w:t>
      </w:r>
      <w:r w:rsidR="002E4EFB">
        <w:rPr>
          <w:b/>
          <w:bCs/>
          <w:sz w:val="19"/>
          <w:szCs w:val="19"/>
          <w:lang w:val="en-IN" w:eastAsia="en-IN"/>
        </w:rPr>
        <w:t>Muhammad</w:t>
      </w:r>
      <w:proofErr w:type="gramEnd"/>
      <w:r w:rsidR="002E4EFB">
        <w:rPr>
          <w:b/>
          <w:bCs/>
          <w:sz w:val="19"/>
          <w:szCs w:val="19"/>
          <w:lang w:val="en-IN" w:eastAsia="en-IN"/>
        </w:rPr>
        <w:t xml:space="preserve"> Shakir Zulkifli</w:t>
      </w:r>
      <w:r w:rsidR="00281E77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281E77">
        <w:rPr>
          <w:b/>
          <w:bCs/>
          <w:sz w:val="19"/>
          <w:szCs w:val="19"/>
          <w:lang w:val="en-IN" w:eastAsia="en-IN"/>
        </w:rPr>
        <w:t xml:space="preserve">, </w:t>
      </w:r>
      <w:r w:rsidR="00281E77" w:rsidRPr="000E18D3">
        <w:rPr>
          <w:b/>
          <w:bCs/>
          <w:sz w:val="19"/>
          <w:szCs w:val="19"/>
          <w:lang w:val="en-IN" w:eastAsia="en-IN"/>
        </w:rPr>
        <w:t xml:space="preserve">Raja </w:t>
      </w:r>
      <w:proofErr w:type="spellStart"/>
      <w:r w:rsidR="00281E77" w:rsidRPr="000E18D3">
        <w:rPr>
          <w:b/>
          <w:bCs/>
          <w:sz w:val="19"/>
          <w:szCs w:val="19"/>
          <w:lang w:val="en-IN" w:eastAsia="en-IN"/>
        </w:rPr>
        <w:t>Kamarulzaman</w:t>
      </w:r>
      <w:proofErr w:type="spellEnd"/>
      <w:r w:rsidR="00281E77" w:rsidRPr="000E18D3">
        <w:rPr>
          <w:b/>
          <w:bCs/>
          <w:sz w:val="19"/>
          <w:szCs w:val="19"/>
          <w:lang w:val="en-IN" w:eastAsia="en-IN"/>
        </w:rPr>
        <w:t xml:space="preserve"> Raja Ibrahim</w:t>
      </w:r>
      <w:r w:rsidR="00281E77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281E77" w:rsidRPr="000E18D3">
        <w:rPr>
          <w:b/>
          <w:bCs/>
          <w:sz w:val="19"/>
          <w:szCs w:val="19"/>
          <w:lang w:val="en-IN" w:eastAsia="en-IN"/>
        </w:rPr>
        <w:t xml:space="preserve">, </w:t>
      </w:r>
      <w:proofErr w:type="spellStart"/>
      <w:r w:rsidR="00281E77" w:rsidRPr="000E18D3">
        <w:rPr>
          <w:b/>
          <w:bCs/>
          <w:sz w:val="19"/>
          <w:szCs w:val="19"/>
          <w:lang w:val="en-IN" w:eastAsia="en-IN"/>
        </w:rPr>
        <w:t>Shazwin</w:t>
      </w:r>
      <w:proofErr w:type="spellEnd"/>
      <w:r w:rsidR="00281E77" w:rsidRPr="000E18D3">
        <w:rPr>
          <w:b/>
          <w:bCs/>
          <w:sz w:val="19"/>
          <w:szCs w:val="19"/>
          <w:lang w:val="en-IN" w:eastAsia="en-IN"/>
        </w:rPr>
        <w:t xml:space="preserve"> Mat Taib</w:t>
      </w:r>
      <w:r w:rsidR="00281E77">
        <w:rPr>
          <w:b/>
          <w:bCs/>
          <w:sz w:val="19"/>
          <w:szCs w:val="19"/>
          <w:vertAlign w:val="superscript"/>
          <w:lang w:val="en-IN" w:eastAsia="en-IN"/>
        </w:rPr>
        <w:t>3</w:t>
      </w:r>
      <w:r w:rsidR="00281E77" w:rsidRPr="000E18D3">
        <w:rPr>
          <w:b/>
          <w:bCs/>
          <w:sz w:val="19"/>
          <w:szCs w:val="19"/>
          <w:lang w:val="en-IN" w:eastAsia="en-IN"/>
        </w:rPr>
        <w:t xml:space="preserve"> and </w:t>
      </w:r>
      <w:proofErr w:type="spellStart"/>
      <w:r w:rsidR="00281E77" w:rsidRPr="000E18D3">
        <w:rPr>
          <w:b/>
          <w:bCs/>
          <w:sz w:val="19"/>
          <w:szCs w:val="19"/>
          <w:lang w:val="en-IN" w:eastAsia="en-IN"/>
        </w:rPr>
        <w:t>Norhayati</w:t>
      </w:r>
      <w:proofErr w:type="spellEnd"/>
      <w:r w:rsidR="00281E77" w:rsidRPr="000E18D3">
        <w:rPr>
          <w:b/>
          <w:bCs/>
          <w:sz w:val="19"/>
          <w:szCs w:val="19"/>
          <w:lang w:val="en-IN" w:eastAsia="en-IN"/>
        </w:rPr>
        <w:t xml:space="preserve"> A</w:t>
      </w:r>
      <w:r w:rsidR="00754C6C" w:rsidRPr="000E18D3">
        <w:rPr>
          <w:b/>
          <w:bCs/>
          <w:sz w:val="19"/>
          <w:szCs w:val="19"/>
          <w:lang w:val="en-IN" w:eastAsia="en-IN"/>
        </w:rPr>
        <w:t>hmad</w:t>
      </w:r>
      <w:r w:rsidR="00281E77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281E77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14:paraId="59123D49" w14:textId="77777777" w:rsidR="00281E77" w:rsidRPr="00111DA6" w:rsidRDefault="00281E77" w:rsidP="00281E77">
      <w:pPr>
        <w:pStyle w:val="Heading3"/>
        <w:numPr>
          <w:ilvl w:val="0"/>
          <w:numId w:val="0"/>
        </w:numPr>
        <w:rPr>
          <w:i w:val="0"/>
          <w:sz w:val="19"/>
          <w:szCs w:val="19"/>
        </w:rPr>
      </w:pPr>
      <w:r w:rsidRPr="00111DA6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111DA6">
        <w:rPr>
          <w:i w:val="0"/>
          <w:sz w:val="19"/>
          <w:szCs w:val="19"/>
        </w:rPr>
        <w:t>School of Mechanical Engineering, Universiti Teknologi Malaysia, Johor Bahru, Malaysia</w:t>
      </w:r>
    </w:p>
    <w:p w14:paraId="2BC60DF6" w14:textId="77777777" w:rsidR="00281E77" w:rsidRDefault="00281E77" w:rsidP="00281E77">
      <w:pPr>
        <w:pStyle w:val="Heading3"/>
        <w:numPr>
          <w:ilvl w:val="0"/>
          <w:numId w:val="0"/>
        </w:numPr>
        <w:rPr>
          <w:i w:val="0"/>
          <w:sz w:val="19"/>
          <w:szCs w:val="19"/>
        </w:rPr>
      </w:pPr>
      <w:bookmarkStart w:id="1" w:name="a2"/>
      <w:bookmarkEnd w:id="1"/>
      <w:r>
        <w:rPr>
          <w:sz w:val="19"/>
          <w:szCs w:val="19"/>
          <w:vertAlign w:val="superscript"/>
          <w:lang w:val="en-IN" w:eastAsia="en-IN"/>
        </w:rPr>
        <w:t>2</w:t>
      </w:r>
      <w:r w:rsidRPr="00111DA6">
        <w:rPr>
          <w:i w:val="0"/>
          <w:sz w:val="19"/>
          <w:szCs w:val="19"/>
        </w:rPr>
        <w:t>School of</w:t>
      </w:r>
      <w:r>
        <w:rPr>
          <w:i w:val="0"/>
          <w:sz w:val="19"/>
          <w:szCs w:val="19"/>
        </w:rPr>
        <w:t xml:space="preserve"> Science</w:t>
      </w:r>
      <w:r w:rsidRPr="00111DA6">
        <w:rPr>
          <w:i w:val="0"/>
          <w:sz w:val="19"/>
          <w:szCs w:val="19"/>
        </w:rPr>
        <w:t>, Universiti Teknologi Malaysia, Johor Bahru, Malaysia</w:t>
      </w:r>
    </w:p>
    <w:p w14:paraId="6812542E" w14:textId="77777777" w:rsidR="00281E77" w:rsidRPr="00111DA6" w:rsidRDefault="00281E77" w:rsidP="00281E77">
      <w:pPr>
        <w:pStyle w:val="Heading3"/>
        <w:numPr>
          <w:ilvl w:val="0"/>
          <w:numId w:val="0"/>
        </w:numPr>
        <w:rPr>
          <w:i w:val="0"/>
          <w:sz w:val="19"/>
          <w:szCs w:val="19"/>
        </w:rPr>
      </w:pPr>
      <w:r>
        <w:rPr>
          <w:sz w:val="19"/>
          <w:szCs w:val="19"/>
          <w:vertAlign w:val="superscript"/>
          <w:lang w:val="en-IN" w:eastAsia="en-IN"/>
        </w:rPr>
        <w:t>2</w:t>
      </w:r>
      <w:r w:rsidRPr="00111DA6">
        <w:rPr>
          <w:i w:val="0"/>
          <w:sz w:val="19"/>
          <w:szCs w:val="19"/>
        </w:rPr>
        <w:t>School of</w:t>
      </w:r>
      <w:r>
        <w:rPr>
          <w:i w:val="0"/>
          <w:sz w:val="19"/>
          <w:szCs w:val="19"/>
        </w:rPr>
        <w:t xml:space="preserve"> Civil Engineering</w:t>
      </w:r>
      <w:r w:rsidRPr="00111DA6">
        <w:rPr>
          <w:i w:val="0"/>
          <w:sz w:val="19"/>
          <w:szCs w:val="19"/>
        </w:rPr>
        <w:t>, Universiti Teknologi Malaysia, Johor Bahru, Malaysia</w:t>
      </w:r>
    </w:p>
    <w:p w14:paraId="2234634C" w14:textId="77777777" w:rsidR="00281E77" w:rsidRPr="009C037E" w:rsidRDefault="00281E77" w:rsidP="00281E77"/>
    <w:p w14:paraId="4ED21461" w14:textId="77777777" w:rsidR="00281E77" w:rsidRDefault="00281E77" w:rsidP="00281E77">
      <w:pPr>
        <w:jc w:val="both"/>
        <w:rPr>
          <w:rFonts w:eastAsia="MS Mincho"/>
          <w:sz w:val="19"/>
          <w:szCs w:val="19"/>
        </w:rPr>
      </w:pPr>
    </w:p>
    <w:p w14:paraId="6C64A8CC" w14:textId="77777777" w:rsidR="00281E77" w:rsidRPr="0005164C" w:rsidRDefault="00281E77" w:rsidP="00281E77">
      <w:pPr>
        <w:jc w:val="both"/>
        <w:rPr>
          <w:rFonts w:eastAsia="MS Mincho"/>
          <w:sz w:val="19"/>
          <w:szCs w:val="19"/>
        </w:rPr>
        <w:sectPr w:rsidR="00281E77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6CAC98F6" w14:textId="77777777" w:rsidR="00281E77" w:rsidRPr="0005164C" w:rsidRDefault="00281E77" w:rsidP="00281E77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754C6C" w:rsidRPr="00754C6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Non-Thermal Plasma; Plasma Treatment; Microorganism; Sterilization; Bacteria Reduction </w:t>
      </w:r>
    </w:p>
    <w:p w14:paraId="34750323" w14:textId="77777777" w:rsidR="00281E77" w:rsidRPr="0005164C" w:rsidRDefault="00281E77" w:rsidP="00281E77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14:paraId="0806339B" w14:textId="77777777" w:rsidR="002321DD" w:rsidRDefault="00093767" w:rsidP="002321DD">
      <w:pPr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There are numerous methods f</w:t>
      </w:r>
      <w:r w:rsidR="00F378D1" w:rsidRPr="00F378D1">
        <w:rPr>
          <w:sz w:val="19"/>
          <w:szCs w:val="19"/>
          <w:lang w:val="en-IN" w:eastAsia="en-IN"/>
        </w:rPr>
        <w:t>o</w:t>
      </w:r>
      <w:r>
        <w:rPr>
          <w:sz w:val="19"/>
          <w:szCs w:val="19"/>
          <w:lang w:val="en-IN" w:eastAsia="en-IN"/>
        </w:rPr>
        <w:t>r</w:t>
      </w:r>
      <w:r w:rsidR="00F378D1" w:rsidRPr="00F378D1">
        <w:rPr>
          <w:sz w:val="19"/>
          <w:szCs w:val="19"/>
          <w:lang w:val="en-IN" w:eastAsia="en-IN"/>
        </w:rPr>
        <w:t xml:space="preserve"> </w:t>
      </w:r>
      <w:r w:rsidRPr="00093767">
        <w:rPr>
          <w:sz w:val="19"/>
          <w:szCs w:val="19"/>
          <w:lang w:val="en-IN" w:eastAsia="en-IN"/>
        </w:rPr>
        <w:t>sterilizing</w:t>
      </w:r>
      <w:r w:rsidR="00F378D1" w:rsidRPr="00F378D1">
        <w:rPr>
          <w:sz w:val="19"/>
          <w:szCs w:val="19"/>
          <w:lang w:val="en-IN" w:eastAsia="en-IN"/>
        </w:rPr>
        <w:t xml:space="preserve"> </w:t>
      </w:r>
      <w:r w:rsidR="0038334E">
        <w:rPr>
          <w:sz w:val="19"/>
          <w:szCs w:val="19"/>
          <w:lang w:val="en-IN" w:eastAsia="en-IN"/>
        </w:rPr>
        <w:t xml:space="preserve">process. </w:t>
      </w:r>
      <w:r w:rsidR="00F90791">
        <w:rPr>
          <w:sz w:val="19"/>
          <w:szCs w:val="19"/>
          <w:lang w:val="en-IN" w:eastAsia="en-IN"/>
        </w:rPr>
        <w:t xml:space="preserve"> </w:t>
      </w:r>
      <w:r w:rsidR="00CD329F">
        <w:rPr>
          <w:sz w:val="19"/>
          <w:szCs w:val="19"/>
          <w:lang w:val="en-IN" w:eastAsia="en-IN"/>
        </w:rPr>
        <w:t xml:space="preserve">In the mushroom cultivation process, mushroom entrepreneur </w:t>
      </w:r>
      <w:proofErr w:type="gramStart"/>
      <w:r w:rsidR="00CD329F">
        <w:rPr>
          <w:sz w:val="19"/>
          <w:szCs w:val="19"/>
          <w:lang w:val="en-IN" w:eastAsia="en-IN"/>
        </w:rPr>
        <w:t>involved  steaming</w:t>
      </w:r>
      <w:proofErr w:type="gramEnd"/>
      <w:r w:rsidR="00CD329F">
        <w:rPr>
          <w:sz w:val="19"/>
          <w:szCs w:val="19"/>
          <w:lang w:val="en-IN" w:eastAsia="en-IN"/>
        </w:rPr>
        <w:t xml:space="preserve"> pr</w:t>
      </w:r>
      <w:r w:rsidR="0038334E">
        <w:rPr>
          <w:sz w:val="19"/>
          <w:szCs w:val="19"/>
          <w:lang w:val="en-IN" w:eastAsia="en-IN"/>
        </w:rPr>
        <w:t xml:space="preserve">ocess </w:t>
      </w:r>
      <w:r w:rsidR="005E2977">
        <w:rPr>
          <w:sz w:val="19"/>
          <w:szCs w:val="19"/>
          <w:lang w:val="en-IN" w:eastAsia="en-IN"/>
        </w:rPr>
        <w:t>to sterilize</w:t>
      </w:r>
      <w:r w:rsidR="00CD329F">
        <w:rPr>
          <w:sz w:val="19"/>
          <w:szCs w:val="19"/>
          <w:lang w:val="en-IN" w:eastAsia="en-IN"/>
        </w:rPr>
        <w:t xml:space="preserve"> the </w:t>
      </w:r>
      <w:r w:rsidR="00754C6C">
        <w:t>mushroom soil</w:t>
      </w:r>
      <w:r w:rsidR="00CD329F">
        <w:t xml:space="preserve">. </w:t>
      </w:r>
      <w:r w:rsidR="004F797E">
        <w:t xml:space="preserve">However, </w:t>
      </w:r>
      <w:r w:rsidR="00B55F8D">
        <w:t>it</w:t>
      </w:r>
      <w:r w:rsidR="004F797E">
        <w:t xml:space="preserve"> require</w:t>
      </w:r>
      <w:r w:rsidR="00B55F8D">
        <w:t>d</w:t>
      </w:r>
      <w:r w:rsidR="004F797E">
        <w:t xml:space="preserve"> </w:t>
      </w:r>
      <w:r w:rsidR="004F797E">
        <w:rPr>
          <w:sz w:val="19"/>
          <w:szCs w:val="19"/>
          <w:lang w:val="en-IN" w:eastAsia="en-IN"/>
        </w:rPr>
        <w:t>~2-3 days to complete the process.</w:t>
      </w:r>
      <w:r w:rsidR="00420BC1">
        <w:rPr>
          <w:sz w:val="19"/>
          <w:szCs w:val="19"/>
          <w:lang w:val="en-IN" w:eastAsia="en-IN"/>
        </w:rPr>
        <w:t xml:space="preserve"> </w:t>
      </w:r>
      <w:r w:rsidR="004265BA" w:rsidRPr="00104716">
        <w:rPr>
          <w:sz w:val="19"/>
          <w:szCs w:val="19"/>
          <w:lang w:val="en-IN" w:eastAsia="en-IN"/>
        </w:rPr>
        <w:t>The</w:t>
      </w:r>
      <w:r w:rsidR="004265BA">
        <w:rPr>
          <w:sz w:val="19"/>
          <w:szCs w:val="19"/>
          <w:lang w:val="en-IN" w:eastAsia="en-IN"/>
        </w:rPr>
        <w:t>refore,</w:t>
      </w:r>
      <w:r w:rsidR="004265BA" w:rsidRPr="00104716">
        <w:rPr>
          <w:sz w:val="19"/>
          <w:szCs w:val="19"/>
          <w:lang w:val="en-IN" w:eastAsia="en-IN"/>
        </w:rPr>
        <w:t xml:space="preserve"> this project is to develop a</w:t>
      </w:r>
      <w:r w:rsidR="004265BA">
        <w:rPr>
          <w:sz w:val="19"/>
          <w:szCs w:val="19"/>
          <w:lang w:val="en-IN" w:eastAsia="en-IN"/>
        </w:rPr>
        <w:t xml:space="preserve"> c</w:t>
      </w:r>
      <w:r w:rsidR="004265BA" w:rsidRPr="00104716">
        <w:rPr>
          <w:sz w:val="19"/>
          <w:szCs w:val="19"/>
          <w:lang w:val="en-IN" w:eastAsia="en-IN"/>
        </w:rPr>
        <w:t xml:space="preserve">old plasma </w:t>
      </w:r>
      <w:r w:rsidR="004265BA">
        <w:rPr>
          <w:sz w:val="19"/>
          <w:szCs w:val="19"/>
          <w:lang w:val="en-IN" w:eastAsia="en-IN"/>
        </w:rPr>
        <w:t>sterilization</w:t>
      </w:r>
      <w:r w:rsidR="004265BA" w:rsidRPr="00104716">
        <w:rPr>
          <w:sz w:val="19"/>
          <w:szCs w:val="19"/>
          <w:lang w:val="en-IN" w:eastAsia="en-IN"/>
        </w:rPr>
        <w:t xml:space="preserve"> </w:t>
      </w:r>
      <w:r w:rsidR="004265BA">
        <w:rPr>
          <w:sz w:val="19"/>
          <w:szCs w:val="19"/>
          <w:lang w:val="en-IN" w:eastAsia="en-IN"/>
        </w:rPr>
        <w:t xml:space="preserve">system for mushroom </w:t>
      </w:r>
      <w:r w:rsidR="00754C6C">
        <w:rPr>
          <w:sz w:val="19"/>
          <w:szCs w:val="19"/>
          <w:lang w:val="en-IN" w:eastAsia="en-IN"/>
        </w:rPr>
        <w:t>soil</w:t>
      </w:r>
      <w:r w:rsidR="004265BA" w:rsidRPr="00104716">
        <w:rPr>
          <w:sz w:val="19"/>
          <w:szCs w:val="19"/>
          <w:lang w:val="en-IN" w:eastAsia="en-IN"/>
        </w:rPr>
        <w:t>.</w:t>
      </w:r>
      <w:r w:rsidR="004265BA">
        <w:rPr>
          <w:sz w:val="19"/>
          <w:szCs w:val="19"/>
          <w:lang w:val="en-IN" w:eastAsia="en-IN"/>
        </w:rPr>
        <w:t xml:space="preserve"> </w:t>
      </w:r>
      <w:r w:rsidR="009B5EF0" w:rsidRPr="009B5EF0">
        <w:rPr>
          <w:sz w:val="19"/>
          <w:szCs w:val="19"/>
          <w:lang w:val="en-IN" w:eastAsia="en-IN"/>
        </w:rPr>
        <w:t>Non-thermal plasma also refers as cold atmospheric plasma is a new technology that use electric field from voltage breakdown to discharge plasma radiation. The radiation is responsible for bacteria inactivation as it interact</w:t>
      </w:r>
      <w:r w:rsidR="00754C6C">
        <w:rPr>
          <w:sz w:val="19"/>
          <w:szCs w:val="19"/>
          <w:lang w:val="en-IN" w:eastAsia="en-IN"/>
        </w:rPr>
        <w:t>s</w:t>
      </w:r>
      <w:r w:rsidR="009B5EF0" w:rsidRPr="009B5EF0">
        <w:rPr>
          <w:sz w:val="19"/>
          <w:szCs w:val="19"/>
          <w:lang w:val="en-IN" w:eastAsia="en-IN"/>
        </w:rPr>
        <w:t xml:space="preserve"> directly to the microorganism without any side effect to the material to be treated. Current conventional sterilization method for </w:t>
      </w:r>
      <w:r w:rsidR="00754C6C">
        <w:rPr>
          <w:sz w:val="19"/>
          <w:szCs w:val="19"/>
          <w:lang w:val="en-IN" w:eastAsia="en-IN"/>
        </w:rPr>
        <w:t xml:space="preserve">the </w:t>
      </w:r>
      <w:r w:rsidR="009B5EF0" w:rsidRPr="009B5EF0">
        <w:rPr>
          <w:sz w:val="19"/>
          <w:szCs w:val="19"/>
          <w:lang w:val="en-IN" w:eastAsia="en-IN"/>
        </w:rPr>
        <w:t>agricultural sector is not efficient</w:t>
      </w:r>
      <w:r w:rsidR="00754C6C">
        <w:rPr>
          <w:sz w:val="19"/>
          <w:szCs w:val="19"/>
          <w:lang w:val="en-IN" w:eastAsia="en-IN"/>
        </w:rPr>
        <w:t>,</w:t>
      </w:r>
      <w:r w:rsidR="009B5EF0" w:rsidRPr="009B5EF0">
        <w:rPr>
          <w:sz w:val="19"/>
          <w:szCs w:val="19"/>
          <w:lang w:val="en-IN" w:eastAsia="en-IN"/>
        </w:rPr>
        <w:t xml:space="preserve"> which is time consuming and dangerous if the sterilization used chemical substance. The aim of this project is to design and develop a </w:t>
      </w:r>
      <w:r w:rsidR="00754C6C">
        <w:rPr>
          <w:sz w:val="19"/>
          <w:szCs w:val="19"/>
          <w:lang w:val="en-IN" w:eastAsia="en-IN"/>
        </w:rPr>
        <w:t xml:space="preserve">non-thermal </w:t>
      </w:r>
      <w:r w:rsidR="009B5EF0" w:rsidRPr="009B5EF0">
        <w:rPr>
          <w:sz w:val="19"/>
          <w:szCs w:val="19"/>
          <w:lang w:val="en-IN" w:eastAsia="en-IN"/>
        </w:rPr>
        <w:t xml:space="preserve">treatment system </w:t>
      </w:r>
      <w:r w:rsidR="00754C6C">
        <w:rPr>
          <w:sz w:val="19"/>
          <w:szCs w:val="19"/>
          <w:lang w:val="en-IN" w:eastAsia="en-IN"/>
        </w:rPr>
        <w:t xml:space="preserve">as shown in image </w:t>
      </w:r>
      <w:r w:rsidR="002321DD">
        <w:rPr>
          <w:sz w:val="19"/>
          <w:szCs w:val="19"/>
          <w:lang w:val="en-IN" w:eastAsia="en-IN"/>
        </w:rPr>
        <w:t xml:space="preserve">for mushroom soil. The mushroom soil </w:t>
      </w:r>
      <w:r w:rsidR="009B5EF0" w:rsidRPr="009B5EF0">
        <w:rPr>
          <w:sz w:val="19"/>
          <w:szCs w:val="19"/>
          <w:lang w:val="en-IN" w:eastAsia="en-IN"/>
        </w:rPr>
        <w:t xml:space="preserve">treated with </w:t>
      </w:r>
      <w:r w:rsidR="002321DD">
        <w:rPr>
          <w:sz w:val="19"/>
          <w:szCs w:val="19"/>
          <w:lang w:val="en-IN" w:eastAsia="en-IN"/>
        </w:rPr>
        <w:t xml:space="preserve">non-thermal plasma </w:t>
      </w:r>
      <w:r w:rsidR="009B5EF0" w:rsidRPr="009B5EF0">
        <w:rPr>
          <w:sz w:val="19"/>
          <w:szCs w:val="19"/>
          <w:lang w:val="en-IN" w:eastAsia="en-IN"/>
        </w:rPr>
        <w:t xml:space="preserve">using air and helium </w:t>
      </w:r>
      <w:r w:rsidR="002321DD" w:rsidRPr="009B5EF0">
        <w:rPr>
          <w:sz w:val="19"/>
          <w:szCs w:val="19"/>
          <w:lang w:val="en-IN" w:eastAsia="en-IN"/>
        </w:rPr>
        <w:t xml:space="preserve">carrier </w:t>
      </w:r>
      <w:r w:rsidR="009B5EF0" w:rsidRPr="009B5EF0">
        <w:rPr>
          <w:sz w:val="19"/>
          <w:szCs w:val="19"/>
          <w:lang w:val="en-IN" w:eastAsia="en-IN"/>
        </w:rPr>
        <w:t xml:space="preserve">gas </w:t>
      </w:r>
      <w:r w:rsidR="00754C6C">
        <w:rPr>
          <w:sz w:val="19"/>
          <w:szCs w:val="19"/>
          <w:lang w:val="en-IN" w:eastAsia="en-IN"/>
        </w:rPr>
        <w:t>respectively</w:t>
      </w:r>
      <w:r w:rsidR="009B5EF0" w:rsidRPr="009B5EF0">
        <w:rPr>
          <w:sz w:val="19"/>
          <w:szCs w:val="19"/>
          <w:lang w:val="en-IN" w:eastAsia="en-IN"/>
        </w:rPr>
        <w:t xml:space="preserve">. </w:t>
      </w:r>
      <w:r w:rsidR="00754C6C">
        <w:rPr>
          <w:sz w:val="19"/>
          <w:szCs w:val="19"/>
          <w:lang w:val="en-IN" w:eastAsia="en-IN"/>
        </w:rPr>
        <w:t xml:space="preserve">The stainless steel rod, an </w:t>
      </w:r>
      <w:r w:rsidR="00754C6C">
        <w:t xml:space="preserve">inner </w:t>
      </w:r>
      <w:r w:rsidR="00754C6C">
        <w:rPr>
          <w:sz w:val="19"/>
          <w:szCs w:val="19"/>
          <w:lang w:val="en-IN" w:eastAsia="en-IN"/>
        </w:rPr>
        <w:t>electrode (cathode) used to discharge the plasma direct into the fertilizer. C</w:t>
      </w:r>
      <w:proofErr w:type="spellStart"/>
      <w:r w:rsidR="00754C6C">
        <w:t>opper</w:t>
      </w:r>
      <w:proofErr w:type="spellEnd"/>
      <w:r w:rsidR="00754C6C">
        <w:t xml:space="preserve"> sheet was wrapped as grounded electrode (anode), connecting to high voltage current. </w:t>
      </w:r>
      <w:r w:rsidR="009B5EF0" w:rsidRPr="009B5EF0">
        <w:rPr>
          <w:sz w:val="19"/>
          <w:szCs w:val="19"/>
          <w:lang w:val="en-IN" w:eastAsia="en-IN"/>
        </w:rPr>
        <w:t>Treated samples are compared with the conventional sterilization system in terms of bacteria concentration (</w:t>
      </w:r>
      <w:proofErr w:type="spellStart"/>
      <w:r w:rsidR="009B5EF0" w:rsidRPr="009B5EF0">
        <w:rPr>
          <w:sz w:val="19"/>
          <w:szCs w:val="19"/>
          <w:lang w:val="en-IN" w:eastAsia="en-IN"/>
        </w:rPr>
        <w:t>Cfu</w:t>
      </w:r>
      <w:proofErr w:type="spellEnd"/>
      <w:r w:rsidR="009B5EF0" w:rsidRPr="009B5EF0">
        <w:rPr>
          <w:sz w:val="19"/>
          <w:szCs w:val="19"/>
          <w:lang w:val="en-IN" w:eastAsia="en-IN"/>
        </w:rPr>
        <w:t>/ml), pH value and water content. Result obtain</w:t>
      </w:r>
      <w:r w:rsidR="00754C6C">
        <w:rPr>
          <w:sz w:val="19"/>
          <w:szCs w:val="19"/>
          <w:lang w:val="en-IN" w:eastAsia="en-IN"/>
        </w:rPr>
        <w:t>s</w:t>
      </w:r>
      <w:r w:rsidR="009B5EF0" w:rsidRPr="009B5EF0">
        <w:rPr>
          <w:sz w:val="19"/>
          <w:szCs w:val="19"/>
          <w:lang w:val="en-IN" w:eastAsia="en-IN"/>
        </w:rPr>
        <w:t xml:space="preserve"> </w:t>
      </w:r>
      <w:r w:rsidR="00754C6C">
        <w:rPr>
          <w:sz w:val="19"/>
          <w:szCs w:val="19"/>
          <w:lang w:val="en-IN" w:eastAsia="en-IN"/>
        </w:rPr>
        <w:t>a higher reduction of bacteria in</w:t>
      </w:r>
      <w:r w:rsidR="009B5EF0" w:rsidRPr="009B5EF0">
        <w:rPr>
          <w:sz w:val="19"/>
          <w:szCs w:val="19"/>
          <w:lang w:val="en-IN" w:eastAsia="en-IN"/>
        </w:rPr>
        <w:t xml:space="preserve"> sample</w:t>
      </w:r>
      <w:r w:rsidR="00754C6C">
        <w:rPr>
          <w:sz w:val="19"/>
          <w:szCs w:val="19"/>
          <w:lang w:val="en-IN" w:eastAsia="en-IN"/>
        </w:rPr>
        <w:t>s</w:t>
      </w:r>
      <w:r w:rsidR="009B5EF0" w:rsidRPr="009B5EF0">
        <w:rPr>
          <w:sz w:val="19"/>
          <w:szCs w:val="19"/>
          <w:lang w:val="en-IN" w:eastAsia="en-IN"/>
        </w:rPr>
        <w:t xml:space="preserve"> treated with cold plasma compare to conventional method.</w:t>
      </w:r>
      <w:r w:rsidR="002321DD">
        <w:rPr>
          <w:sz w:val="19"/>
          <w:szCs w:val="19"/>
          <w:lang w:val="en-IN" w:eastAsia="en-IN"/>
        </w:rPr>
        <w:t xml:space="preserve"> </w:t>
      </w:r>
      <w:r w:rsidR="002321DD">
        <w:t>As conclusions,</w:t>
      </w:r>
      <w:r w:rsidR="002321DD" w:rsidRPr="00104716">
        <w:rPr>
          <w:sz w:val="19"/>
          <w:szCs w:val="19"/>
          <w:lang w:val="en-IN" w:eastAsia="en-IN"/>
        </w:rPr>
        <w:t xml:space="preserve"> </w:t>
      </w:r>
      <w:r w:rsidR="002321DD">
        <w:rPr>
          <w:sz w:val="19"/>
          <w:szCs w:val="19"/>
          <w:lang w:val="en-IN" w:eastAsia="en-IN"/>
        </w:rPr>
        <w:t>non-thermal plasma system can be a sterilization system for mushroom cultivation process.</w:t>
      </w:r>
    </w:p>
    <w:p w14:paraId="70F66546" w14:textId="77777777" w:rsidR="009B5EF0" w:rsidRPr="009B5EF0" w:rsidRDefault="009B5EF0" w:rsidP="009B5EF0">
      <w:pPr>
        <w:jc w:val="both"/>
        <w:rPr>
          <w:sz w:val="19"/>
          <w:szCs w:val="19"/>
          <w:lang w:val="en-IN" w:eastAsia="en-IN"/>
        </w:rPr>
      </w:pPr>
    </w:p>
    <w:p w14:paraId="37980F76" w14:textId="77777777" w:rsidR="00281E77" w:rsidRDefault="00281E77" w:rsidP="00281E77">
      <w:pPr>
        <w:jc w:val="both"/>
        <w:rPr>
          <w:sz w:val="19"/>
          <w:szCs w:val="19"/>
          <w:lang w:val="en-IN" w:eastAsia="en-IN"/>
        </w:rPr>
      </w:pPr>
    </w:p>
    <w:p w14:paraId="5F960465" w14:textId="77777777" w:rsidR="00281E77" w:rsidRPr="0005164C" w:rsidRDefault="00281E77" w:rsidP="00281E77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  <w:r>
        <w:rPr>
          <w:b/>
          <w:sz w:val="19"/>
          <w:szCs w:val="19"/>
        </w:rPr>
        <w:t xml:space="preserve"> Atmospheric  Cold Plasma </w:t>
      </w:r>
      <w:r w:rsidRPr="002321DD">
        <w:rPr>
          <w:sz w:val="19"/>
          <w:szCs w:val="19"/>
        </w:rPr>
        <w:t>P</w:t>
      </w:r>
      <w:r>
        <w:rPr>
          <w:b/>
          <w:sz w:val="19"/>
          <w:szCs w:val="19"/>
        </w:rPr>
        <w:t>en</w:t>
      </w:r>
    </w:p>
    <w:p w14:paraId="1933916D" w14:textId="77777777" w:rsidR="00281E77" w:rsidRPr="0005164C" w:rsidRDefault="00281E77" w:rsidP="00281E77">
      <w:pPr>
        <w:rPr>
          <w:sz w:val="19"/>
          <w:szCs w:val="19"/>
        </w:rPr>
      </w:pPr>
      <w:r>
        <w:rPr>
          <w:noProof/>
          <w:lang w:val="en-MY" w:eastAsia="en-MY"/>
        </w:rPr>
        <w:drawing>
          <wp:inline distT="0" distB="0" distL="0" distR="0" wp14:anchorId="3516644C" wp14:editId="37127966">
            <wp:extent cx="1990614" cy="18867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448" cy="188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CA4D" w14:textId="77777777" w:rsidR="00281E77" w:rsidRPr="0005164C" w:rsidRDefault="00281E77" w:rsidP="00281E77">
      <w:pPr>
        <w:pStyle w:val="BodyText"/>
        <w:ind w:firstLine="0"/>
        <w:rPr>
          <w:sz w:val="19"/>
          <w:szCs w:val="19"/>
        </w:rPr>
      </w:pPr>
    </w:p>
    <w:p w14:paraId="5183E5A8" w14:textId="77777777" w:rsidR="00281E77" w:rsidRPr="0005164C" w:rsidRDefault="00281E77" w:rsidP="00281E77">
      <w:pPr>
        <w:pStyle w:val="BodyText"/>
        <w:jc w:val="left"/>
        <w:rPr>
          <w:sz w:val="19"/>
          <w:szCs w:val="19"/>
        </w:rPr>
      </w:pPr>
    </w:p>
    <w:p w14:paraId="4C0E3745" w14:textId="77777777" w:rsidR="00281E77" w:rsidRPr="0005164C" w:rsidRDefault="00281E77" w:rsidP="00281E77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586B38B8" w14:textId="77777777" w:rsidR="00EF03FB" w:rsidRDefault="00EF03FB" w:rsidP="00EF03FB">
      <w:pPr>
        <w:pStyle w:val="ListParagraph"/>
        <w:numPr>
          <w:ilvl w:val="0"/>
          <w:numId w:val="3"/>
        </w:numPr>
        <w:rPr>
          <w:sz w:val="18"/>
        </w:rPr>
      </w:pPr>
      <w:bookmarkStart w:id="2" w:name="2"/>
      <w:bookmarkEnd w:id="2"/>
      <w:proofErr w:type="spellStart"/>
      <w:r w:rsidRPr="00EF03FB">
        <w:rPr>
          <w:sz w:val="18"/>
        </w:rPr>
        <w:t>Korachi</w:t>
      </w:r>
      <w:proofErr w:type="spellEnd"/>
      <w:r w:rsidRPr="00EF03FB">
        <w:rPr>
          <w:sz w:val="18"/>
        </w:rPr>
        <w:t>, M., &amp; Aslan, N.</w:t>
      </w:r>
      <w:r>
        <w:rPr>
          <w:sz w:val="18"/>
        </w:rPr>
        <w:t xml:space="preserve">, </w:t>
      </w:r>
      <w:r w:rsidRPr="00EF03FB">
        <w:rPr>
          <w:sz w:val="18"/>
        </w:rPr>
        <w:t xml:space="preserve">2013. Low temperature atmospheric pressure plasma sources </w:t>
      </w:r>
      <w:r>
        <w:rPr>
          <w:sz w:val="18"/>
        </w:rPr>
        <w:t>for microbial decontamination</w:t>
      </w:r>
      <w:r w:rsidRPr="00EF03FB">
        <w:rPr>
          <w:sz w:val="18"/>
        </w:rPr>
        <w:t>. Microbial Pathogens and Strategies for Combating Them: Sci</w:t>
      </w:r>
      <w:r w:rsidR="00EB1020">
        <w:rPr>
          <w:sz w:val="18"/>
        </w:rPr>
        <w:t xml:space="preserve">ence, Technology and Education, </w:t>
      </w:r>
      <w:r w:rsidRPr="00EF03FB">
        <w:rPr>
          <w:sz w:val="18"/>
        </w:rPr>
        <w:t>453–459.</w:t>
      </w:r>
    </w:p>
    <w:p w14:paraId="246BBED7" w14:textId="77777777" w:rsidR="00EB1020" w:rsidRPr="00EB1020" w:rsidRDefault="00EB1020" w:rsidP="00EF03FB">
      <w:pPr>
        <w:pStyle w:val="ListParagraph"/>
        <w:numPr>
          <w:ilvl w:val="0"/>
          <w:numId w:val="3"/>
        </w:numPr>
        <w:rPr>
          <w:sz w:val="18"/>
        </w:rPr>
      </w:pPr>
      <w:r w:rsidRPr="00EB1020">
        <w:rPr>
          <w:sz w:val="18"/>
        </w:rPr>
        <w:t xml:space="preserve">Ito, M., </w:t>
      </w:r>
      <w:proofErr w:type="spellStart"/>
      <w:r w:rsidRPr="00EB1020">
        <w:rPr>
          <w:sz w:val="18"/>
        </w:rPr>
        <w:t>Ohta</w:t>
      </w:r>
      <w:proofErr w:type="spellEnd"/>
      <w:r w:rsidRPr="00EB1020">
        <w:rPr>
          <w:sz w:val="18"/>
        </w:rPr>
        <w:t xml:space="preserve">, T., &amp; Hori, M., 2012. Plasma agriculture. Journal of the Korean Physical Society, 60, 937–943. </w:t>
      </w:r>
    </w:p>
    <w:p w14:paraId="54850955" w14:textId="77777777" w:rsidR="00EF03FB" w:rsidRPr="00EB1020" w:rsidRDefault="00EF03FB" w:rsidP="00281E77">
      <w:pPr>
        <w:pStyle w:val="ListParagraph"/>
        <w:numPr>
          <w:ilvl w:val="0"/>
          <w:numId w:val="3"/>
        </w:numPr>
        <w:shd w:val="clear" w:color="auto" w:fill="FFFFFF"/>
        <w:tabs>
          <w:tab w:val="left" w:pos="1849"/>
        </w:tabs>
        <w:spacing w:before="120" w:after="120"/>
        <w:ind w:right="845"/>
        <w:jc w:val="both"/>
        <w:rPr>
          <w:sz w:val="19"/>
          <w:szCs w:val="19"/>
        </w:rPr>
      </w:pPr>
      <w:proofErr w:type="spellStart"/>
      <w:r w:rsidRPr="00EB1020">
        <w:rPr>
          <w:sz w:val="18"/>
        </w:rPr>
        <w:t>Stryczewska</w:t>
      </w:r>
      <w:proofErr w:type="spellEnd"/>
      <w:r w:rsidRPr="00EB1020">
        <w:rPr>
          <w:sz w:val="18"/>
        </w:rPr>
        <w:t xml:space="preserve">, H. D., </w:t>
      </w:r>
      <w:proofErr w:type="spellStart"/>
      <w:r w:rsidRPr="00EB1020">
        <w:rPr>
          <w:sz w:val="18"/>
        </w:rPr>
        <w:t>Ebihara</w:t>
      </w:r>
      <w:proofErr w:type="spellEnd"/>
      <w:r w:rsidRPr="00EB1020">
        <w:rPr>
          <w:sz w:val="18"/>
        </w:rPr>
        <w:t xml:space="preserve">, K., Takayama, M., </w:t>
      </w:r>
      <w:proofErr w:type="spellStart"/>
      <w:r w:rsidRPr="00EB1020">
        <w:rPr>
          <w:sz w:val="18"/>
        </w:rPr>
        <w:t>Gyoutoku</w:t>
      </w:r>
      <w:proofErr w:type="spellEnd"/>
      <w:r w:rsidRPr="00EB1020">
        <w:rPr>
          <w:sz w:val="18"/>
        </w:rPr>
        <w:t>, Y., &amp; Tachibana, M.</w:t>
      </w:r>
      <w:r w:rsidR="00EB1020" w:rsidRPr="00EB1020">
        <w:rPr>
          <w:sz w:val="18"/>
        </w:rPr>
        <w:t>,</w:t>
      </w:r>
      <w:r w:rsidRPr="00EB1020">
        <w:rPr>
          <w:sz w:val="18"/>
        </w:rPr>
        <w:t xml:space="preserve"> 2005.</w:t>
      </w:r>
      <w:r w:rsidRPr="00EB1020">
        <w:rPr>
          <w:spacing w:val="-10"/>
          <w:sz w:val="18"/>
        </w:rPr>
        <w:t xml:space="preserve"> </w:t>
      </w:r>
      <w:r w:rsidRPr="00EB1020">
        <w:rPr>
          <w:sz w:val="18"/>
        </w:rPr>
        <w:t>Non-thermal</w:t>
      </w:r>
      <w:r w:rsidRPr="00EB1020">
        <w:rPr>
          <w:spacing w:val="-9"/>
          <w:sz w:val="18"/>
        </w:rPr>
        <w:t xml:space="preserve"> </w:t>
      </w:r>
      <w:r w:rsidRPr="00EB1020">
        <w:rPr>
          <w:sz w:val="18"/>
        </w:rPr>
        <w:t>plasma-based</w:t>
      </w:r>
      <w:r w:rsidRPr="00EB1020">
        <w:rPr>
          <w:spacing w:val="-8"/>
          <w:sz w:val="18"/>
        </w:rPr>
        <w:t xml:space="preserve"> </w:t>
      </w:r>
      <w:r w:rsidRPr="00EB1020">
        <w:rPr>
          <w:sz w:val="18"/>
        </w:rPr>
        <w:t>technology</w:t>
      </w:r>
      <w:r w:rsidRPr="00EB1020">
        <w:rPr>
          <w:spacing w:val="-10"/>
          <w:sz w:val="18"/>
        </w:rPr>
        <w:t xml:space="preserve"> </w:t>
      </w:r>
      <w:r w:rsidRPr="00EB1020">
        <w:rPr>
          <w:sz w:val="18"/>
        </w:rPr>
        <w:t>for</w:t>
      </w:r>
      <w:r w:rsidRPr="00EB1020">
        <w:rPr>
          <w:spacing w:val="-9"/>
          <w:sz w:val="18"/>
        </w:rPr>
        <w:t xml:space="preserve"> </w:t>
      </w:r>
      <w:r w:rsidRPr="00EB1020">
        <w:rPr>
          <w:sz w:val="18"/>
        </w:rPr>
        <w:t>soil</w:t>
      </w:r>
      <w:r w:rsidRPr="00EB1020">
        <w:rPr>
          <w:spacing w:val="-9"/>
          <w:sz w:val="18"/>
        </w:rPr>
        <w:t xml:space="preserve"> </w:t>
      </w:r>
      <w:r w:rsidRPr="00EB1020">
        <w:rPr>
          <w:sz w:val="18"/>
        </w:rPr>
        <w:t>treatment.</w:t>
      </w:r>
      <w:r w:rsidRPr="00EB1020">
        <w:rPr>
          <w:spacing w:val="-8"/>
          <w:sz w:val="18"/>
        </w:rPr>
        <w:t xml:space="preserve"> </w:t>
      </w:r>
      <w:r w:rsidRPr="00EB1020">
        <w:rPr>
          <w:sz w:val="18"/>
        </w:rPr>
        <w:t>Plasma</w:t>
      </w:r>
      <w:r w:rsidRPr="00EB1020">
        <w:rPr>
          <w:spacing w:val="-10"/>
          <w:sz w:val="18"/>
        </w:rPr>
        <w:t xml:space="preserve"> </w:t>
      </w:r>
      <w:r w:rsidRPr="00EB1020">
        <w:rPr>
          <w:sz w:val="18"/>
        </w:rPr>
        <w:t>Processes</w:t>
      </w:r>
      <w:r w:rsidRPr="00EB1020">
        <w:rPr>
          <w:spacing w:val="-10"/>
          <w:sz w:val="18"/>
        </w:rPr>
        <w:t xml:space="preserve"> </w:t>
      </w:r>
      <w:r w:rsidR="00EB1020">
        <w:rPr>
          <w:sz w:val="18"/>
        </w:rPr>
        <w:t>and Polymers, 2</w:t>
      </w:r>
      <w:r w:rsidRPr="00EB1020">
        <w:rPr>
          <w:sz w:val="18"/>
        </w:rPr>
        <w:t>, 238–245.</w:t>
      </w:r>
      <w:r w:rsidRPr="00EB1020">
        <w:rPr>
          <w:spacing w:val="-4"/>
          <w:sz w:val="18"/>
        </w:rPr>
        <w:t xml:space="preserve"> </w:t>
      </w:r>
    </w:p>
    <w:p w14:paraId="0EC3E9CF" w14:textId="77777777" w:rsidR="00281E77" w:rsidRPr="0005164C" w:rsidRDefault="00281E77" w:rsidP="00281E77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1FCB0240" w14:textId="77777777" w:rsidR="00F23FAD" w:rsidRPr="0005164C" w:rsidRDefault="00F23FAD" w:rsidP="00F23FAD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 xml:space="preserve">Norizah </w:t>
      </w:r>
      <w:proofErr w:type="spellStart"/>
      <w:r>
        <w:rPr>
          <w:sz w:val="19"/>
          <w:szCs w:val="19"/>
        </w:rPr>
        <w:t>Redzuan</w:t>
      </w:r>
      <w:proofErr w:type="spellEnd"/>
      <w:r w:rsidRPr="0005164C">
        <w:rPr>
          <w:sz w:val="19"/>
          <w:szCs w:val="19"/>
        </w:rPr>
        <w:t xml:space="preserve"> has completed h</w:t>
      </w:r>
      <w:r>
        <w:rPr>
          <w:sz w:val="19"/>
          <w:szCs w:val="19"/>
        </w:rPr>
        <w:t>er</w:t>
      </w:r>
      <w:r w:rsidRPr="0005164C">
        <w:rPr>
          <w:sz w:val="19"/>
          <w:szCs w:val="19"/>
        </w:rPr>
        <w:t xml:space="preserve"> PhD </w:t>
      </w:r>
      <w:r>
        <w:rPr>
          <w:sz w:val="19"/>
          <w:szCs w:val="19"/>
        </w:rPr>
        <w:t>(majoring in Mechanical Engineering) in 2010</w:t>
      </w:r>
      <w:r w:rsidRPr="0005164C">
        <w:rPr>
          <w:sz w:val="19"/>
          <w:szCs w:val="19"/>
        </w:rPr>
        <w:t xml:space="preserve"> from </w:t>
      </w:r>
      <w:r>
        <w:rPr>
          <w:sz w:val="19"/>
          <w:szCs w:val="19"/>
        </w:rPr>
        <w:t>Glasgow</w:t>
      </w:r>
      <w:r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Scotland</w:t>
      </w:r>
      <w:r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>Sh</w:t>
      </w:r>
      <w:r w:rsidRPr="0005164C">
        <w:rPr>
          <w:sz w:val="19"/>
          <w:szCs w:val="19"/>
        </w:rPr>
        <w:t xml:space="preserve">e is the </w:t>
      </w:r>
      <w:r>
        <w:rPr>
          <w:sz w:val="19"/>
          <w:szCs w:val="19"/>
        </w:rPr>
        <w:t>Senior Lecturer</w:t>
      </w:r>
      <w:r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in Department of Materials, Manufacturing and Industrial Engineering, School of Mechanical Engineering, Faculty of Engineering, </w:t>
      </w:r>
      <w:proofErr w:type="spellStart"/>
      <w:r>
        <w:rPr>
          <w:sz w:val="19"/>
          <w:szCs w:val="19"/>
        </w:rPr>
        <w:t>Universiti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Teknologi</w:t>
      </w:r>
      <w:proofErr w:type="spellEnd"/>
      <w:r>
        <w:rPr>
          <w:sz w:val="19"/>
          <w:szCs w:val="19"/>
        </w:rPr>
        <w:t xml:space="preserve"> Malaysia</w:t>
      </w:r>
      <w:r w:rsidRPr="0005164C">
        <w:rPr>
          <w:sz w:val="19"/>
          <w:szCs w:val="19"/>
        </w:rPr>
        <w:t xml:space="preserve">. </w:t>
      </w:r>
      <w:r>
        <w:rPr>
          <w:sz w:val="19"/>
          <w:szCs w:val="19"/>
        </w:rPr>
        <w:t xml:space="preserve">Her research interests </w:t>
      </w:r>
      <w:proofErr w:type="gramStart"/>
      <w:r>
        <w:rPr>
          <w:sz w:val="19"/>
          <w:szCs w:val="19"/>
        </w:rPr>
        <w:t>is</w:t>
      </w:r>
      <w:proofErr w:type="gramEnd"/>
      <w:r>
        <w:rPr>
          <w:sz w:val="19"/>
          <w:szCs w:val="19"/>
        </w:rPr>
        <w:t xml:space="preserve"> in cold plasma application, machining and </w:t>
      </w:r>
      <w:proofErr w:type="spellStart"/>
      <w:r>
        <w:rPr>
          <w:sz w:val="19"/>
          <w:szCs w:val="19"/>
        </w:rPr>
        <w:t>microdrilling</w:t>
      </w:r>
      <w:proofErr w:type="spellEnd"/>
      <w:r>
        <w:rPr>
          <w:sz w:val="19"/>
          <w:szCs w:val="19"/>
        </w:rPr>
        <w:t>.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14:paraId="4A220A58" w14:textId="77777777" w:rsidR="00F23FAD" w:rsidRPr="0005164C" w:rsidRDefault="00F23FAD" w:rsidP="00F23FAD">
      <w:pPr>
        <w:numPr>
          <w:ilvl w:val="0"/>
          <w:numId w:val="5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16F3BB8C" w14:textId="77777777" w:rsidR="00F23FAD" w:rsidRPr="0005164C" w:rsidRDefault="00F23FAD" w:rsidP="00F23FAD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1F6E9AB7" w14:textId="619B3AB4" w:rsidR="00F23FAD" w:rsidRPr="0005164C" w:rsidRDefault="00F23FAD" w:rsidP="00F23FAD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AF5907" wp14:editId="0211028B">
            <wp:simplePos x="0" y="0"/>
            <wp:positionH relativeFrom="column">
              <wp:posOffset>5770880</wp:posOffset>
            </wp:positionH>
            <wp:positionV relativeFrom="paragraph">
              <wp:posOffset>594995</wp:posOffset>
            </wp:positionV>
            <wp:extent cx="1073785" cy="1437005"/>
            <wp:effectExtent l="0" t="0" r="0" b="0"/>
            <wp:wrapNone/>
            <wp:docPr id="4" name="Picture 4" descr="7582 Norizah Redz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582 Norizah Redzuan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9"/>
          <w:szCs w:val="19"/>
          <w:lang w:val="en-GB"/>
        </w:rPr>
        <w:drawing>
          <wp:inline distT="0" distB="0" distL="0" distR="0" wp14:anchorId="5AF72EB8" wp14:editId="3E789015">
            <wp:extent cx="1020898" cy="12573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130" cy="1266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14:paraId="71322270" w14:textId="77777777" w:rsidR="00F23FAD" w:rsidRPr="0005164C" w:rsidRDefault="00F23FAD" w:rsidP="00F23FAD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Norizah </w:t>
      </w:r>
      <w:proofErr w:type="spellStart"/>
      <w:r>
        <w:rPr>
          <w:sz w:val="19"/>
          <w:szCs w:val="19"/>
          <w:lang w:val="en-NZ"/>
        </w:rPr>
        <w:t>Redzuan</w:t>
      </w:r>
      <w:proofErr w:type="spellEnd"/>
    </w:p>
    <w:p w14:paraId="2B60193A" w14:textId="77777777" w:rsidR="00F23FAD" w:rsidRPr="0005164C" w:rsidRDefault="00F23FAD" w:rsidP="00F23FAD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+6012-5256787</w:t>
      </w:r>
      <w:r w:rsidRPr="0005164C">
        <w:rPr>
          <w:sz w:val="19"/>
          <w:szCs w:val="19"/>
          <w:lang w:val="en-NZ"/>
        </w:rPr>
        <w:br/>
        <w:t>Twitter account:</w:t>
      </w:r>
      <w:r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Norizah </w:t>
      </w:r>
      <w:proofErr w:type="spellStart"/>
      <w:r>
        <w:rPr>
          <w:sz w:val="19"/>
          <w:szCs w:val="19"/>
          <w:lang w:val="en-NZ"/>
        </w:rPr>
        <w:t>Redzuan</w:t>
      </w:r>
      <w:proofErr w:type="spellEnd"/>
    </w:p>
    <w:p w14:paraId="20B48756" w14:textId="77777777" w:rsidR="00F23FAD" w:rsidRPr="0005164C" w:rsidRDefault="00F23FAD" w:rsidP="00F23FAD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bookmarkStart w:id="3" w:name="_GoBack"/>
      <w:bookmarkEnd w:id="3"/>
      <w:r w:rsidRPr="0005164C">
        <w:rPr>
          <w:sz w:val="19"/>
          <w:szCs w:val="19"/>
          <w:lang w:val="en-NZ"/>
        </w:rPr>
        <w:br/>
        <w:t xml:space="preserve">Category: </w:t>
      </w:r>
      <w:r>
        <w:rPr>
          <w:sz w:val="19"/>
          <w:szCs w:val="19"/>
          <w:lang w:val="en-NZ"/>
        </w:rPr>
        <w:t>Poster presentation</w:t>
      </w:r>
    </w:p>
    <w:p w14:paraId="48B8A9BC" w14:textId="77777777" w:rsidR="00F23FAD" w:rsidRPr="0005164C" w:rsidRDefault="00F23FAD" w:rsidP="00F23FAD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</w:t>
      </w:r>
    </w:p>
    <w:p w14:paraId="28C1FD12" w14:textId="77777777" w:rsidR="00497CA6" w:rsidRDefault="00497CA6"/>
    <w:sectPr w:rsidR="00497CA6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8E2D0" w14:textId="77777777" w:rsidR="00685522" w:rsidRDefault="00685522">
      <w:r>
        <w:separator/>
      </w:r>
    </w:p>
  </w:endnote>
  <w:endnote w:type="continuationSeparator" w:id="0">
    <w:p w14:paraId="306A151B" w14:textId="77777777" w:rsidR="00685522" w:rsidRDefault="0068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06622" w14:textId="77777777" w:rsidR="00A23B0F" w:rsidRDefault="006855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634DA" w14:textId="77777777" w:rsidR="00A23B0F" w:rsidRDefault="006855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61E99" w14:textId="77777777" w:rsidR="00A23B0F" w:rsidRDefault="0068552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7A129" w14:textId="77777777" w:rsidR="009F77A4" w:rsidRDefault="009F77A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0D34E" w14:textId="77777777" w:rsidR="009F77A4" w:rsidRDefault="009F77A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8C011" w14:textId="77777777" w:rsidR="009F77A4" w:rsidRDefault="009F7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244C9" w14:textId="77777777" w:rsidR="00685522" w:rsidRDefault="00685522">
      <w:r>
        <w:separator/>
      </w:r>
    </w:p>
  </w:footnote>
  <w:footnote w:type="continuationSeparator" w:id="0">
    <w:p w14:paraId="433A16FB" w14:textId="77777777" w:rsidR="00685522" w:rsidRDefault="00685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83A78" w14:textId="77777777" w:rsidR="00A23B0F" w:rsidRDefault="006855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100AE" w14:textId="77777777" w:rsidR="00A23B0F" w:rsidRDefault="006855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1F2B7" w14:textId="77777777" w:rsidR="00A23B0F" w:rsidRDefault="006855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2DF44" w14:textId="77777777" w:rsidR="009F77A4" w:rsidRDefault="009F77A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08486" w14:textId="77777777" w:rsidR="009F77A4" w:rsidRDefault="009F77A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94357" w14:textId="77777777" w:rsidR="009F77A4" w:rsidRDefault="009F77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76588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6DB80017"/>
    <w:multiLevelType w:val="hybridMultilevel"/>
    <w:tmpl w:val="3016043C"/>
    <w:lvl w:ilvl="0" w:tplc="C068D6F6">
      <w:start w:val="4"/>
      <w:numFmt w:val="decimal"/>
      <w:lvlText w:val="[%1]"/>
      <w:lvlJc w:val="left"/>
      <w:pPr>
        <w:ind w:left="1848" w:hanging="456"/>
      </w:pPr>
      <w:rPr>
        <w:rFonts w:ascii="Times New Roman" w:eastAsia="Times New Roman" w:hAnsi="Times New Roman" w:cs="Times New Roman" w:hint="default"/>
        <w:spacing w:val="-13"/>
        <w:w w:val="99"/>
        <w:sz w:val="18"/>
        <w:szCs w:val="18"/>
      </w:rPr>
    </w:lvl>
    <w:lvl w:ilvl="1" w:tplc="2D2C3D9A">
      <w:numFmt w:val="bullet"/>
      <w:lvlText w:val="•"/>
      <w:lvlJc w:val="left"/>
      <w:pPr>
        <w:ind w:left="2549" w:hanging="456"/>
      </w:pPr>
    </w:lvl>
    <w:lvl w:ilvl="2" w:tplc="99503622">
      <w:numFmt w:val="bullet"/>
      <w:lvlText w:val="•"/>
      <w:lvlJc w:val="left"/>
      <w:pPr>
        <w:ind w:left="3259" w:hanging="456"/>
      </w:pPr>
    </w:lvl>
    <w:lvl w:ilvl="3" w:tplc="2CD09B6A">
      <w:numFmt w:val="bullet"/>
      <w:lvlText w:val="•"/>
      <w:lvlJc w:val="left"/>
      <w:pPr>
        <w:ind w:left="3969" w:hanging="456"/>
      </w:pPr>
    </w:lvl>
    <w:lvl w:ilvl="4" w:tplc="A8C2BA76">
      <w:numFmt w:val="bullet"/>
      <w:lvlText w:val="•"/>
      <w:lvlJc w:val="left"/>
      <w:pPr>
        <w:ind w:left="4679" w:hanging="456"/>
      </w:pPr>
    </w:lvl>
    <w:lvl w:ilvl="5" w:tplc="D93C67DA">
      <w:numFmt w:val="bullet"/>
      <w:lvlText w:val="•"/>
      <w:lvlJc w:val="left"/>
      <w:pPr>
        <w:ind w:left="5389" w:hanging="456"/>
      </w:pPr>
    </w:lvl>
    <w:lvl w:ilvl="6" w:tplc="8856F598">
      <w:numFmt w:val="bullet"/>
      <w:lvlText w:val="•"/>
      <w:lvlJc w:val="left"/>
      <w:pPr>
        <w:ind w:left="6099" w:hanging="456"/>
      </w:pPr>
    </w:lvl>
    <w:lvl w:ilvl="7" w:tplc="5C325ED8">
      <w:numFmt w:val="bullet"/>
      <w:lvlText w:val="•"/>
      <w:lvlJc w:val="left"/>
      <w:pPr>
        <w:ind w:left="6809" w:hanging="456"/>
      </w:pPr>
    </w:lvl>
    <w:lvl w:ilvl="8" w:tplc="FF46D0E0">
      <w:numFmt w:val="bullet"/>
      <w:lvlText w:val="•"/>
      <w:lvlJc w:val="left"/>
      <w:pPr>
        <w:ind w:left="7519" w:hanging="456"/>
      </w:pPr>
    </w:lvl>
  </w:abstractNum>
  <w:abstractNum w:abstractNumId="4" w15:restartNumberingAfterBreak="0">
    <w:nsid w:val="702D3488"/>
    <w:multiLevelType w:val="multilevel"/>
    <w:tmpl w:val="037C1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E77"/>
    <w:rsid w:val="000245D1"/>
    <w:rsid w:val="00067D3E"/>
    <w:rsid w:val="00080AE2"/>
    <w:rsid w:val="00093767"/>
    <w:rsid w:val="00097CB8"/>
    <w:rsid w:val="000A1896"/>
    <w:rsid w:val="000C4B1F"/>
    <w:rsid w:val="00104716"/>
    <w:rsid w:val="00126B72"/>
    <w:rsid w:val="00130E64"/>
    <w:rsid w:val="00145EC5"/>
    <w:rsid w:val="00184705"/>
    <w:rsid w:val="002321DD"/>
    <w:rsid w:val="0026072F"/>
    <w:rsid w:val="00272B5E"/>
    <w:rsid w:val="00281E77"/>
    <w:rsid w:val="00283EAD"/>
    <w:rsid w:val="002B3B0C"/>
    <w:rsid w:val="002B5D11"/>
    <w:rsid w:val="002B5D16"/>
    <w:rsid w:val="002C4454"/>
    <w:rsid w:val="002E4EFB"/>
    <w:rsid w:val="002F5F2B"/>
    <w:rsid w:val="00301962"/>
    <w:rsid w:val="00307FB1"/>
    <w:rsid w:val="00317FCC"/>
    <w:rsid w:val="00323BEB"/>
    <w:rsid w:val="00333BBD"/>
    <w:rsid w:val="00367C34"/>
    <w:rsid w:val="00371C7C"/>
    <w:rsid w:val="00381B0C"/>
    <w:rsid w:val="0038334E"/>
    <w:rsid w:val="00391581"/>
    <w:rsid w:val="003F140C"/>
    <w:rsid w:val="003F1F1E"/>
    <w:rsid w:val="003F6D66"/>
    <w:rsid w:val="00417C76"/>
    <w:rsid w:val="00420BC1"/>
    <w:rsid w:val="004265BA"/>
    <w:rsid w:val="004442DD"/>
    <w:rsid w:val="00466969"/>
    <w:rsid w:val="00495372"/>
    <w:rsid w:val="00497CA6"/>
    <w:rsid w:val="004A5E07"/>
    <w:rsid w:val="004F5267"/>
    <w:rsid w:val="004F797E"/>
    <w:rsid w:val="00513E83"/>
    <w:rsid w:val="0053258D"/>
    <w:rsid w:val="005327CE"/>
    <w:rsid w:val="00583F27"/>
    <w:rsid w:val="00586AA0"/>
    <w:rsid w:val="005C5089"/>
    <w:rsid w:val="005D3CBB"/>
    <w:rsid w:val="005D44A1"/>
    <w:rsid w:val="005E2977"/>
    <w:rsid w:val="00632827"/>
    <w:rsid w:val="0064715B"/>
    <w:rsid w:val="00651AA9"/>
    <w:rsid w:val="00685522"/>
    <w:rsid w:val="0069670F"/>
    <w:rsid w:val="006C39F1"/>
    <w:rsid w:val="00732BFA"/>
    <w:rsid w:val="00733743"/>
    <w:rsid w:val="007520F2"/>
    <w:rsid w:val="00754C6C"/>
    <w:rsid w:val="00792A6B"/>
    <w:rsid w:val="008103FC"/>
    <w:rsid w:val="0085252D"/>
    <w:rsid w:val="00870A0B"/>
    <w:rsid w:val="008C1B2A"/>
    <w:rsid w:val="008D46EC"/>
    <w:rsid w:val="00907169"/>
    <w:rsid w:val="00930959"/>
    <w:rsid w:val="0096115C"/>
    <w:rsid w:val="00994956"/>
    <w:rsid w:val="009B5EF0"/>
    <w:rsid w:val="009C6AA1"/>
    <w:rsid w:val="009D693D"/>
    <w:rsid w:val="009F2DC2"/>
    <w:rsid w:val="009F77A4"/>
    <w:rsid w:val="00A212D7"/>
    <w:rsid w:val="00A4737C"/>
    <w:rsid w:val="00A5436B"/>
    <w:rsid w:val="00AA42D8"/>
    <w:rsid w:val="00AD332F"/>
    <w:rsid w:val="00B066E3"/>
    <w:rsid w:val="00B55F8D"/>
    <w:rsid w:val="00B80CA8"/>
    <w:rsid w:val="00BB1441"/>
    <w:rsid w:val="00BB7B2D"/>
    <w:rsid w:val="00BD4C38"/>
    <w:rsid w:val="00BE56F7"/>
    <w:rsid w:val="00C53AB9"/>
    <w:rsid w:val="00C57A62"/>
    <w:rsid w:val="00C813C9"/>
    <w:rsid w:val="00C848BD"/>
    <w:rsid w:val="00CD329F"/>
    <w:rsid w:val="00CE2E40"/>
    <w:rsid w:val="00CF7AB4"/>
    <w:rsid w:val="00D039F3"/>
    <w:rsid w:val="00DB3993"/>
    <w:rsid w:val="00DB6948"/>
    <w:rsid w:val="00DB6A36"/>
    <w:rsid w:val="00DC74D6"/>
    <w:rsid w:val="00DF1747"/>
    <w:rsid w:val="00E129B6"/>
    <w:rsid w:val="00E43D60"/>
    <w:rsid w:val="00E47091"/>
    <w:rsid w:val="00E60A6E"/>
    <w:rsid w:val="00EA015E"/>
    <w:rsid w:val="00EB1020"/>
    <w:rsid w:val="00EB76D7"/>
    <w:rsid w:val="00EE5FB4"/>
    <w:rsid w:val="00EF03FB"/>
    <w:rsid w:val="00F23FAD"/>
    <w:rsid w:val="00F30F2D"/>
    <w:rsid w:val="00F378D1"/>
    <w:rsid w:val="00F61394"/>
    <w:rsid w:val="00F72222"/>
    <w:rsid w:val="00F90791"/>
    <w:rsid w:val="00FA088F"/>
    <w:rsid w:val="00FA19BB"/>
    <w:rsid w:val="00FA561A"/>
    <w:rsid w:val="00FC79D7"/>
    <w:rsid w:val="00FE2BB5"/>
    <w:rsid w:val="00FE57E3"/>
    <w:rsid w:val="00FF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B3157D"/>
  <w15:docId w15:val="{D2CB33A7-D064-4598-9AE3-030874C4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E7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1E77"/>
    <w:pPr>
      <w:keepNext/>
      <w:keepLines/>
      <w:numPr>
        <w:numId w:val="1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281E77"/>
    <w:pPr>
      <w:keepNext/>
      <w:keepLines/>
      <w:numPr>
        <w:ilvl w:val="1"/>
        <w:numId w:val="1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1E77"/>
    <w:pPr>
      <w:numPr>
        <w:ilvl w:val="2"/>
        <w:numId w:val="1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281E77"/>
    <w:pPr>
      <w:numPr>
        <w:ilvl w:val="3"/>
        <w:numId w:val="1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81E77"/>
    <w:rPr>
      <w:rFonts w:ascii="Times New Roman" w:eastAsia="MS Mincho" w:hAnsi="Times New Roman" w:cs="Times New Roman"/>
      <w:smallCaps/>
      <w:noProof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281E77"/>
    <w:rPr>
      <w:rFonts w:ascii="Times New Roman" w:eastAsia="MS Mincho" w:hAnsi="Times New Roman" w:cs="Times New Roman"/>
      <w:i/>
      <w:iCs/>
      <w:noProof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281E77"/>
    <w:rPr>
      <w:rFonts w:ascii="Times New Roman" w:eastAsia="MS Mincho" w:hAnsi="Times New Roman" w:cs="Times New Roman"/>
      <w:i/>
      <w:iCs/>
      <w:noProof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rsid w:val="00281E77"/>
    <w:rPr>
      <w:rFonts w:ascii="Times New Roman" w:eastAsia="MS Mincho" w:hAnsi="Times New Roman" w:cs="Times New Roman"/>
      <w:i/>
      <w:iCs/>
      <w:noProof/>
      <w:sz w:val="20"/>
      <w:szCs w:val="20"/>
      <w:lang w:val="en-US"/>
    </w:rPr>
  </w:style>
  <w:style w:type="paragraph" w:customStyle="1" w:styleId="Author">
    <w:name w:val="Author"/>
    <w:uiPriority w:val="99"/>
    <w:rsid w:val="00281E77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281E77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281E77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281E77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281E77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281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E7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1E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E7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E77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F03FB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EF03FB"/>
    <w:pPr>
      <w:widowControl w:val="0"/>
      <w:autoSpaceDE w:val="0"/>
      <w:autoSpaceDN w:val="0"/>
      <w:ind w:left="1270" w:hanging="428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C0393-2F1E-4ACE-A958-738E58C42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Norizah</cp:lastModifiedBy>
  <cp:revision>3</cp:revision>
  <dcterms:created xsi:type="dcterms:W3CDTF">2018-09-26T08:20:00Z</dcterms:created>
  <dcterms:modified xsi:type="dcterms:W3CDTF">2018-09-26T08:26:00Z</dcterms:modified>
</cp:coreProperties>
</file>