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6C52D9" w:rsidP="00494130">
      <w:pPr>
        <w:pStyle w:val="Heading1"/>
        <w:spacing w:before="170"/>
        <w:ind w:left="0"/>
      </w:pPr>
      <w:r>
        <w:rPr>
          <w:color w:val="337AB7"/>
        </w:rPr>
        <w:t>Synt</w:t>
      </w:r>
      <w:bookmarkStart w:id="0" w:name="_GoBack"/>
      <w:bookmarkEnd w:id="0"/>
      <w:r>
        <w:rPr>
          <w:color w:val="337AB7"/>
        </w:rPr>
        <w:t>hesis and characterization of Ag d</w:t>
      </w:r>
      <w:r w:rsidRPr="006C52D9">
        <w:rPr>
          <w:color w:val="337AB7"/>
        </w:rPr>
        <w:t>oped Co</w:t>
      </w:r>
      <w:r w:rsidRPr="006C52D9">
        <w:rPr>
          <w:color w:val="337AB7"/>
          <w:vertAlign w:val="subscript"/>
        </w:rPr>
        <w:t>2</w:t>
      </w:r>
      <w:r w:rsidRPr="006C52D9">
        <w:rPr>
          <w:color w:val="337AB7"/>
        </w:rPr>
        <w:t>O</w:t>
      </w:r>
      <w:r w:rsidRPr="006C52D9">
        <w:rPr>
          <w:color w:val="337AB7"/>
          <w:vertAlign w:val="subscript"/>
        </w:rPr>
        <w:t>3</w:t>
      </w:r>
      <w:r>
        <w:rPr>
          <w:color w:val="337AB7"/>
        </w:rPr>
        <w:t xml:space="preserve"> and evaluation of its catalytic activities for degradation of Rhodamine B dye in aqueous m</w:t>
      </w:r>
      <w:r w:rsidRPr="006C52D9">
        <w:rPr>
          <w:color w:val="337AB7"/>
        </w:rPr>
        <w:t>edium</w:t>
      </w:r>
    </w:p>
    <w:p w:rsidR="008B34F7" w:rsidRDefault="008B34F7" w:rsidP="006C52D9">
      <w:pPr>
        <w:pStyle w:val="BodyText"/>
        <w:spacing w:before="73" w:line="198" w:lineRule="exact"/>
        <w:ind w:left="100" w:right="5987"/>
        <w:rPr>
          <w:rFonts w:ascii="Arial"/>
        </w:rPr>
      </w:pPr>
    </w:p>
    <w:p w:rsidR="006C52D9" w:rsidRDefault="006C52D9" w:rsidP="006C52D9">
      <w:pPr>
        <w:pStyle w:val="BodyText"/>
        <w:spacing w:before="73" w:line="198" w:lineRule="exact"/>
        <w:ind w:left="100" w:right="5987"/>
        <w:rPr>
          <w:rFonts w:ascii="Arial"/>
        </w:rPr>
      </w:pPr>
      <w:r>
        <w:rPr>
          <w:rFonts w:ascii="Arial"/>
        </w:rPr>
        <w:t xml:space="preserve">Muhammad Saeed, Nida </w:t>
      </w:r>
      <w:proofErr w:type="spellStart"/>
      <w:r>
        <w:rPr>
          <w:rFonts w:ascii="Arial"/>
        </w:rPr>
        <w:t>Mumtaz</w:t>
      </w:r>
      <w:proofErr w:type="spellEnd"/>
    </w:p>
    <w:p w:rsidR="005973B9" w:rsidRDefault="006C52D9" w:rsidP="006C52D9">
      <w:pPr>
        <w:pStyle w:val="BodyText"/>
        <w:spacing w:before="73" w:line="198" w:lineRule="exact"/>
        <w:ind w:left="100" w:right="5987"/>
        <w:rPr>
          <w:rFonts w:ascii="Arial"/>
        </w:rPr>
      </w:pPr>
      <w:r>
        <w:rPr>
          <w:rFonts w:ascii="Arial"/>
        </w:rPr>
        <w:t>Department of Chemistry, Government College University Faisalabad, Pakistan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6C52D9">
        <w:rPr>
          <w:color w:val="BF5A14"/>
        </w:rPr>
        <w:t xml:space="preserve"> </w:t>
      </w:r>
    </w:p>
    <w:p w:rsidR="006C52D9" w:rsidRDefault="006C52D9">
      <w:pPr>
        <w:pStyle w:val="BodyText"/>
        <w:spacing w:before="90" w:line="280" w:lineRule="auto"/>
        <w:ind w:left="100"/>
        <w:jc w:val="both"/>
      </w:pPr>
      <w:r w:rsidRPr="006C52D9">
        <w:t xml:space="preserve">This work explores the preparation and characterization of silver doped cobalt oxide </w:t>
      </w:r>
      <w:proofErr w:type="spellStart"/>
      <w:r w:rsidRPr="006C52D9">
        <w:t>nano</w:t>
      </w:r>
      <w:proofErr w:type="spellEnd"/>
      <w:r w:rsidRPr="006C52D9">
        <w:t xml:space="preserve"> particles and investigation of their catalytic activity for the degradation of rhodamine B dye in aqueous medium. Cobalt oxide </w:t>
      </w:r>
      <w:proofErr w:type="spellStart"/>
      <w:r w:rsidRPr="006C52D9">
        <w:t>nano</w:t>
      </w:r>
      <w:proofErr w:type="spellEnd"/>
      <w:r w:rsidRPr="006C52D9">
        <w:t xml:space="preserve"> particles were prepared by reaction of cobalt nitrate and sodium hydroxide in distilled water. Ag was deposited on cobalt oxide using </w:t>
      </w:r>
      <w:proofErr w:type="spellStart"/>
      <w:r w:rsidRPr="006C52D9">
        <w:t>Calotropis</w:t>
      </w:r>
      <w:proofErr w:type="spellEnd"/>
      <w:r w:rsidRPr="006C52D9">
        <w:t xml:space="preserve"> gigantean plant extract as reducing agent. The prepared Ag-Co2O3 NPs were characterized by XRD, FTIR, SEM TGA and surface area analysis. Ag-Co2O3 NPs were employed as catalyst for oxidative degradation of rhodamine B dye with molecular oxygen in aqueous medium. The effects of various parameters like time, temperature, initial concentration of dye, speed of agitation and catalyst dose on degradation experiments were investigated. Oxidative degradation reaction followed </w:t>
      </w:r>
      <w:proofErr w:type="spellStart"/>
      <w:r w:rsidRPr="006C52D9">
        <w:t>Eley</w:t>
      </w:r>
      <w:proofErr w:type="spellEnd"/>
      <w:r w:rsidRPr="006C52D9">
        <w:t>–</w:t>
      </w:r>
      <w:proofErr w:type="spellStart"/>
      <w:r w:rsidRPr="006C52D9">
        <w:t>Rideal</w:t>
      </w:r>
      <w:proofErr w:type="spellEnd"/>
      <w:r w:rsidRPr="006C52D9">
        <w:t xml:space="preserve"> mechanism. According to </w:t>
      </w:r>
      <w:proofErr w:type="spellStart"/>
      <w:r w:rsidRPr="006C52D9">
        <w:t>Eley</w:t>
      </w:r>
      <w:proofErr w:type="spellEnd"/>
      <w:r w:rsidRPr="006C52D9">
        <w:t>–</w:t>
      </w:r>
      <w:proofErr w:type="spellStart"/>
      <w:r w:rsidRPr="006C52D9">
        <w:t>Rideal</w:t>
      </w:r>
      <w:proofErr w:type="spellEnd"/>
      <w:r w:rsidRPr="006C52D9">
        <w:t xml:space="preserve"> mechanism the gaseous reactant, oxygen adsorbs at the surface of catalyst while rhodamine B dye reacts in fluid phase. Adsorbed oxygen transform to reactive radicals through the formation of electron-hole pair between conduction and valence band of cobalt oxide catalyst. These active radicals mineralized the dye into water and carbon dioxide.  </w:t>
      </w:r>
      <w:r w:rsidR="00A9710C">
        <w:t xml:space="preserve"> </w:t>
      </w:r>
    </w:p>
    <w:p w:rsidR="00AE3E37" w:rsidRDefault="00A9710C">
      <w:pPr>
        <w:pStyle w:val="Heading3"/>
        <w:spacing w:before="74"/>
      </w:pPr>
      <w:r>
        <w:rPr>
          <w:b w:val="0"/>
        </w:rPr>
        <w:br w:type="column"/>
      </w:r>
      <w:r>
        <w:rPr>
          <w:color w:val="BF5A14"/>
        </w:rPr>
        <w:t>Image</w:t>
      </w:r>
    </w:p>
    <w:p w:rsidR="00AE3E37" w:rsidRDefault="006C52D9" w:rsidP="008B34F7">
      <w:pPr>
        <w:pStyle w:val="BodyText"/>
        <w:spacing w:before="2"/>
        <w:jc w:val="center"/>
        <w:rPr>
          <w:rFonts w:ascii="Arial"/>
          <w:b/>
          <w:sz w:val="16"/>
        </w:rPr>
      </w:pPr>
      <w:r>
        <w:rPr>
          <w:noProof/>
        </w:rPr>
        <w:drawing>
          <wp:inline distT="0" distB="0" distL="0" distR="0" wp14:anchorId="0153681C" wp14:editId="77CDAC72">
            <wp:extent cx="1800225" cy="1020031"/>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1414" cy="1049035"/>
                    </a:xfrm>
                    <a:prstGeom prst="rect">
                      <a:avLst/>
                    </a:prstGeom>
                    <a:noFill/>
                    <a:ln>
                      <a:noFill/>
                    </a:ln>
                  </pic:spPr>
                </pic:pic>
              </a:graphicData>
            </a:graphic>
          </wp:inline>
        </w:drawing>
      </w:r>
    </w:p>
    <w:p w:rsidR="005973B9" w:rsidRDefault="006E173F" w:rsidP="005973B9">
      <w:pPr>
        <w:spacing w:line="204" w:lineRule="exact"/>
        <w:rPr>
          <w:rFonts w:ascii="Arial"/>
          <w:b/>
          <w:sz w:val="20"/>
        </w:rPr>
      </w:pPr>
      <w:r>
        <w:rPr>
          <w:rFonts w:ascii="Arial"/>
          <w:b/>
          <w:color w:val="BF5A14"/>
          <w:sz w:val="20"/>
        </w:rPr>
        <w:br/>
        <w:t>Recent Publications</w:t>
      </w:r>
    </w:p>
    <w:p w:rsidR="006C52D9" w:rsidRPr="008B34F7" w:rsidRDefault="006C52D9" w:rsidP="006C52D9">
      <w:pPr>
        <w:pStyle w:val="ListParagraph"/>
        <w:numPr>
          <w:ilvl w:val="0"/>
          <w:numId w:val="3"/>
        </w:numPr>
        <w:tabs>
          <w:tab w:val="left" w:pos="384"/>
        </w:tabs>
        <w:spacing w:line="216" w:lineRule="exact"/>
        <w:ind w:right="137"/>
        <w:rPr>
          <w:rFonts w:ascii="Tw Cen MT" w:hAnsi="Tw Cen MT"/>
          <w:sz w:val="18"/>
        </w:rPr>
      </w:pPr>
      <w:r w:rsidRPr="008B34F7">
        <w:rPr>
          <w:rFonts w:ascii="Tw Cen MT" w:hAnsi="Tw Cen MT"/>
          <w:sz w:val="18"/>
        </w:rPr>
        <w:t>Saeed</w:t>
      </w:r>
      <w:r w:rsidRPr="008B34F7">
        <w:rPr>
          <w:rFonts w:ascii="Tw Cen MT" w:hAnsi="Tw Cen MT"/>
          <w:sz w:val="18"/>
        </w:rPr>
        <w:t xml:space="preserve"> M, </w:t>
      </w:r>
      <w:proofErr w:type="spellStart"/>
      <w:r w:rsidRPr="008B34F7">
        <w:rPr>
          <w:rFonts w:ascii="Tw Cen MT" w:hAnsi="Tw Cen MT"/>
          <w:sz w:val="18"/>
        </w:rPr>
        <w:t>Adeel</w:t>
      </w:r>
      <w:proofErr w:type="spellEnd"/>
      <w:r w:rsidRPr="008B34F7">
        <w:rPr>
          <w:rFonts w:ascii="Tw Cen MT" w:hAnsi="Tw Cen MT"/>
          <w:sz w:val="18"/>
        </w:rPr>
        <w:t xml:space="preserve"> S, </w:t>
      </w:r>
      <w:proofErr w:type="spellStart"/>
      <w:r w:rsidRPr="008B34F7">
        <w:rPr>
          <w:rFonts w:ascii="Tw Cen MT" w:hAnsi="Tw Cen MT"/>
          <w:sz w:val="18"/>
        </w:rPr>
        <w:t>Raoof</w:t>
      </w:r>
      <w:proofErr w:type="spellEnd"/>
      <w:r w:rsidRPr="008B34F7">
        <w:rPr>
          <w:rFonts w:ascii="Tw Cen MT" w:hAnsi="Tw Cen MT"/>
          <w:sz w:val="18"/>
        </w:rPr>
        <w:t xml:space="preserve"> HA, </w:t>
      </w:r>
      <w:r w:rsidRPr="008B34F7">
        <w:rPr>
          <w:rFonts w:ascii="Tw Cen MT" w:hAnsi="Tw Cen MT"/>
          <w:sz w:val="18"/>
        </w:rPr>
        <w:t>Usman</w:t>
      </w:r>
      <w:r w:rsidRPr="008B34F7">
        <w:rPr>
          <w:rFonts w:ascii="Tw Cen MT" w:hAnsi="Tw Cen MT"/>
          <w:sz w:val="18"/>
        </w:rPr>
        <w:t xml:space="preserve"> M, </w:t>
      </w:r>
      <w:proofErr w:type="spellStart"/>
      <w:r w:rsidRPr="008B34F7">
        <w:rPr>
          <w:rFonts w:ascii="Tw Cen MT" w:hAnsi="Tw Cen MT"/>
          <w:sz w:val="18"/>
        </w:rPr>
        <w:t>Mansha</w:t>
      </w:r>
      <w:proofErr w:type="spellEnd"/>
      <w:r w:rsidRPr="008B34F7">
        <w:rPr>
          <w:rFonts w:ascii="Tw Cen MT" w:hAnsi="Tw Cen MT"/>
          <w:sz w:val="18"/>
        </w:rPr>
        <w:t xml:space="preserve"> A (2017) </w:t>
      </w:r>
      <w:proofErr w:type="spellStart"/>
      <w:r w:rsidRPr="008B34F7">
        <w:rPr>
          <w:rFonts w:ascii="Tw Cen MT" w:hAnsi="Tw Cen MT"/>
          <w:sz w:val="18"/>
        </w:rPr>
        <w:t>ZnO</w:t>
      </w:r>
      <w:proofErr w:type="spellEnd"/>
      <w:r w:rsidRPr="008B34F7">
        <w:rPr>
          <w:rFonts w:ascii="Tw Cen MT" w:hAnsi="Tw Cen MT"/>
          <w:sz w:val="18"/>
        </w:rPr>
        <w:t xml:space="preserve"> catalyzed degradation of methyl orange in aqueous medium</w:t>
      </w:r>
      <w:r w:rsidRPr="008B34F7">
        <w:rPr>
          <w:rFonts w:ascii="Tw Cen MT" w:hAnsi="Tw Cen MT"/>
          <w:sz w:val="18"/>
        </w:rPr>
        <w:t xml:space="preserve">. </w:t>
      </w:r>
      <w:r w:rsidRPr="008B34F7">
        <w:rPr>
          <w:rFonts w:ascii="Tw Cen MT" w:hAnsi="Tw Cen MT"/>
          <w:sz w:val="18"/>
        </w:rPr>
        <w:t xml:space="preserve"> Chiang Mai Journal of Science</w:t>
      </w:r>
      <w:r w:rsidRPr="008B34F7">
        <w:rPr>
          <w:rFonts w:ascii="Tw Cen MT" w:hAnsi="Tw Cen MT"/>
          <w:sz w:val="18"/>
        </w:rPr>
        <w:t xml:space="preserve"> In Press</w:t>
      </w:r>
      <w:r w:rsidRPr="008B34F7">
        <w:rPr>
          <w:rFonts w:ascii="Tw Cen MT" w:hAnsi="Tw Cen MT"/>
          <w:sz w:val="18"/>
        </w:rPr>
        <w:t xml:space="preserve"> (</w:t>
      </w:r>
      <w:hyperlink r:id="rId10" w:history="1">
        <w:r w:rsidRPr="008B34F7">
          <w:rPr>
            <w:rStyle w:val="Hyperlink"/>
            <w:rFonts w:ascii="Tw Cen MT" w:hAnsi="Tw Cen MT"/>
            <w:sz w:val="18"/>
          </w:rPr>
          <w:t>http://it.science.cmu.ac.th/ejournal/inpress.php?pageID=7</w:t>
        </w:r>
      </w:hyperlink>
      <w:r w:rsidRPr="008B34F7">
        <w:rPr>
          <w:rFonts w:ascii="Tw Cen MT" w:hAnsi="Tw Cen MT"/>
          <w:sz w:val="18"/>
        </w:rPr>
        <w:t>)</w:t>
      </w:r>
      <w:r w:rsidRPr="008B34F7">
        <w:rPr>
          <w:rFonts w:ascii="Tw Cen MT" w:hAnsi="Tw Cen MT"/>
          <w:sz w:val="18"/>
        </w:rPr>
        <w:t xml:space="preserve">. </w:t>
      </w:r>
    </w:p>
    <w:p w:rsidR="006C52D9" w:rsidRPr="008B34F7" w:rsidRDefault="006C52D9" w:rsidP="006E173F">
      <w:pPr>
        <w:pStyle w:val="ListParagraph"/>
        <w:numPr>
          <w:ilvl w:val="0"/>
          <w:numId w:val="3"/>
        </w:numPr>
        <w:tabs>
          <w:tab w:val="left" w:pos="384"/>
        </w:tabs>
        <w:spacing w:line="216" w:lineRule="exact"/>
        <w:ind w:right="137"/>
        <w:rPr>
          <w:rFonts w:ascii="Tw Cen MT" w:hAnsi="Tw Cen MT"/>
          <w:sz w:val="18"/>
        </w:rPr>
      </w:pPr>
      <w:r w:rsidRPr="008B34F7">
        <w:rPr>
          <w:rFonts w:ascii="Tw Cen MT" w:hAnsi="Tw Cen MT"/>
          <w:sz w:val="18"/>
        </w:rPr>
        <w:t>Saeed</w:t>
      </w:r>
      <w:r w:rsidRPr="008B34F7">
        <w:rPr>
          <w:rFonts w:ascii="Tw Cen MT" w:hAnsi="Tw Cen MT"/>
          <w:sz w:val="18"/>
        </w:rPr>
        <w:t xml:space="preserve"> M, </w:t>
      </w:r>
      <w:r w:rsidRPr="008B34F7">
        <w:rPr>
          <w:rFonts w:ascii="Tw Cen MT" w:hAnsi="Tw Cen MT"/>
          <w:sz w:val="18"/>
        </w:rPr>
        <w:t>Siddique</w:t>
      </w:r>
      <w:r w:rsidRPr="008B34F7">
        <w:rPr>
          <w:rFonts w:ascii="Tw Cen MT" w:hAnsi="Tw Cen MT"/>
          <w:sz w:val="18"/>
        </w:rPr>
        <w:t xml:space="preserve"> M, </w:t>
      </w:r>
      <w:r w:rsidRPr="008B34F7">
        <w:rPr>
          <w:rFonts w:ascii="Tw Cen MT" w:hAnsi="Tw Cen MT"/>
          <w:sz w:val="18"/>
        </w:rPr>
        <w:t>Usman</w:t>
      </w:r>
      <w:r w:rsidRPr="008B34F7">
        <w:rPr>
          <w:rFonts w:ascii="Tw Cen MT" w:hAnsi="Tw Cen MT"/>
          <w:sz w:val="18"/>
        </w:rPr>
        <w:t xml:space="preserve"> M, </w:t>
      </w:r>
      <w:proofErr w:type="spellStart"/>
      <w:r w:rsidR="006E173F" w:rsidRPr="008B34F7">
        <w:rPr>
          <w:rFonts w:ascii="Tw Cen MT" w:hAnsi="Tw Cen MT"/>
          <w:sz w:val="18"/>
        </w:rPr>
        <w:t>H</w:t>
      </w:r>
      <w:r w:rsidRPr="008B34F7">
        <w:rPr>
          <w:rFonts w:ascii="Tw Cen MT" w:hAnsi="Tw Cen MT"/>
          <w:sz w:val="18"/>
        </w:rPr>
        <w:t>aq</w:t>
      </w:r>
      <w:proofErr w:type="spellEnd"/>
      <w:r w:rsidR="006E173F" w:rsidRPr="008B34F7">
        <w:rPr>
          <w:rFonts w:ascii="Tw Cen MT" w:hAnsi="Tw Cen MT"/>
          <w:sz w:val="18"/>
        </w:rPr>
        <w:t xml:space="preserve"> A, </w:t>
      </w:r>
      <w:r w:rsidRPr="008B34F7">
        <w:rPr>
          <w:rFonts w:ascii="Tw Cen MT" w:hAnsi="Tw Cen MT"/>
          <w:sz w:val="18"/>
        </w:rPr>
        <w:t>Khan</w:t>
      </w:r>
      <w:r w:rsidR="006E173F" w:rsidRPr="008B34F7">
        <w:rPr>
          <w:rFonts w:ascii="Tw Cen MT" w:hAnsi="Tw Cen MT"/>
          <w:sz w:val="18"/>
        </w:rPr>
        <w:t xml:space="preserve"> SG (2017) </w:t>
      </w:r>
      <w:r w:rsidRPr="008B34F7">
        <w:rPr>
          <w:rFonts w:ascii="Tw Cen MT" w:hAnsi="Tw Cen MT"/>
          <w:sz w:val="18"/>
        </w:rPr>
        <w:t>Synthesis and characterization of Zinc oxide and evaluation of its catalytic activities for oxidative degradation of Rh</w:t>
      </w:r>
      <w:r w:rsidR="006E173F" w:rsidRPr="008B34F7">
        <w:rPr>
          <w:rFonts w:ascii="Tw Cen MT" w:hAnsi="Tw Cen MT"/>
          <w:sz w:val="18"/>
        </w:rPr>
        <w:t>odamine B dye in aqueous medium.</w:t>
      </w:r>
      <w:r w:rsidRPr="008B34F7">
        <w:rPr>
          <w:rFonts w:ascii="Tw Cen MT" w:hAnsi="Tw Cen MT"/>
          <w:sz w:val="18"/>
        </w:rPr>
        <w:t xml:space="preserve"> </w:t>
      </w:r>
      <w:proofErr w:type="spellStart"/>
      <w:r w:rsidRPr="008B34F7">
        <w:rPr>
          <w:rFonts w:ascii="Tw Cen MT" w:hAnsi="Tw Cen MT"/>
          <w:sz w:val="18"/>
        </w:rPr>
        <w:t>Zeitschrift</w:t>
      </w:r>
      <w:proofErr w:type="spellEnd"/>
      <w:r w:rsidRPr="008B34F7">
        <w:rPr>
          <w:rFonts w:ascii="Tw Cen MT" w:hAnsi="Tw Cen MT"/>
          <w:sz w:val="18"/>
        </w:rPr>
        <w:t xml:space="preserve"> Fur </w:t>
      </w:r>
      <w:proofErr w:type="spellStart"/>
      <w:r w:rsidRPr="008B34F7">
        <w:rPr>
          <w:rFonts w:ascii="Tw Cen MT" w:hAnsi="Tw Cen MT"/>
          <w:sz w:val="18"/>
        </w:rPr>
        <w:t>Physikalische</w:t>
      </w:r>
      <w:proofErr w:type="spellEnd"/>
      <w:r w:rsidRPr="008B34F7">
        <w:rPr>
          <w:rFonts w:ascii="Tw Cen MT" w:hAnsi="Tw Cen MT"/>
          <w:sz w:val="18"/>
        </w:rPr>
        <w:t xml:space="preserve"> </w:t>
      </w:r>
      <w:proofErr w:type="spellStart"/>
      <w:r w:rsidRPr="008B34F7">
        <w:rPr>
          <w:rFonts w:ascii="Tw Cen MT" w:hAnsi="Tw Cen MT"/>
          <w:sz w:val="18"/>
        </w:rPr>
        <w:t>Chemie</w:t>
      </w:r>
      <w:proofErr w:type="spellEnd"/>
      <w:r w:rsidRPr="008B34F7">
        <w:rPr>
          <w:rFonts w:ascii="Tw Cen MT" w:hAnsi="Tw Cen MT"/>
          <w:sz w:val="18"/>
        </w:rPr>
        <w:t>-International Journal of Research in Physical Chemistry &amp; Chemical Physics</w:t>
      </w:r>
      <w:r w:rsidR="006E173F" w:rsidRPr="008B34F7">
        <w:rPr>
          <w:rFonts w:ascii="Tw Cen MT" w:hAnsi="Tw Cen MT"/>
          <w:sz w:val="18"/>
        </w:rPr>
        <w:t xml:space="preserve"> DOI: 10.1515/zpch-2016-0921. </w:t>
      </w:r>
    </w:p>
    <w:p w:rsidR="006E173F" w:rsidRPr="008B34F7" w:rsidRDefault="006E173F" w:rsidP="006E173F">
      <w:pPr>
        <w:pStyle w:val="ListParagraph"/>
        <w:numPr>
          <w:ilvl w:val="0"/>
          <w:numId w:val="3"/>
        </w:numPr>
        <w:tabs>
          <w:tab w:val="left" w:pos="384"/>
        </w:tabs>
        <w:spacing w:line="216" w:lineRule="exact"/>
        <w:ind w:right="137"/>
        <w:rPr>
          <w:rFonts w:ascii="Tw Cen MT" w:hAnsi="Tw Cen MT"/>
          <w:sz w:val="18"/>
        </w:rPr>
      </w:pPr>
      <w:r w:rsidRPr="008B34F7">
        <w:rPr>
          <w:rFonts w:ascii="Tw Cen MT" w:hAnsi="Tw Cen MT"/>
          <w:sz w:val="18"/>
        </w:rPr>
        <w:t>Saeed</w:t>
      </w:r>
      <w:r w:rsidRPr="008B34F7">
        <w:rPr>
          <w:rFonts w:ascii="Tw Cen MT" w:hAnsi="Tw Cen MT"/>
          <w:sz w:val="18"/>
        </w:rPr>
        <w:t xml:space="preserve"> M, </w:t>
      </w:r>
      <w:proofErr w:type="spellStart"/>
      <w:r w:rsidRPr="008B34F7">
        <w:rPr>
          <w:rFonts w:ascii="Tw Cen MT" w:hAnsi="Tw Cen MT"/>
          <w:sz w:val="18"/>
        </w:rPr>
        <w:t>Haq</w:t>
      </w:r>
      <w:proofErr w:type="spellEnd"/>
      <w:r w:rsidRPr="008B34F7">
        <w:rPr>
          <w:rFonts w:ascii="Tw Cen MT" w:hAnsi="Tw Cen MT"/>
          <w:sz w:val="18"/>
        </w:rPr>
        <w:t xml:space="preserve"> A, </w:t>
      </w:r>
      <w:proofErr w:type="spellStart"/>
      <w:r w:rsidRPr="008B34F7">
        <w:rPr>
          <w:rFonts w:ascii="Tw Cen MT" w:hAnsi="Tw Cen MT"/>
          <w:sz w:val="18"/>
        </w:rPr>
        <w:t>Muneer</w:t>
      </w:r>
      <w:proofErr w:type="spellEnd"/>
      <w:r w:rsidRPr="008B34F7">
        <w:rPr>
          <w:rFonts w:ascii="Tw Cen MT" w:hAnsi="Tw Cen MT"/>
          <w:sz w:val="18"/>
        </w:rPr>
        <w:t xml:space="preserve"> M, </w:t>
      </w:r>
      <w:proofErr w:type="spellStart"/>
      <w:r w:rsidRPr="008B34F7">
        <w:rPr>
          <w:rFonts w:ascii="Tw Cen MT" w:hAnsi="Tw Cen MT"/>
          <w:sz w:val="18"/>
        </w:rPr>
        <w:t>Adeel</w:t>
      </w:r>
      <w:proofErr w:type="spellEnd"/>
      <w:r w:rsidRPr="008B34F7">
        <w:rPr>
          <w:rFonts w:ascii="Tw Cen MT" w:hAnsi="Tw Cen MT"/>
          <w:sz w:val="18"/>
        </w:rPr>
        <w:t xml:space="preserve"> S, </w:t>
      </w:r>
      <w:proofErr w:type="spellStart"/>
      <w:r w:rsidRPr="008B34F7">
        <w:rPr>
          <w:rFonts w:ascii="Tw Cen MT" w:hAnsi="Tw Cen MT"/>
          <w:sz w:val="18"/>
        </w:rPr>
        <w:t>Hamayun</w:t>
      </w:r>
      <w:proofErr w:type="spellEnd"/>
      <w:r w:rsidRPr="008B34F7">
        <w:rPr>
          <w:rFonts w:ascii="Tw Cen MT" w:hAnsi="Tw Cen MT"/>
          <w:sz w:val="18"/>
        </w:rPr>
        <w:t xml:space="preserve"> M (2016) </w:t>
      </w:r>
      <w:r w:rsidRPr="008B34F7">
        <w:rPr>
          <w:rFonts w:ascii="Tw Cen MT" w:hAnsi="Tw Cen MT"/>
          <w:sz w:val="18"/>
        </w:rPr>
        <w:t>Degradation of direct black 38 dye catalyzed by lab prepared Nickel hydroxide in aqueous medium</w:t>
      </w:r>
      <w:r w:rsidRPr="008B34F7">
        <w:rPr>
          <w:rFonts w:ascii="Tw Cen MT" w:hAnsi="Tw Cen MT"/>
          <w:sz w:val="18"/>
        </w:rPr>
        <w:t xml:space="preserve">. </w:t>
      </w:r>
      <w:r w:rsidRPr="008B34F7">
        <w:rPr>
          <w:rFonts w:ascii="Tw Cen MT" w:hAnsi="Tw Cen MT"/>
          <w:sz w:val="18"/>
        </w:rPr>
        <w:t>Global NEST Journal</w:t>
      </w:r>
      <w:r w:rsidRPr="008B34F7">
        <w:rPr>
          <w:rFonts w:ascii="Tw Cen MT" w:hAnsi="Tw Cen MT"/>
          <w:sz w:val="18"/>
        </w:rPr>
        <w:t xml:space="preserve"> </w:t>
      </w:r>
      <w:r w:rsidRPr="008B34F7">
        <w:rPr>
          <w:rFonts w:ascii="Tw Cen MT" w:hAnsi="Tw Cen MT"/>
          <w:sz w:val="18"/>
        </w:rPr>
        <w:t>18</w:t>
      </w:r>
      <w:r w:rsidRPr="008B34F7">
        <w:rPr>
          <w:rFonts w:ascii="Tw Cen MT" w:hAnsi="Tw Cen MT"/>
          <w:sz w:val="18"/>
        </w:rPr>
        <w:t xml:space="preserve">:309-320. </w:t>
      </w:r>
    </w:p>
    <w:p w:rsidR="006E173F" w:rsidRPr="008B34F7" w:rsidRDefault="006E173F" w:rsidP="006E173F">
      <w:pPr>
        <w:pStyle w:val="ListParagraph"/>
        <w:numPr>
          <w:ilvl w:val="0"/>
          <w:numId w:val="3"/>
        </w:numPr>
        <w:tabs>
          <w:tab w:val="left" w:pos="384"/>
        </w:tabs>
        <w:spacing w:line="216" w:lineRule="exact"/>
        <w:ind w:right="137"/>
        <w:rPr>
          <w:rFonts w:ascii="Tw Cen MT" w:hAnsi="Tw Cen MT"/>
          <w:sz w:val="18"/>
        </w:rPr>
      </w:pPr>
      <w:r w:rsidRPr="008B34F7">
        <w:rPr>
          <w:rFonts w:ascii="Tw Cen MT" w:hAnsi="Tw Cen MT"/>
          <w:sz w:val="18"/>
        </w:rPr>
        <w:t>Saeed</w:t>
      </w:r>
      <w:r w:rsidRPr="008B34F7">
        <w:rPr>
          <w:rFonts w:ascii="Tw Cen MT" w:hAnsi="Tw Cen MT"/>
          <w:sz w:val="18"/>
        </w:rPr>
        <w:t xml:space="preserve"> M, </w:t>
      </w:r>
      <w:proofErr w:type="spellStart"/>
      <w:r w:rsidRPr="008B34F7">
        <w:rPr>
          <w:rFonts w:ascii="Tw Cen MT" w:hAnsi="Tw Cen MT"/>
          <w:sz w:val="18"/>
        </w:rPr>
        <w:t>Adeel</w:t>
      </w:r>
      <w:proofErr w:type="spellEnd"/>
      <w:r w:rsidRPr="008B34F7">
        <w:rPr>
          <w:rFonts w:ascii="Tw Cen MT" w:hAnsi="Tw Cen MT"/>
          <w:sz w:val="18"/>
        </w:rPr>
        <w:t xml:space="preserve"> S, </w:t>
      </w:r>
      <w:proofErr w:type="spellStart"/>
      <w:r w:rsidRPr="008B34F7">
        <w:rPr>
          <w:rFonts w:ascii="Tw Cen MT" w:hAnsi="Tw Cen MT"/>
          <w:sz w:val="18"/>
        </w:rPr>
        <w:t>Ilyas</w:t>
      </w:r>
      <w:proofErr w:type="spellEnd"/>
      <w:r w:rsidRPr="008B34F7">
        <w:rPr>
          <w:rFonts w:ascii="Tw Cen MT" w:hAnsi="Tw Cen MT"/>
          <w:sz w:val="18"/>
        </w:rPr>
        <w:t xml:space="preserve"> M, </w:t>
      </w:r>
      <w:proofErr w:type="spellStart"/>
      <w:r w:rsidRPr="008B34F7">
        <w:rPr>
          <w:rFonts w:ascii="Tw Cen MT" w:hAnsi="Tw Cen MT"/>
          <w:sz w:val="18"/>
        </w:rPr>
        <w:t>Shahzad</w:t>
      </w:r>
      <w:proofErr w:type="spellEnd"/>
      <w:r w:rsidRPr="008B34F7">
        <w:rPr>
          <w:rFonts w:ascii="Tw Cen MT" w:hAnsi="Tw Cen MT"/>
          <w:sz w:val="18"/>
        </w:rPr>
        <w:t xml:space="preserve"> MA, </w:t>
      </w:r>
      <w:r w:rsidRPr="008B34F7">
        <w:rPr>
          <w:rFonts w:ascii="Tw Cen MT" w:hAnsi="Tw Cen MT"/>
          <w:sz w:val="18"/>
        </w:rPr>
        <w:t>Usman</w:t>
      </w:r>
      <w:r w:rsidRPr="008B34F7">
        <w:rPr>
          <w:rFonts w:ascii="Tw Cen MT" w:hAnsi="Tw Cen MT"/>
          <w:sz w:val="18"/>
        </w:rPr>
        <w:t xml:space="preserve"> M (2016) </w:t>
      </w:r>
      <w:r w:rsidRPr="008B34F7">
        <w:rPr>
          <w:rFonts w:ascii="Tw Cen MT" w:hAnsi="Tw Cen MT"/>
          <w:sz w:val="18"/>
        </w:rPr>
        <w:t>Oxidative degradation of Methyl Orange catalyzed by lab prepared nickel hydr</w:t>
      </w:r>
      <w:r w:rsidRPr="008B34F7">
        <w:rPr>
          <w:rFonts w:ascii="Tw Cen MT" w:hAnsi="Tw Cen MT"/>
          <w:sz w:val="18"/>
        </w:rPr>
        <w:t>oxide in aqueous medium.</w:t>
      </w:r>
      <w:r w:rsidRPr="008B34F7">
        <w:rPr>
          <w:rFonts w:ascii="Tw Cen MT" w:hAnsi="Tw Cen MT"/>
          <w:sz w:val="18"/>
        </w:rPr>
        <w:t xml:space="preserve"> Desalination and Water Treatment</w:t>
      </w:r>
      <w:r w:rsidRPr="008B34F7">
        <w:rPr>
          <w:rFonts w:ascii="Tw Cen MT" w:hAnsi="Tw Cen MT"/>
          <w:sz w:val="18"/>
        </w:rPr>
        <w:t xml:space="preserve"> </w:t>
      </w:r>
      <w:r w:rsidRPr="008B34F7">
        <w:rPr>
          <w:rFonts w:ascii="Tw Cen MT" w:hAnsi="Tw Cen MT"/>
          <w:sz w:val="18"/>
        </w:rPr>
        <w:t>57</w:t>
      </w:r>
      <w:r w:rsidRPr="008B34F7">
        <w:rPr>
          <w:rFonts w:ascii="Tw Cen MT" w:hAnsi="Tw Cen MT"/>
          <w:sz w:val="18"/>
        </w:rPr>
        <w:t xml:space="preserve">:12804-12813. </w:t>
      </w:r>
    </w:p>
    <w:p w:rsidR="00AE3E37" w:rsidRPr="008B34F7" w:rsidRDefault="006E173F" w:rsidP="006E173F">
      <w:pPr>
        <w:pStyle w:val="ListParagraph"/>
        <w:numPr>
          <w:ilvl w:val="0"/>
          <w:numId w:val="3"/>
        </w:numPr>
        <w:tabs>
          <w:tab w:val="left" w:pos="384"/>
        </w:tabs>
        <w:spacing w:line="216" w:lineRule="exact"/>
        <w:ind w:right="137"/>
        <w:rPr>
          <w:rFonts w:ascii="Tw Cen MT" w:hAnsi="Tw Cen MT"/>
          <w:sz w:val="18"/>
        </w:rPr>
      </w:pPr>
      <w:r w:rsidRPr="008B34F7">
        <w:rPr>
          <w:rFonts w:ascii="Tw Cen MT" w:hAnsi="Tw Cen MT"/>
          <w:sz w:val="18"/>
        </w:rPr>
        <w:t>Saeed</w:t>
      </w:r>
      <w:r w:rsidRPr="008B34F7">
        <w:rPr>
          <w:rFonts w:ascii="Tw Cen MT" w:hAnsi="Tw Cen MT"/>
          <w:sz w:val="18"/>
        </w:rPr>
        <w:t xml:space="preserve"> M, </w:t>
      </w:r>
      <w:r w:rsidRPr="008B34F7">
        <w:rPr>
          <w:rFonts w:ascii="Tw Cen MT" w:hAnsi="Tw Cen MT"/>
          <w:sz w:val="18"/>
        </w:rPr>
        <w:t>Jamal</w:t>
      </w:r>
      <w:r w:rsidRPr="008B34F7">
        <w:rPr>
          <w:rFonts w:ascii="Tw Cen MT" w:hAnsi="Tw Cen MT"/>
          <w:sz w:val="18"/>
        </w:rPr>
        <w:t xml:space="preserve"> MA, </w:t>
      </w:r>
      <w:proofErr w:type="spellStart"/>
      <w:r w:rsidRPr="008B34F7">
        <w:rPr>
          <w:rFonts w:ascii="Tw Cen MT" w:hAnsi="Tw Cen MT"/>
          <w:sz w:val="18"/>
        </w:rPr>
        <w:t>Haq</w:t>
      </w:r>
      <w:proofErr w:type="spellEnd"/>
      <w:r w:rsidRPr="008B34F7">
        <w:rPr>
          <w:rFonts w:ascii="Tw Cen MT" w:hAnsi="Tw Cen MT"/>
          <w:sz w:val="18"/>
        </w:rPr>
        <w:t xml:space="preserve"> A, </w:t>
      </w:r>
      <w:proofErr w:type="spellStart"/>
      <w:r w:rsidRPr="008B34F7">
        <w:rPr>
          <w:rFonts w:ascii="Tw Cen MT" w:hAnsi="Tw Cen MT"/>
          <w:sz w:val="18"/>
        </w:rPr>
        <w:t>Younas</w:t>
      </w:r>
      <w:proofErr w:type="spellEnd"/>
      <w:r w:rsidRPr="008B34F7">
        <w:rPr>
          <w:rFonts w:ascii="Tw Cen MT" w:hAnsi="Tw Cen MT"/>
          <w:sz w:val="18"/>
        </w:rPr>
        <w:t xml:space="preserve"> M, </w:t>
      </w:r>
      <w:proofErr w:type="spellStart"/>
      <w:r w:rsidRPr="008B34F7">
        <w:rPr>
          <w:rFonts w:ascii="Tw Cen MT" w:hAnsi="Tw Cen MT"/>
          <w:sz w:val="18"/>
        </w:rPr>
        <w:t>Shahzad</w:t>
      </w:r>
      <w:proofErr w:type="spellEnd"/>
      <w:r w:rsidRPr="008B34F7">
        <w:rPr>
          <w:rFonts w:ascii="Tw Cen MT" w:hAnsi="Tw Cen MT"/>
          <w:sz w:val="18"/>
        </w:rPr>
        <w:t xml:space="preserve"> MA (2016) </w:t>
      </w:r>
      <w:r w:rsidRPr="008B34F7">
        <w:rPr>
          <w:rFonts w:ascii="Tw Cen MT" w:hAnsi="Tw Cen MT"/>
          <w:sz w:val="18"/>
        </w:rPr>
        <w:t>Oxidative degradation of Methylene Blue in aqueous medium catalyzed b</w:t>
      </w:r>
      <w:r w:rsidRPr="008B34F7">
        <w:rPr>
          <w:rFonts w:ascii="Tw Cen MT" w:hAnsi="Tw Cen MT"/>
          <w:sz w:val="18"/>
        </w:rPr>
        <w:t>y lab prepared nickel hydroxide.</w:t>
      </w:r>
      <w:r w:rsidRPr="008B34F7">
        <w:rPr>
          <w:rFonts w:ascii="Tw Cen MT" w:hAnsi="Tw Cen MT"/>
          <w:sz w:val="18"/>
        </w:rPr>
        <w:t xml:space="preserve"> International Journal of Chemical Reactor Engineering</w:t>
      </w:r>
      <w:r w:rsidRPr="008B34F7">
        <w:rPr>
          <w:rFonts w:ascii="Tw Cen MT" w:hAnsi="Tw Cen MT"/>
          <w:sz w:val="18"/>
        </w:rPr>
        <w:t xml:space="preserve"> </w:t>
      </w:r>
      <w:r w:rsidRPr="008B34F7">
        <w:rPr>
          <w:rFonts w:ascii="Tw Cen MT" w:hAnsi="Tw Cen MT"/>
          <w:sz w:val="18"/>
        </w:rPr>
        <w:t>14</w:t>
      </w:r>
      <w:r w:rsidRPr="008B34F7">
        <w:rPr>
          <w:rFonts w:ascii="Tw Cen MT" w:hAnsi="Tw Cen MT"/>
          <w:sz w:val="18"/>
        </w:rPr>
        <w:t>:</w:t>
      </w:r>
      <w:r w:rsidRPr="008B34F7">
        <w:rPr>
          <w:rFonts w:ascii="Tw Cen MT" w:hAnsi="Tw Cen MT"/>
          <w:sz w:val="18"/>
        </w:rPr>
        <w:t xml:space="preserve">45-51.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95ED9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E173F">
        <w:rPr>
          <w:noProof/>
        </w:rPr>
        <w:drawing>
          <wp:inline distT="0" distB="0" distL="0" distR="0">
            <wp:extent cx="571500" cy="519798"/>
            <wp:effectExtent l="0" t="0" r="0" b="0"/>
            <wp:docPr id="3" name="Picture 3" descr="C:\Users\STAR\AppData\Local\Microsoft\Windows\INetCacheContent.Word\Sae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AppData\Local\Microsoft\Windows\INetCacheContent.Word\Saeed-2.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9295" cy="535983"/>
                    </a:xfrm>
                    <a:prstGeom prst="rect">
                      <a:avLst/>
                    </a:prstGeom>
                    <a:noFill/>
                    <a:ln>
                      <a:noFill/>
                    </a:ln>
                  </pic:spPr>
                </pic:pic>
              </a:graphicData>
            </a:graphic>
          </wp:inline>
        </w:drawing>
      </w:r>
      <w:r w:rsidR="0036518A">
        <w:rPr>
          <w:noProof/>
        </w:rPr>
        <w:t xml:space="preserve">   </w:t>
      </w:r>
      <w:r w:rsidR="00A9710C">
        <w:rPr>
          <w:rFonts w:ascii="Arial"/>
          <w:color w:val="BF5A14"/>
        </w:rPr>
        <w:t>Biography</w:t>
      </w:r>
      <w:r w:rsidR="006E173F">
        <w:rPr>
          <w:rFonts w:ascii="Arial"/>
          <w:color w:val="BF5A14"/>
        </w:rPr>
        <w:t xml:space="preserve"> </w:t>
      </w:r>
    </w:p>
    <w:p w:rsidR="00AE3E37" w:rsidRDefault="008B34F7">
      <w:pPr>
        <w:spacing w:before="41" w:line="154" w:lineRule="exact"/>
        <w:ind w:left="213" w:right="231"/>
        <w:jc w:val="both"/>
        <w:rPr>
          <w:rFonts w:ascii="Arial"/>
          <w:sz w:val="14"/>
        </w:rPr>
      </w:pPr>
      <w:r>
        <w:rPr>
          <w:rFonts w:ascii="Arial"/>
          <w:sz w:val="14"/>
        </w:rPr>
        <w:t xml:space="preserve">Muhammad Saeed has got his MS and PhD degree in Physical Chemistry form National Center of Excellence in Physical Chemistry University of Peshawar Pakistan. </w:t>
      </w:r>
      <w:r w:rsidR="006E173F">
        <w:rPr>
          <w:rFonts w:ascii="Arial"/>
          <w:sz w:val="14"/>
        </w:rPr>
        <w:t>Muhammad Saeed has his</w:t>
      </w:r>
      <w:r w:rsidR="00A9710C">
        <w:rPr>
          <w:rFonts w:ascii="Arial"/>
          <w:sz w:val="14"/>
        </w:rPr>
        <w:t xml:space="preserve"> expertise in </w:t>
      </w:r>
      <w:r w:rsidR="006E173F">
        <w:rPr>
          <w:rFonts w:ascii="Arial"/>
          <w:sz w:val="14"/>
        </w:rPr>
        <w:t>synthesis and characterization of metal based heterogeneous catalysts and evaluation of their catalytic activities for ox</w:t>
      </w:r>
      <w:r>
        <w:rPr>
          <w:rFonts w:ascii="Arial"/>
          <w:sz w:val="14"/>
        </w:rPr>
        <w:t xml:space="preserve">idation of organic compounds in liquid phase, particularly degradation of dyes in aqueous medium. Currently, he is working as Assistant Professor at Department of Chemistry, Government College University Faisalabad Pakistan. He has published 25 papers in various journals of international repute. </w:t>
      </w:r>
    </w:p>
    <w:p w:rsidR="00AE3E37" w:rsidRDefault="00A9710C">
      <w:pPr>
        <w:spacing w:before="62"/>
        <w:ind w:left="4217" w:right="4235"/>
        <w:jc w:val="center"/>
        <w:rPr>
          <w:rFonts w:ascii="Arial"/>
          <w:sz w:val="14"/>
        </w:rPr>
      </w:pPr>
      <w:r>
        <w:rPr>
          <w:rFonts w:ascii="Arial"/>
          <w:sz w:val="14"/>
        </w:rPr>
        <w:t xml:space="preserve">Email: </w:t>
      </w:r>
      <w:hyperlink r:id="rId12" w:history="1">
        <w:r w:rsidR="008B34F7" w:rsidRPr="007A1B3E">
          <w:rPr>
            <w:rStyle w:val="Hyperlink"/>
            <w:rFonts w:ascii="Arial"/>
            <w:sz w:val="14"/>
          </w:rPr>
          <w:t>msaeed@gcuf.edu.pk</w:t>
        </w:r>
      </w:hyperlink>
      <w:r w:rsidR="008B34F7">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6A1A7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8B34F7" w:rsidRDefault="00AE3E37" w:rsidP="008B34F7">
      <w:pPr>
        <w:spacing w:before="39"/>
        <w:ind w:left="100"/>
        <w:rPr>
          <w:rFonts w:ascii="Minion Pro"/>
          <w:b/>
          <w:sz w:val="20"/>
        </w:rPr>
        <w:sectPr w:rsidR="00AE3E37" w:rsidRPr="008B34F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E76" w:rsidRDefault="000D0E76">
      <w:r>
        <w:separator/>
      </w:r>
    </w:p>
  </w:endnote>
  <w:endnote w:type="continuationSeparator" w:id="0">
    <w:p w:rsidR="000D0E76" w:rsidRDefault="000D0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E76" w:rsidRDefault="000D0E76">
      <w:r>
        <w:separator/>
      </w:r>
    </w:p>
  </w:footnote>
  <w:footnote w:type="continuationSeparator" w:id="0">
    <w:p w:rsidR="000D0E76" w:rsidRDefault="000D0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0E76"/>
    <w:rsid w:val="000E2911"/>
    <w:rsid w:val="001263DF"/>
    <w:rsid w:val="00140865"/>
    <w:rsid w:val="00292ED9"/>
    <w:rsid w:val="0036518A"/>
    <w:rsid w:val="00404E5B"/>
    <w:rsid w:val="00414F7B"/>
    <w:rsid w:val="004355DC"/>
    <w:rsid w:val="004749B4"/>
    <w:rsid w:val="00494130"/>
    <w:rsid w:val="004F3523"/>
    <w:rsid w:val="005973B9"/>
    <w:rsid w:val="005B3A56"/>
    <w:rsid w:val="006060CE"/>
    <w:rsid w:val="0063497F"/>
    <w:rsid w:val="006C52D9"/>
    <w:rsid w:val="006E173F"/>
    <w:rsid w:val="00873DF0"/>
    <w:rsid w:val="008756E6"/>
    <w:rsid w:val="008B34F7"/>
    <w:rsid w:val="009B2D44"/>
    <w:rsid w:val="00A07E82"/>
    <w:rsid w:val="00A9710C"/>
    <w:rsid w:val="00AE3E37"/>
    <w:rsid w:val="00B21A57"/>
    <w:rsid w:val="00BB3CA5"/>
    <w:rsid w:val="00C33602"/>
    <w:rsid w:val="00CD6F55"/>
    <w:rsid w:val="00DE3104"/>
    <w:rsid w:val="00F72EEA"/>
    <w:rsid w:val="00F84CAE"/>
    <w:rsid w:val="00FA6B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FD647"/>
  <w15:docId w15:val="{A507E493-1F76-48E9-A233-BA3E49B4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saeed@gcuf.edu.p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tiff"/><Relationship Id="rId5" Type="http://schemas.openxmlformats.org/officeDocument/2006/relationships/footnotes" Target="footnotes.xml"/><Relationship Id="rId10" Type="http://schemas.openxmlformats.org/officeDocument/2006/relationships/hyperlink" Target="http://it.science.cmu.ac.th/ejournal/inpress.php?pageID=7"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Muhammad Saeed</cp:lastModifiedBy>
  <cp:revision>2</cp:revision>
  <dcterms:created xsi:type="dcterms:W3CDTF">2017-01-26T16:57:00Z</dcterms:created>
  <dcterms:modified xsi:type="dcterms:W3CDTF">2017-01-26T16:57:00Z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