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4F2A" w:rsidRPr="0031511B" w:rsidRDefault="0069210B" w:rsidP="00CF1A63">
      <w:pPr>
        <w:spacing w:line="360" w:lineRule="auto"/>
        <w:jc w:val="center"/>
        <w:rPr>
          <w:rFonts w:ascii="Verdana" w:hAnsi="Verdana" w:cs="Arial"/>
          <w:b/>
          <w:bCs/>
          <w:sz w:val="24"/>
          <w:szCs w:val="24"/>
        </w:rPr>
      </w:pPr>
      <w:r w:rsidRPr="0031511B">
        <w:rPr>
          <w:rFonts w:ascii="Verdana" w:hAnsi="Verdana" w:cs="Arial"/>
          <w:b/>
          <w:bCs/>
          <w:sz w:val="24"/>
          <w:szCs w:val="24"/>
        </w:rPr>
        <w:t>Additive manufacturing: the next industrial</w:t>
      </w:r>
      <w:r w:rsidR="0031511B" w:rsidRPr="0031511B">
        <w:rPr>
          <w:rFonts w:ascii="Verdana" w:hAnsi="Verdana" w:cs="Arial"/>
          <w:b/>
          <w:bCs/>
          <w:sz w:val="24"/>
          <w:szCs w:val="24"/>
        </w:rPr>
        <w:t xml:space="preserve"> </w:t>
      </w:r>
      <w:r w:rsidRPr="0031511B">
        <w:rPr>
          <w:rFonts w:ascii="Verdana" w:hAnsi="Verdana" w:cs="Arial"/>
          <w:b/>
          <w:bCs/>
          <w:sz w:val="24"/>
          <w:szCs w:val="24"/>
        </w:rPr>
        <w:t>revolution</w:t>
      </w:r>
    </w:p>
    <w:p w:rsidR="00773C46" w:rsidRPr="002F4F2A" w:rsidRDefault="00773C46" w:rsidP="00A91279">
      <w:pPr>
        <w:spacing w:line="360" w:lineRule="auto"/>
        <w:jc w:val="center"/>
        <w:rPr>
          <w:rFonts w:ascii="Verdana" w:hAnsi="Verdana" w:cs="Arial"/>
        </w:rPr>
      </w:pPr>
      <w:proofErr w:type="gramStart"/>
      <w:r w:rsidRPr="002F4F2A">
        <w:rPr>
          <w:rFonts w:ascii="Verdana" w:hAnsi="Verdana" w:cs="Arial"/>
        </w:rPr>
        <w:t>S</w:t>
      </w:r>
      <w:r w:rsidR="002F4F2A" w:rsidRPr="002F4F2A">
        <w:rPr>
          <w:rFonts w:ascii="Verdana" w:hAnsi="Verdana" w:cs="Arial"/>
        </w:rPr>
        <w:t xml:space="preserve">hlomo </w:t>
      </w:r>
      <w:r w:rsidRPr="002F4F2A">
        <w:rPr>
          <w:rFonts w:ascii="Verdana" w:hAnsi="Verdana" w:cs="Arial"/>
        </w:rPr>
        <w:t xml:space="preserve"> Magdassi</w:t>
      </w:r>
      <w:proofErr w:type="gramEnd"/>
      <w:r w:rsidRPr="002F4F2A">
        <w:rPr>
          <w:rFonts w:ascii="Verdana" w:hAnsi="Verdana" w:cs="Arial"/>
        </w:rPr>
        <w:t xml:space="preserve">, </w:t>
      </w:r>
      <w:r w:rsidR="002F4F2A">
        <w:rPr>
          <w:rFonts w:ascii="Verdana" w:hAnsi="Verdana" w:cs="Arial"/>
        </w:rPr>
        <w:t>Institute of Chemis</w:t>
      </w:r>
      <w:r w:rsidR="002F4F2A" w:rsidRPr="002F4F2A">
        <w:rPr>
          <w:rFonts w:ascii="Verdana" w:hAnsi="Verdana" w:cs="Arial"/>
        </w:rPr>
        <w:t>try,</w:t>
      </w:r>
      <w:r w:rsidR="002F4F2A">
        <w:rPr>
          <w:rFonts w:ascii="Verdana" w:hAnsi="Verdana" w:cs="Arial"/>
        </w:rPr>
        <w:t xml:space="preserve"> </w:t>
      </w:r>
      <w:r w:rsidRPr="002F4F2A">
        <w:rPr>
          <w:rFonts w:ascii="Verdana" w:hAnsi="Verdana" w:cs="Arial"/>
        </w:rPr>
        <w:t>The Hebrew University of Jerusalem, Jerusalem 91904, Israel</w:t>
      </w:r>
    </w:p>
    <w:p w:rsidR="00773C46" w:rsidRPr="002F4F2A" w:rsidRDefault="00773C46" w:rsidP="00A91279">
      <w:pPr>
        <w:spacing w:line="360" w:lineRule="auto"/>
        <w:jc w:val="center"/>
        <w:rPr>
          <w:rFonts w:ascii="Verdana" w:hAnsi="Verdana" w:cs="Arial"/>
        </w:rPr>
      </w:pPr>
      <w:r w:rsidRPr="002F4F2A">
        <w:rPr>
          <w:rFonts w:ascii="Verdana" w:hAnsi="Verdana" w:cs="Arial"/>
        </w:rPr>
        <w:t>Magdassi@mail.huji.ac.il</w:t>
      </w:r>
    </w:p>
    <w:p w:rsidR="0017215E" w:rsidRPr="0017215E" w:rsidRDefault="0069210B" w:rsidP="0017215E">
      <w:pPr>
        <w:spacing w:line="360" w:lineRule="auto"/>
        <w:rPr>
          <w:rFonts w:ascii="Verdana" w:hAnsi="Verdana" w:cs="Arial"/>
        </w:rPr>
      </w:pPr>
      <w:r>
        <w:rPr>
          <w:rFonts w:ascii="Verdana" w:hAnsi="Verdana" w:cs="Arial"/>
        </w:rPr>
        <w:t xml:space="preserve">Additive manufacturing which is based on printing processes, is considered as the next industrial revolution. </w:t>
      </w:r>
      <w:r w:rsidR="003B5BEF">
        <w:rPr>
          <w:rFonts w:ascii="Verdana" w:hAnsi="Verdana" w:cs="Arial"/>
        </w:rPr>
        <w:t>Functional printing brings additional performance of printed patterns</w:t>
      </w:r>
      <w:r w:rsidR="00DF3715">
        <w:rPr>
          <w:rFonts w:ascii="Verdana" w:hAnsi="Verdana" w:cs="Arial"/>
        </w:rPr>
        <w:t>, beyon</w:t>
      </w:r>
      <w:r w:rsidR="002F4F2A">
        <w:rPr>
          <w:rFonts w:ascii="Verdana" w:hAnsi="Verdana" w:cs="Arial"/>
        </w:rPr>
        <w:t>d</w:t>
      </w:r>
      <w:r w:rsidR="00DF3715">
        <w:rPr>
          <w:rFonts w:ascii="Verdana" w:hAnsi="Verdana" w:cs="Arial"/>
        </w:rPr>
        <w:t xml:space="preserve"> </w:t>
      </w:r>
      <w:r w:rsidR="00A96B87">
        <w:rPr>
          <w:rFonts w:ascii="Verdana" w:hAnsi="Verdana" w:cs="Arial"/>
        </w:rPr>
        <w:t xml:space="preserve">the conventional </w:t>
      </w:r>
      <w:r w:rsidR="00DF3715">
        <w:rPr>
          <w:rFonts w:ascii="Verdana" w:hAnsi="Verdana" w:cs="Arial"/>
        </w:rPr>
        <w:t>graphic output</w:t>
      </w:r>
      <w:r w:rsidR="00E60842">
        <w:rPr>
          <w:rFonts w:ascii="Verdana" w:hAnsi="Verdana" w:cs="Arial"/>
        </w:rPr>
        <w:t xml:space="preserve">, and the </w:t>
      </w:r>
      <w:proofErr w:type="spellStart"/>
      <w:r w:rsidR="00E60842">
        <w:rPr>
          <w:rFonts w:ascii="Verdana" w:hAnsi="Verdana" w:cs="Arial"/>
        </w:rPr>
        <w:t>nmain</w:t>
      </w:r>
      <w:proofErr w:type="spellEnd"/>
      <w:r w:rsidR="00E60842">
        <w:rPr>
          <w:rFonts w:ascii="Verdana" w:hAnsi="Verdana" w:cs="Arial"/>
        </w:rPr>
        <w:t xml:space="preserve"> bottleneck in this field is the lack of suitable materials</w:t>
      </w:r>
      <w:r w:rsidR="003B5BEF">
        <w:rPr>
          <w:rFonts w:ascii="Verdana" w:hAnsi="Verdana" w:cs="Arial"/>
        </w:rPr>
        <w:t xml:space="preserve">. </w:t>
      </w:r>
      <w:r w:rsidR="001B615A">
        <w:rPr>
          <w:rFonts w:ascii="Verdana" w:hAnsi="Verdana" w:cs="Arial"/>
        </w:rPr>
        <w:t>The</w:t>
      </w:r>
      <w:r w:rsidR="00773C46" w:rsidRPr="00430AFD">
        <w:rPr>
          <w:rFonts w:ascii="Verdana" w:hAnsi="Verdana" w:cs="Arial"/>
        </w:rPr>
        <w:t xml:space="preserve"> </w:t>
      </w:r>
      <w:r w:rsidR="00050FD7">
        <w:rPr>
          <w:rFonts w:ascii="Verdana" w:hAnsi="Verdana" w:cs="Arial"/>
        </w:rPr>
        <w:t>synthesis</w:t>
      </w:r>
      <w:r w:rsidR="00773C46" w:rsidRPr="00430AFD">
        <w:rPr>
          <w:rFonts w:ascii="Verdana" w:hAnsi="Verdana" w:cs="Arial"/>
        </w:rPr>
        <w:t xml:space="preserve"> and formulations of </w:t>
      </w:r>
      <w:r w:rsidR="00E60842">
        <w:rPr>
          <w:rFonts w:ascii="Verdana" w:hAnsi="Verdana" w:cs="Arial"/>
        </w:rPr>
        <w:t xml:space="preserve">novel </w:t>
      </w:r>
      <w:r w:rsidR="00773C46" w:rsidRPr="00430AFD">
        <w:rPr>
          <w:rFonts w:ascii="Verdana" w:hAnsi="Verdana" w:cs="Arial"/>
        </w:rPr>
        <w:t>nano</w:t>
      </w:r>
      <w:r w:rsidR="00372772">
        <w:rPr>
          <w:rFonts w:ascii="Verdana" w:hAnsi="Verdana" w:cs="Arial"/>
        </w:rPr>
        <w:t>materials</w:t>
      </w:r>
      <w:r w:rsidR="00050FD7">
        <w:rPr>
          <w:rFonts w:ascii="Verdana" w:hAnsi="Verdana" w:cs="Arial"/>
        </w:rPr>
        <w:t xml:space="preserve"> and inks</w:t>
      </w:r>
      <w:r w:rsidR="001B615A">
        <w:rPr>
          <w:rFonts w:ascii="Verdana" w:hAnsi="Verdana" w:cs="Arial"/>
        </w:rPr>
        <w:t xml:space="preserve"> will be presented, with </w:t>
      </w:r>
      <w:r w:rsidR="00773C46" w:rsidRPr="00430AFD">
        <w:rPr>
          <w:rFonts w:ascii="Verdana" w:hAnsi="Verdana" w:cs="Arial"/>
        </w:rPr>
        <w:t>the</w:t>
      </w:r>
      <w:r w:rsidR="00050FD7">
        <w:rPr>
          <w:rFonts w:ascii="Verdana" w:hAnsi="Verdana" w:cs="Arial"/>
        </w:rPr>
        <w:t>ir</w:t>
      </w:r>
      <w:r w:rsidR="00773C46" w:rsidRPr="00430AFD">
        <w:rPr>
          <w:rFonts w:ascii="Verdana" w:hAnsi="Verdana" w:cs="Arial"/>
        </w:rPr>
        <w:t xml:space="preserve"> </w:t>
      </w:r>
      <w:r w:rsidR="00050FD7">
        <w:rPr>
          <w:rFonts w:ascii="Verdana" w:hAnsi="Verdana" w:cs="Arial"/>
        </w:rPr>
        <w:t>utilization</w:t>
      </w:r>
      <w:r w:rsidR="00773C46" w:rsidRPr="00430AFD">
        <w:rPr>
          <w:rFonts w:ascii="Verdana" w:hAnsi="Verdana" w:cs="Arial"/>
        </w:rPr>
        <w:t xml:space="preserve"> </w:t>
      </w:r>
      <w:r w:rsidR="00050FD7">
        <w:rPr>
          <w:rFonts w:ascii="Verdana" w:hAnsi="Verdana" w:cs="Arial"/>
        </w:rPr>
        <w:t>in</w:t>
      </w:r>
      <w:r w:rsidR="00775ADA">
        <w:rPr>
          <w:rFonts w:ascii="Verdana" w:hAnsi="Verdana" w:cs="Arial"/>
        </w:rPr>
        <w:t xml:space="preserve"> printed</w:t>
      </w:r>
      <w:r w:rsidR="00050FD7">
        <w:rPr>
          <w:rFonts w:ascii="Verdana" w:hAnsi="Verdana" w:cs="Arial"/>
        </w:rPr>
        <w:t xml:space="preserve"> </w:t>
      </w:r>
      <w:r w:rsidR="00851BA6">
        <w:rPr>
          <w:rFonts w:ascii="Verdana" w:hAnsi="Verdana" w:cs="Arial"/>
        </w:rPr>
        <w:t xml:space="preserve">devices, </w:t>
      </w:r>
      <w:r w:rsidR="002F4F2A">
        <w:rPr>
          <w:rFonts w:ascii="Verdana" w:hAnsi="Verdana" w:cs="Arial"/>
        </w:rPr>
        <w:t>responsive</w:t>
      </w:r>
      <w:r w:rsidR="003B5BEF">
        <w:rPr>
          <w:rFonts w:ascii="Verdana" w:hAnsi="Verdana" w:cs="Arial"/>
        </w:rPr>
        <w:t xml:space="preserve"> and </w:t>
      </w:r>
      <w:r w:rsidR="002F4F2A">
        <w:rPr>
          <w:rFonts w:ascii="Verdana" w:hAnsi="Verdana" w:cs="Arial"/>
        </w:rPr>
        <w:t>3D objects.</w:t>
      </w:r>
      <w:r w:rsidR="003B5BEF">
        <w:rPr>
          <w:rFonts w:ascii="Verdana" w:hAnsi="Verdana" w:cs="Arial"/>
        </w:rPr>
        <w:t xml:space="preserve"> New approaches for </w:t>
      </w:r>
      <w:r w:rsidR="001C5EEB">
        <w:rPr>
          <w:rFonts w:ascii="Verdana" w:hAnsi="Verdana" w:cs="Arial"/>
        </w:rPr>
        <w:t xml:space="preserve">achieving </w:t>
      </w:r>
      <w:r w:rsidR="00372772">
        <w:rPr>
          <w:rFonts w:ascii="Verdana" w:hAnsi="Verdana" w:cs="Arial"/>
        </w:rPr>
        <w:t xml:space="preserve">conductive inks for printed plastic electronics </w:t>
      </w:r>
      <w:r w:rsidR="001C5EEB">
        <w:rPr>
          <w:rFonts w:ascii="Verdana" w:hAnsi="Verdana" w:cs="Arial"/>
        </w:rPr>
        <w:t xml:space="preserve">will be </w:t>
      </w:r>
      <w:r w:rsidR="00520D75">
        <w:rPr>
          <w:rFonts w:ascii="Verdana" w:hAnsi="Verdana" w:cs="Arial"/>
        </w:rPr>
        <w:t>presented</w:t>
      </w:r>
      <w:r w:rsidR="001C5EEB">
        <w:rPr>
          <w:rFonts w:ascii="Verdana" w:hAnsi="Verdana" w:cs="Arial"/>
        </w:rPr>
        <w:t>,</w:t>
      </w:r>
      <w:r w:rsidR="003B5BEF">
        <w:rPr>
          <w:rFonts w:ascii="Verdana" w:hAnsi="Verdana" w:cs="Arial"/>
        </w:rPr>
        <w:t xml:space="preserve"> </w:t>
      </w:r>
      <w:r w:rsidR="001B615A">
        <w:rPr>
          <w:rFonts w:ascii="Verdana" w:hAnsi="Verdana" w:cs="Arial"/>
        </w:rPr>
        <w:t>as well as</w:t>
      </w:r>
      <w:r w:rsidR="001C5EEB">
        <w:rPr>
          <w:rFonts w:ascii="Verdana" w:hAnsi="Verdana" w:cs="Arial"/>
        </w:rPr>
        <w:t xml:space="preserve"> new materials and processes for</w:t>
      </w:r>
      <w:r w:rsidR="002F4F2A">
        <w:rPr>
          <w:rFonts w:ascii="Verdana" w:hAnsi="Verdana" w:cs="Arial"/>
        </w:rPr>
        <w:t xml:space="preserve"> </w:t>
      </w:r>
      <w:r w:rsidR="002F4F2A" w:rsidRPr="002F4F2A">
        <w:rPr>
          <w:rFonts w:ascii="Verdana" w:hAnsi="Verdana" w:cs="Arial"/>
        </w:rPr>
        <w:t>3D</w:t>
      </w:r>
      <w:r w:rsidR="002F4F2A">
        <w:rPr>
          <w:rFonts w:ascii="Verdana" w:hAnsi="Verdana" w:cs="Arial"/>
        </w:rPr>
        <w:t xml:space="preserve"> and 4D</w:t>
      </w:r>
      <w:r w:rsidR="002F4F2A" w:rsidRPr="002F4F2A">
        <w:rPr>
          <w:rFonts w:ascii="Verdana" w:hAnsi="Verdana" w:cs="Arial"/>
        </w:rPr>
        <w:t xml:space="preserve"> printing</w:t>
      </w:r>
      <w:r w:rsidR="003B5BEF">
        <w:rPr>
          <w:rFonts w:ascii="Verdana" w:hAnsi="Verdana" w:cs="Arial"/>
        </w:rPr>
        <w:t xml:space="preserve">. </w:t>
      </w:r>
      <w:r w:rsidR="009A30F1">
        <w:rPr>
          <w:rFonts w:ascii="Verdana" w:hAnsi="Verdana" w:cs="Arial"/>
        </w:rPr>
        <w:t>Utilization of</w:t>
      </w:r>
      <w:r w:rsidR="00243651">
        <w:rPr>
          <w:rFonts w:ascii="Verdana" w:hAnsi="Verdana" w:cs="Arial"/>
        </w:rPr>
        <w:t xml:space="preserve"> </w:t>
      </w:r>
      <w:r w:rsidR="00773C46" w:rsidRPr="002F4F2A">
        <w:rPr>
          <w:rFonts w:ascii="Verdana" w:hAnsi="Verdana" w:cs="Arial"/>
        </w:rPr>
        <w:t>3D</w:t>
      </w:r>
      <w:r w:rsidR="00A91279">
        <w:rPr>
          <w:rFonts w:ascii="Verdana" w:hAnsi="Verdana" w:cs="Arial"/>
        </w:rPr>
        <w:t xml:space="preserve"> and 4D</w:t>
      </w:r>
      <w:r w:rsidR="00773C46" w:rsidRPr="00430AFD">
        <w:rPr>
          <w:rFonts w:ascii="Verdana" w:hAnsi="Verdana" w:cs="Arial"/>
        </w:rPr>
        <w:t xml:space="preserve"> </w:t>
      </w:r>
      <w:r w:rsidR="00050FD7">
        <w:rPr>
          <w:rFonts w:ascii="Verdana" w:hAnsi="Verdana" w:cs="Arial"/>
        </w:rPr>
        <w:t>print</w:t>
      </w:r>
      <w:r w:rsidR="00243651">
        <w:rPr>
          <w:rFonts w:ascii="Verdana" w:hAnsi="Verdana" w:cs="Arial"/>
        </w:rPr>
        <w:t>ing technologies for fabrication of</w:t>
      </w:r>
      <w:r w:rsidR="00050FD7">
        <w:rPr>
          <w:rFonts w:ascii="Verdana" w:hAnsi="Verdana" w:cs="Arial"/>
        </w:rPr>
        <w:t xml:space="preserve"> </w:t>
      </w:r>
      <w:r w:rsidR="00DF3715">
        <w:rPr>
          <w:rFonts w:ascii="Verdana" w:hAnsi="Verdana" w:cs="Arial"/>
        </w:rPr>
        <w:t xml:space="preserve">objects composed of </w:t>
      </w:r>
      <w:r w:rsidR="001C5EEB">
        <w:rPr>
          <w:rFonts w:ascii="Verdana" w:hAnsi="Verdana" w:cs="Arial"/>
        </w:rPr>
        <w:t xml:space="preserve">ceramics, </w:t>
      </w:r>
      <w:r w:rsidR="00DF3715">
        <w:rPr>
          <w:rFonts w:ascii="Verdana" w:hAnsi="Verdana" w:cs="Arial"/>
        </w:rPr>
        <w:t>shape memory polymers</w:t>
      </w:r>
      <w:r w:rsidR="009A30F1">
        <w:rPr>
          <w:rFonts w:ascii="Verdana" w:hAnsi="Verdana" w:cs="Arial"/>
        </w:rPr>
        <w:t>, elastomers and</w:t>
      </w:r>
      <w:r w:rsidR="00DF3715">
        <w:rPr>
          <w:rFonts w:ascii="Verdana" w:hAnsi="Verdana" w:cs="Arial"/>
        </w:rPr>
        <w:t xml:space="preserve"> </w:t>
      </w:r>
      <w:r w:rsidR="009A30F1">
        <w:rPr>
          <w:rFonts w:ascii="Verdana" w:hAnsi="Verdana" w:cs="Arial"/>
        </w:rPr>
        <w:t xml:space="preserve">hydrogels </w:t>
      </w:r>
      <w:r w:rsidR="00DF3715">
        <w:rPr>
          <w:rFonts w:ascii="Verdana" w:hAnsi="Verdana" w:cs="Arial"/>
        </w:rPr>
        <w:t xml:space="preserve">will be demonstrated, </w:t>
      </w:r>
      <w:r w:rsidR="009A30F1">
        <w:rPr>
          <w:rFonts w:ascii="Verdana" w:hAnsi="Verdana" w:cs="Arial"/>
        </w:rPr>
        <w:t>for applications such as</w:t>
      </w:r>
      <w:r w:rsidR="002F4F2A">
        <w:rPr>
          <w:rFonts w:ascii="Verdana" w:hAnsi="Verdana" w:cs="Arial"/>
        </w:rPr>
        <w:t xml:space="preserve"> soft robotics</w:t>
      </w:r>
      <w:r w:rsidR="009A30F1">
        <w:rPr>
          <w:rFonts w:ascii="Verdana" w:hAnsi="Verdana" w:cs="Arial"/>
        </w:rPr>
        <w:t xml:space="preserve">, </w:t>
      </w:r>
      <w:r w:rsidR="001C5EEB">
        <w:rPr>
          <w:rFonts w:ascii="Verdana" w:hAnsi="Verdana" w:cs="Arial"/>
        </w:rPr>
        <w:t xml:space="preserve">drug </w:t>
      </w:r>
      <w:r w:rsidR="009A30F1">
        <w:rPr>
          <w:rFonts w:ascii="Verdana" w:hAnsi="Verdana" w:cs="Arial"/>
        </w:rPr>
        <w:t>delivery systems, responsive connectors</w:t>
      </w:r>
      <w:r w:rsidR="00851BA6">
        <w:rPr>
          <w:rFonts w:ascii="Verdana" w:hAnsi="Verdana" w:cs="Arial"/>
        </w:rPr>
        <w:t xml:space="preserve"> and Internet of Things (IoT</w:t>
      </w:r>
      <w:proofErr w:type="gramStart"/>
      <w:r w:rsidR="00851BA6">
        <w:rPr>
          <w:rFonts w:ascii="Verdana" w:hAnsi="Verdana" w:cs="Arial"/>
        </w:rPr>
        <w:t>)</w:t>
      </w:r>
      <w:r w:rsidR="009A30F1">
        <w:rPr>
          <w:rFonts w:ascii="Verdana" w:hAnsi="Verdana" w:cs="Arial"/>
        </w:rPr>
        <w:t>,  dynamic</w:t>
      </w:r>
      <w:proofErr w:type="gramEnd"/>
      <w:r w:rsidR="009A30F1">
        <w:rPr>
          <w:rFonts w:ascii="Verdana" w:hAnsi="Verdana" w:cs="Arial"/>
        </w:rPr>
        <w:t xml:space="preserve"> jewelry and medical devices</w:t>
      </w:r>
      <w:r w:rsidR="006D5A63">
        <w:rPr>
          <w:rFonts w:ascii="Verdana" w:hAnsi="Verdana" w:cs="Arial"/>
        </w:rPr>
        <w:t>.</w:t>
      </w:r>
    </w:p>
    <w:p w:rsidR="0031511B" w:rsidRPr="0017215E" w:rsidRDefault="0017215E" w:rsidP="0017215E">
      <w:pPr>
        <w:spacing w:line="360" w:lineRule="auto"/>
        <w:rPr>
          <w:rFonts w:ascii="Verdana" w:hAnsi="Verdana" w:cs="Arial"/>
        </w:rPr>
      </w:pPr>
      <w:r w:rsidRPr="0017215E">
        <w:rPr>
          <w:rFonts w:ascii="Verdana" w:hAnsi="Verdana" w:cs="Arial"/>
          <w:b/>
          <w:bCs/>
        </w:rPr>
        <w:t>Keywords:</w:t>
      </w:r>
      <w:r>
        <w:rPr>
          <w:rFonts w:ascii="Verdana" w:hAnsi="Verdana" w:cs="Arial"/>
        </w:rPr>
        <w:t xml:space="preserve"> 3D Printing, nanomaterials, soft robotics, inkjet</w:t>
      </w:r>
    </w:p>
    <w:p w:rsidR="0017215E" w:rsidRDefault="0017215E" w:rsidP="00372772">
      <w:pPr>
        <w:spacing w:line="360" w:lineRule="auto"/>
        <w:rPr>
          <w:rFonts w:ascii="Verdana" w:hAnsi="Verdana" w:cs="Arial"/>
          <w:b/>
          <w:bCs/>
        </w:rPr>
      </w:pPr>
    </w:p>
    <w:p w:rsidR="0027478D" w:rsidRDefault="0031511B" w:rsidP="00372772">
      <w:pPr>
        <w:spacing w:line="360" w:lineRule="auto"/>
        <w:rPr>
          <w:rFonts w:ascii="Verdana" w:hAnsi="Verdana" w:cs="Arial"/>
          <w:b/>
          <w:bCs/>
        </w:rPr>
      </w:pPr>
      <w:bookmarkStart w:id="0" w:name="_GoBack"/>
      <w:bookmarkEnd w:id="0"/>
      <w:r w:rsidRPr="00A00BEE">
        <w:rPr>
          <w:rFonts w:ascii="Verdana" w:hAnsi="Verdana" w:cstheme="majorBidi"/>
          <w:b/>
          <w:bCs/>
          <w:noProof/>
          <w:sz w:val="28"/>
          <w:szCs w:val="28"/>
        </w:rPr>
        <w:drawing>
          <wp:anchor distT="0" distB="0" distL="114300" distR="114300" simplePos="0" relativeHeight="251659264" behindDoc="0" locked="0" layoutInCell="1" allowOverlap="1" wp14:anchorId="350D86AB" wp14:editId="62F41B12">
            <wp:simplePos x="0" y="0"/>
            <wp:positionH relativeFrom="margin">
              <wp:align>left</wp:align>
            </wp:positionH>
            <wp:positionV relativeFrom="paragraph">
              <wp:posOffset>238125</wp:posOffset>
            </wp:positionV>
            <wp:extent cx="1000125" cy="1021715"/>
            <wp:effectExtent l="0" t="0" r="0" b="6985"/>
            <wp:wrapTopAndBottom/>
            <wp:docPr id="5" name="Picture 5" descr="C:\Users\Magdassi\Dropbox\A Shlomo Novell 10-12-14\CV's\Photo Shlomo Nov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gdassi\Dropbox\A Shlomo Novell 10-12-14\CV's\Photo Shlomo Nov 201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7316" cy="10293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478D" w:rsidRPr="00E60842">
        <w:rPr>
          <w:rFonts w:ascii="Verdana" w:hAnsi="Verdana" w:cs="Arial"/>
          <w:b/>
          <w:bCs/>
        </w:rPr>
        <w:t>Biography</w:t>
      </w:r>
    </w:p>
    <w:p w:rsidR="0031511B" w:rsidRDefault="0031511B" w:rsidP="00372772">
      <w:pPr>
        <w:spacing w:line="360" w:lineRule="auto"/>
        <w:rPr>
          <w:rFonts w:ascii="Verdana" w:hAnsi="Verdana" w:cs="Arial"/>
          <w:b/>
          <w:bCs/>
        </w:rPr>
      </w:pPr>
    </w:p>
    <w:p w:rsidR="0031511B" w:rsidRDefault="0031511B" w:rsidP="0031511B">
      <w:r>
        <w:t xml:space="preserve">Shlomo Magdassi is a professor at the Institute of Chemistry of The Hebrew University of Jerusalem. He is the Director of the Center for Functional and 3D Printing, and holds the Enrique Berman Chair in solar energy. His research focuses on micro and nanomaterials and their applications in functional inks such as printed electronics, 2D, 3D and 4D printing. He is the author over </w:t>
      </w:r>
      <w:proofErr w:type="gramStart"/>
      <w:r>
        <w:t xml:space="preserve">300 </w:t>
      </w:r>
      <w:r w:rsidRPr="00112258">
        <w:t xml:space="preserve"> publications</w:t>
      </w:r>
      <w:proofErr w:type="gramEnd"/>
      <w:r>
        <w:t xml:space="preserve"> and the editor of 4 books. </w:t>
      </w:r>
    </w:p>
    <w:p w:rsidR="0031511B" w:rsidRPr="0031511B" w:rsidRDefault="0031511B" w:rsidP="0031511B">
      <w:r>
        <w:t xml:space="preserve">He also has </w:t>
      </w:r>
      <w:r w:rsidRPr="00112258">
        <w:t xml:space="preserve">more than </w:t>
      </w:r>
      <w:r>
        <w:t>80</w:t>
      </w:r>
      <w:r w:rsidRPr="00112258">
        <w:t xml:space="preserve"> inventions</w:t>
      </w:r>
      <w:r>
        <w:t xml:space="preserve"> (38 US granted patents, ~300 PCT applications)</w:t>
      </w:r>
      <w:r w:rsidRPr="00112258">
        <w:t>,</w:t>
      </w:r>
      <w:r>
        <w:t xml:space="preserve"> which are related to applications of dispersed systems in various industries. </w:t>
      </w:r>
      <w:r w:rsidRPr="00E53AD0">
        <w:t>Based on his inventions, many commercial activities evolved, which led to licensing, worldwide sales and establishing new start-up companies.</w:t>
      </w:r>
    </w:p>
    <w:p w:rsidR="0027478D" w:rsidRDefault="0027478D" w:rsidP="00372772">
      <w:pPr>
        <w:spacing w:line="360" w:lineRule="auto"/>
        <w:rPr>
          <w:rFonts w:ascii="Verdana" w:hAnsi="Verdana" w:cs="Arial"/>
        </w:rPr>
      </w:pPr>
    </w:p>
    <w:p w:rsidR="0027478D" w:rsidRPr="0027478D" w:rsidRDefault="0027478D" w:rsidP="00372772">
      <w:pPr>
        <w:spacing w:line="360" w:lineRule="auto"/>
        <w:rPr>
          <w:rFonts w:ascii="Verdana" w:hAnsi="Verdana" w:cs="Arial"/>
          <w:b/>
          <w:bCs/>
        </w:rPr>
      </w:pPr>
      <w:r w:rsidRPr="0027478D">
        <w:rPr>
          <w:rFonts w:ascii="Verdana" w:hAnsi="Verdana" w:cs="Arial"/>
          <w:b/>
          <w:bCs/>
        </w:rPr>
        <w:t>Presenting author details</w:t>
      </w:r>
    </w:p>
    <w:p w:rsidR="0027478D" w:rsidRDefault="0027478D" w:rsidP="00372772">
      <w:pPr>
        <w:spacing w:line="360" w:lineRule="auto"/>
        <w:rPr>
          <w:rFonts w:ascii="Verdana" w:hAnsi="Verdana" w:cs="Arial"/>
        </w:rPr>
      </w:pPr>
      <w:r>
        <w:rPr>
          <w:rFonts w:ascii="Verdana" w:hAnsi="Verdana" w:cs="Arial"/>
        </w:rPr>
        <w:t>Name: Shlomo magdassi</w:t>
      </w:r>
    </w:p>
    <w:p w:rsidR="0027478D" w:rsidRDefault="0027478D" w:rsidP="00372772">
      <w:pPr>
        <w:spacing w:line="360" w:lineRule="auto"/>
        <w:rPr>
          <w:rFonts w:ascii="Verdana" w:hAnsi="Verdana" w:cs="Arial"/>
        </w:rPr>
      </w:pPr>
      <w:r>
        <w:rPr>
          <w:rFonts w:ascii="Verdana" w:hAnsi="Verdana" w:cs="Arial"/>
        </w:rPr>
        <w:t>Homepage:</w:t>
      </w:r>
      <w:r w:rsidRPr="0027478D">
        <w:t xml:space="preserve"> </w:t>
      </w:r>
      <w:hyperlink r:id="rId6" w:history="1">
        <w:r w:rsidRPr="00AD58BD">
          <w:rPr>
            <w:rStyle w:val="Hyperlink"/>
            <w:rFonts w:ascii="Verdana" w:hAnsi="Verdana" w:cs="Arial"/>
          </w:rPr>
          <w:t>https://scholars.huji.ac.il/magdassi</w:t>
        </w:r>
      </w:hyperlink>
    </w:p>
    <w:p w:rsidR="0027478D" w:rsidRDefault="0027478D" w:rsidP="00372772">
      <w:pPr>
        <w:spacing w:line="360" w:lineRule="auto"/>
        <w:rPr>
          <w:rFonts w:ascii="Verdana" w:hAnsi="Verdana" w:cs="Arial"/>
        </w:rPr>
      </w:pPr>
      <w:r>
        <w:rPr>
          <w:rFonts w:ascii="Verdana" w:hAnsi="Verdana" w:cs="Arial"/>
        </w:rPr>
        <w:t xml:space="preserve">Session name: </w:t>
      </w:r>
      <w:r>
        <w:rPr>
          <w:rFonts w:ascii="Calibri" w:hAnsi="Calibri" w:cs="Calibri"/>
          <w:color w:val="222222"/>
          <w:sz w:val="22"/>
          <w:shd w:val="clear" w:color="auto" w:fill="FFFFFF"/>
        </w:rPr>
        <w:t>Material Science &amp; Inorganic Chemistry</w:t>
      </w:r>
    </w:p>
    <w:p w:rsidR="0027478D" w:rsidRDefault="0027478D" w:rsidP="00372772">
      <w:pPr>
        <w:spacing w:line="360" w:lineRule="auto"/>
        <w:rPr>
          <w:rFonts w:ascii="Verdana" w:hAnsi="Verdana" w:cs="Arial"/>
        </w:rPr>
      </w:pPr>
      <w:r>
        <w:rPr>
          <w:rFonts w:ascii="Verdana" w:hAnsi="Verdana" w:cs="Arial"/>
        </w:rPr>
        <w:t xml:space="preserve">Category: </w:t>
      </w:r>
      <w:r w:rsidR="00E60842">
        <w:rPr>
          <w:rFonts w:ascii="Verdana" w:hAnsi="Verdana" w:cs="Arial"/>
        </w:rPr>
        <w:t>Keynote</w:t>
      </w:r>
      <w:r>
        <w:rPr>
          <w:rFonts w:ascii="Verdana" w:hAnsi="Verdana" w:cs="Arial"/>
        </w:rPr>
        <w:t xml:space="preserve"> lecture</w:t>
      </w:r>
    </w:p>
    <w:p w:rsidR="0027478D" w:rsidRDefault="0027478D" w:rsidP="00372772">
      <w:pPr>
        <w:spacing w:line="360" w:lineRule="auto"/>
        <w:rPr>
          <w:rFonts w:ascii="Verdana" w:hAnsi="Verdana" w:cs="Arial"/>
        </w:rPr>
      </w:pPr>
    </w:p>
    <w:p w:rsidR="0027478D" w:rsidRDefault="0027478D" w:rsidP="00372772">
      <w:pPr>
        <w:spacing w:line="360" w:lineRule="auto"/>
        <w:rPr>
          <w:rFonts w:ascii="Verdana" w:hAnsi="Verdana" w:cs="Arial"/>
        </w:rPr>
      </w:pPr>
    </w:p>
    <w:p w:rsidR="00243651" w:rsidRDefault="00243651" w:rsidP="00050FD7">
      <w:pPr>
        <w:spacing w:line="360" w:lineRule="auto"/>
        <w:rPr>
          <w:rFonts w:ascii="Verdana" w:hAnsi="Verdana" w:cs="Arial"/>
        </w:rPr>
      </w:pPr>
    </w:p>
    <w:p w:rsidR="00243651" w:rsidRDefault="00243651" w:rsidP="00050FD7">
      <w:pPr>
        <w:spacing w:line="360" w:lineRule="auto"/>
        <w:rPr>
          <w:rFonts w:ascii="Verdana" w:hAnsi="Verdana" w:cs="Arial"/>
        </w:rPr>
      </w:pPr>
    </w:p>
    <w:p w:rsidR="00243651" w:rsidRDefault="00243651" w:rsidP="00050FD7">
      <w:pPr>
        <w:spacing w:line="360" w:lineRule="auto"/>
        <w:rPr>
          <w:rFonts w:ascii="Verdana" w:hAnsi="Verdana" w:cs="Arial"/>
        </w:rPr>
      </w:pPr>
    </w:p>
    <w:p w:rsidR="00FF374F" w:rsidRDefault="00FF374F" w:rsidP="00773C46"/>
    <w:sectPr w:rsidR="00FF374F" w:rsidSect="00D9620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7B7DEF"/>
    <w:multiLevelType w:val="hybridMultilevel"/>
    <w:tmpl w:val="382079D4"/>
    <w:lvl w:ilvl="0" w:tplc="57DCFBFC">
      <w:start w:val="1"/>
      <w:numFmt w:val="upperRoman"/>
      <w:lvlText w:val="%1."/>
      <w:lvlJc w:val="left"/>
      <w:pPr>
        <w:ind w:left="1546" w:hanging="447"/>
        <w:jc w:val="left"/>
      </w:pPr>
      <w:rPr>
        <w:rFonts w:ascii="Times New Roman" w:eastAsia="Times New Roman" w:hAnsi="Times New Roman" w:cs="Times New Roman" w:hint="default"/>
        <w:b/>
        <w:bCs/>
        <w:color w:val="575757"/>
        <w:w w:val="96"/>
        <w:sz w:val="19"/>
        <w:szCs w:val="19"/>
        <w:lang w:val="en-US" w:eastAsia="en-US" w:bidi="en-US"/>
      </w:rPr>
    </w:lvl>
    <w:lvl w:ilvl="1" w:tplc="7D0002AA">
      <w:numFmt w:val="bullet"/>
      <w:lvlText w:val="•"/>
      <w:lvlJc w:val="left"/>
      <w:pPr>
        <w:ind w:left="1921" w:hanging="447"/>
      </w:pPr>
      <w:rPr>
        <w:rFonts w:hint="default"/>
        <w:lang w:val="en-US" w:eastAsia="en-US" w:bidi="en-US"/>
      </w:rPr>
    </w:lvl>
    <w:lvl w:ilvl="2" w:tplc="9DC406B4">
      <w:numFmt w:val="bullet"/>
      <w:lvlText w:val="•"/>
      <w:lvlJc w:val="left"/>
      <w:pPr>
        <w:ind w:left="2303" w:hanging="447"/>
      </w:pPr>
      <w:rPr>
        <w:rFonts w:hint="default"/>
        <w:lang w:val="en-US" w:eastAsia="en-US" w:bidi="en-US"/>
      </w:rPr>
    </w:lvl>
    <w:lvl w:ilvl="3" w:tplc="7A5E00A6">
      <w:numFmt w:val="bullet"/>
      <w:lvlText w:val="•"/>
      <w:lvlJc w:val="left"/>
      <w:pPr>
        <w:ind w:left="2685" w:hanging="447"/>
      </w:pPr>
      <w:rPr>
        <w:rFonts w:hint="default"/>
        <w:lang w:val="en-US" w:eastAsia="en-US" w:bidi="en-US"/>
      </w:rPr>
    </w:lvl>
    <w:lvl w:ilvl="4" w:tplc="32D6B9BE">
      <w:numFmt w:val="bullet"/>
      <w:lvlText w:val="•"/>
      <w:lvlJc w:val="left"/>
      <w:pPr>
        <w:ind w:left="3067" w:hanging="447"/>
      </w:pPr>
      <w:rPr>
        <w:rFonts w:hint="default"/>
        <w:lang w:val="en-US" w:eastAsia="en-US" w:bidi="en-US"/>
      </w:rPr>
    </w:lvl>
    <w:lvl w:ilvl="5" w:tplc="3864DC02">
      <w:numFmt w:val="bullet"/>
      <w:lvlText w:val="•"/>
      <w:lvlJc w:val="left"/>
      <w:pPr>
        <w:ind w:left="3449" w:hanging="447"/>
      </w:pPr>
      <w:rPr>
        <w:rFonts w:hint="default"/>
        <w:lang w:val="en-US" w:eastAsia="en-US" w:bidi="en-US"/>
      </w:rPr>
    </w:lvl>
    <w:lvl w:ilvl="6" w:tplc="CCB0F7B6">
      <w:numFmt w:val="bullet"/>
      <w:lvlText w:val="•"/>
      <w:lvlJc w:val="left"/>
      <w:pPr>
        <w:ind w:left="3831" w:hanging="447"/>
      </w:pPr>
      <w:rPr>
        <w:rFonts w:hint="default"/>
        <w:lang w:val="en-US" w:eastAsia="en-US" w:bidi="en-US"/>
      </w:rPr>
    </w:lvl>
    <w:lvl w:ilvl="7" w:tplc="C248CB70">
      <w:numFmt w:val="bullet"/>
      <w:lvlText w:val="•"/>
      <w:lvlJc w:val="left"/>
      <w:pPr>
        <w:ind w:left="4213" w:hanging="447"/>
      </w:pPr>
      <w:rPr>
        <w:rFonts w:hint="default"/>
        <w:lang w:val="en-US" w:eastAsia="en-US" w:bidi="en-US"/>
      </w:rPr>
    </w:lvl>
    <w:lvl w:ilvl="8" w:tplc="3FDE7A14">
      <w:numFmt w:val="bullet"/>
      <w:lvlText w:val="•"/>
      <w:lvlJc w:val="left"/>
      <w:pPr>
        <w:ind w:left="4595" w:hanging="447"/>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I3NTA1MzIwMTIysDBU0lEKTi0uzszPAykwrgUAIi8a0iwAAAA="/>
  </w:docVars>
  <w:rsids>
    <w:rsidRoot w:val="00773C46"/>
    <w:rsid w:val="00050FD7"/>
    <w:rsid w:val="00151003"/>
    <w:rsid w:val="0017215E"/>
    <w:rsid w:val="001B615A"/>
    <w:rsid w:val="001C5EEB"/>
    <w:rsid w:val="00243651"/>
    <w:rsid w:val="0027478D"/>
    <w:rsid w:val="002F4F2A"/>
    <w:rsid w:val="0031511B"/>
    <w:rsid w:val="00340A96"/>
    <w:rsid w:val="00372772"/>
    <w:rsid w:val="003B5BEF"/>
    <w:rsid w:val="00520D75"/>
    <w:rsid w:val="00621116"/>
    <w:rsid w:val="00666AD1"/>
    <w:rsid w:val="0068548A"/>
    <w:rsid w:val="0069210B"/>
    <w:rsid w:val="006D5A63"/>
    <w:rsid w:val="00773C46"/>
    <w:rsid w:val="00775ADA"/>
    <w:rsid w:val="00851BA6"/>
    <w:rsid w:val="009A30F1"/>
    <w:rsid w:val="00A91279"/>
    <w:rsid w:val="00A96B87"/>
    <w:rsid w:val="00AF5D6D"/>
    <w:rsid w:val="00CF1A63"/>
    <w:rsid w:val="00D96204"/>
    <w:rsid w:val="00DF3715"/>
    <w:rsid w:val="00E60842"/>
    <w:rsid w:val="00FC7A5A"/>
    <w:rsid w:val="00FF37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A15A9"/>
  <w15:chartTrackingRefBased/>
  <w15:docId w15:val="{27C0C1B4-3A0E-4262-BEF9-5DD5FF382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3C46"/>
    <w:pPr>
      <w:widowControl w:val="0"/>
      <w:spacing w:after="0" w:line="240" w:lineRule="auto"/>
      <w:jc w:val="both"/>
    </w:pPr>
    <w:rPr>
      <w:rFonts w:asciiTheme="minorHAnsi" w:eastAsiaTheme="minorEastAsia" w:hAnsiTheme="minorHAnsi"/>
      <w:kern w:val="2"/>
      <w:sz w:val="21"/>
      <w:lang w:eastAsia="zh-CN" w:bidi="ar-SA"/>
    </w:rPr>
  </w:style>
  <w:style w:type="paragraph" w:styleId="Heading1">
    <w:name w:val="heading 1"/>
    <w:basedOn w:val="Normal"/>
    <w:link w:val="Heading1Char"/>
    <w:uiPriority w:val="9"/>
    <w:qFormat/>
    <w:rsid w:val="0027478D"/>
    <w:pPr>
      <w:autoSpaceDE w:val="0"/>
      <w:autoSpaceDN w:val="0"/>
      <w:ind w:left="1550" w:hanging="447"/>
      <w:jc w:val="left"/>
      <w:outlineLvl w:val="0"/>
    </w:pPr>
    <w:rPr>
      <w:rFonts w:ascii="Times New Roman" w:eastAsia="Times New Roman" w:hAnsi="Times New Roman" w:cs="Times New Roman"/>
      <w:b/>
      <w:bCs/>
      <w:kern w:val="0"/>
      <w:sz w:val="18"/>
      <w:szCs w:val="18"/>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78D"/>
    <w:rPr>
      <w:rFonts w:ascii="Times New Roman" w:eastAsia="Times New Roman" w:hAnsi="Times New Roman" w:cs="Times New Roman"/>
      <w:b/>
      <w:bCs/>
      <w:sz w:val="18"/>
      <w:szCs w:val="18"/>
      <w:lang w:bidi="en-US"/>
    </w:rPr>
  </w:style>
  <w:style w:type="paragraph" w:styleId="BodyText">
    <w:name w:val="Body Text"/>
    <w:basedOn w:val="Normal"/>
    <w:link w:val="BodyTextChar"/>
    <w:uiPriority w:val="1"/>
    <w:qFormat/>
    <w:rsid w:val="0027478D"/>
    <w:pPr>
      <w:autoSpaceDE w:val="0"/>
      <w:autoSpaceDN w:val="0"/>
      <w:jc w:val="left"/>
    </w:pPr>
    <w:rPr>
      <w:rFonts w:ascii="Times New Roman" w:eastAsia="Times New Roman" w:hAnsi="Times New Roman" w:cs="Times New Roman"/>
      <w:kern w:val="0"/>
      <w:sz w:val="18"/>
      <w:szCs w:val="18"/>
      <w:lang w:eastAsia="en-US" w:bidi="en-US"/>
    </w:rPr>
  </w:style>
  <w:style w:type="character" w:customStyle="1" w:styleId="BodyTextChar">
    <w:name w:val="Body Text Char"/>
    <w:basedOn w:val="DefaultParagraphFont"/>
    <w:link w:val="BodyText"/>
    <w:uiPriority w:val="1"/>
    <w:rsid w:val="0027478D"/>
    <w:rPr>
      <w:rFonts w:ascii="Times New Roman" w:eastAsia="Times New Roman" w:hAnsi="Times New Roman" w:cs="Times New Roman"/>
      <w:sz w:val="18"/>
      <w:szCs w:val="18"/>
      <w:lang w:bidi="en-US"/>
    </w:rPr>
  </w:style>
  <w:style w:type="character" w:styleId="Hyperlink">
    <w:name w:val="Hyperlink"/>
    <w:basedOn w:val="DefaultParagraphFont"/>
    <w:uiPriority w:val="99"/>
    <w:unhideWhenUsed/>
    <w:rsid w:val="0027478D"/>
    <w:rPr>
      <w:color w:val="0563C1" w:themeColor="hyperlink"/>
      <w:u w:val="single"/>
    </w:rPr>
  </w:style>
  <w:style w:type="character" w:styleId="UnresolvedMention">
    <w:name w:val="Unresolved Mention"/>
    <w:basedOn w:val="DefaultParagraphFont"/>
    <w:uiPriority w:val="99"/>
    <w:semiHidden/>
    <w:unhideWhenUsed/>
    <w:rsid w:val="002747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holars.huji.ac.il/magdassi"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Magdassi</dc:creator>
  <cp:keywords/>
  <dc:description/>
  <cp:lastModifiedBy>magdassi</cp:lastModifiedBy>
  <cp:revision>5</cp:revision>
  <dcterms:created xsi:type="dcterms:W3CDTF">2020-12-28T10:42:00Z</dcterms:created>
  <dcterms:modified xsi:type="dcterms:W3CDTF">2020-12-28T10:54:00Z</dcterms:modified>
</cp:coreProperties>
</file>