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30C8" w:rsidRDefault="001B5F91">
      <w:pPr>
        <w:rPr>
          <w:rFonts w:ascii="Times New Roman" w:hAnsi="Times New Roman" w:cs="Times New Roman"/>
          <w:b/>
          <w:sz w:val="24"/>
          <w:szCs w:val="24"/>
        </w:rPr>
      </w:pPr>
      <w:r w:rsidRPr="00545D9C">
        <w:rPr>
          <w:rFonts w:ascii="Times New Roman" w:hAnsi="Times New Roman" w:cs="Times New Roman"/>
          <w:b/>
          <w:sz w:val="24"/>
          <w:szCs w:val="24"/>
        </w:rPr>
        <w:t>Analysis of Optical Energy Band G</w:t>
      </w:r>
      <w:r w:rsidR="00A17AB2">
        <w:rPr>
          <w:rFonts w:ascii="Times New Roman" w:hAnsi="Times New Roman" w:cs="Times New Roman"/>
          <w:b/>
          <w:sz w:val="24"/>
          <w:szCs w:val="24"/>
        </w:rPr>
        <w:t xml:space="preserve">ap of </w:t>
      </w:r>
      <w:proofErr w:type="spellStart"/>
      <w:r w:rsidR="00A17AB2">
        <w:rPr>
          <w:rFonts w:ascii="Times New Roman" w:hAnsi="Times New Roman" w:cs="Times New Roman"/>
          <w:b/>
          <w:sz w:val="24"/>
          <w:szCs w:val="24"/>
        </w:rPr>
        <w:t>Aluminium</w:t>
      </w:r>
      <w:proofErr w:type="spellEnd"/>
      <w:r w:rsidR="00A17AB2">
        <w:rPr>
          <w:rFonts w:ascii="Times New Roman" w:hAnsi="Times New Roman" w:cs="Times New Roman"/>
          <w:b/>
          <w:sz w:val="24"/>
          <w:szCs w:val="24"/>
        </w:rPr>
        <w:t xml:space="preserve"> Zinc </w:t>
      </w:r>
      <w:proofErr w:type="spellStart"/>
      <w:r w:rsidR="00A17AB2">
        <w:rPr>
          <w:rFonts w:ascii="Times New Roman" w:hAnsi="Times New Roman" w:cs="Times New Roman"/>
          <w:b/>
          <w:sz w:val="24"/>
          <w:szCs w:val="24"/>
        </w:rPr>
        <w:t>Sulphide</w:t>
      </w:r>
      <w:proofErr w:type="spellEnd"/>
      <w:r w:rsidR="00A17AB2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545D9C">
        <w:rPr>
          <w:rFonts w:ascii="Times New Roman" w:hAnsi="Times New Roman" w:cs="Times New Roman"/>
          <w:b/>
          <w:sz w:val="24"/>
          <w:szCs w:val="24"/>
        </w:rPr>
        <w:t>Al</w:t>
      </w:r>
      <w:r w:rsidRPr="00A17AB2">
        <w:rPr>
          <w:rFonts w:ascii="Times New Roman" w:hAnsi="Times New Roman" w:cs="Times New Roman"/>
          <w:b/>
          <w:sz w:val="24"/>
          <w:szCs w:val="24"/>
          <w:vertAlign w:val="subscript"/>
        </w:rPr>
        <w:t>2</w:t>
      </w:r>
      <w:r w:rsidRPr="00545D9C">
        <w:rPr>
          <w:rFonts w:ascii="Times New Roman" w:hAnsi="Times New Roman" w:cs="Times New Roman"/>
          <w:b/>
          <w:sz w:val="24"/>
          <w:szCs w:val="24"/>
        </w:rPr>
        <w:t>ZnS</w:t>
      </w:r>
      <w:r w:rsidRPr="00A17AB2">
        <w:rPr>
          <w:rFonts w:ascii="Times New Roman" w:hAnsi="Times New Roman" w:cs="Times New Roman"/>
          <w:b/>
          <w:sz w:val="24"/>
          <w:szCs w:val="24"/>
          <w:vertAlign w:val="subscript"/>
        </w:rPr>
        <w:t>4</w:t>
      </w:r>
      <w:r w:rsidRPr="00545D9C">
        <w:rPr>
          <w:rFonts w:ascii="Times New Roman" w:hAnsi="Times New Roman" w:cs="Times New Roman"/>
          <w:b/>
          <w:sz w:val="24"/>
          <w:szCs w:val="24"/>
        </w:rPr>
        <w:t>) Ternary Thin Films Grown by Solution Growth Technique.</w:t>
      </w:r>
    </w:p>
    <w:p w:rsidR="000E37F0" w:rsidRPr="0036569C" w:rsidRDefault="000E37F0">
      <w:pPr>
        <w:rPr>
          <w:rFonts w:ascii="Times New Roman" w:hAnsi="Times New Roman" w:cs="Times New Roman"/>
          <w:sz w:val="24"/>
          <w:szCs w:val="24"/>
        </w:rPr>
      </w:pPr>
      <w:r w:rsidRPr="0036569C">
        <w:rPr>
          <w:rFonts w:ascii="Times New Roman" w:hAnsi="Times New Roman" w:cs="Times New Roman"/>
          <w:sz w:val="24"/>
          <w:szCs w:val="24"/>
        </w:rPr>
        <w:t xml:space="preserve">K. </w:t>
      </w:r>
      <w:proofErr w:type="spellStart"/>
      <w:r w:rsidRPr="0036569C">
        <w:rPr>
          <w:rFonts w:ascii="Times New Roman" w:hAnsi="Times New Roman" w:cs="Times New Roman"/>
          <w:sz w:val="24"/>
          <w:szCs w:val="24"/>
        </w:rPr>
        <w:t>Nwifior</w:t>
      </w:r>
      <w:proofErr w:type="spellEnd"/>
    </w:p>
    <w:p w:rsidR="000E37F0" w:rsidRPr="0008228A" w:rsidRDefault="000E37F0">
      <w:pPr>
        <w:rPr>
          <w:rFonts w:ascii="Times New Roman" w:hAnsi="Times New Roman" w:cs="Times New Roman"/>
          <w:sz w:val="24"/>
          <w:szCs w:val="24"/>
        </w:rPr>
      </w:pPr>
      <w:r w:rsidRPr="0008228A">
        <w:rPr>
          <w:rFonts w:ascii="Times New Roman" w:hAnsi="Times New Roman" w:cs="Times New Roman"/>
          <w:sz w:val="24"/>
          <w:szCs w:val="24"/>
        </w:rPr>
        <w:t xml:space="preserve">Department of Physics, </w:t>
      </w:r>
      <w:proofErr w:type="spellStart"/>
      <w:r w:rsidRPr="0008228A">
        <w:rPr>
          <w:rFonts w:ascii="Times New Roman" w:hAnsi="Times New Roman" w:cs="Times New Roman"/>
          <w:sz w:val="24"/>
          <w:szCs w:val="24"/>
        </w:rPr>
        <w:t>Ebonyi</w:t>
      </w:r>
      <w:proofErr w:type="spellEnd"/>
      <w:r w:rsidRPr="0008228A">
        <w:rPr>
          <w:rFonts w:ascii="Times New Roman" w:hAnsi="Times New Roman" w:cs="Times New Roman"/>
          <w:sz w:val="24"/>
          <w:szCs w:val="24"/>
        </w:rPr>
        <w:t xml:space="preserve"> State College of Education </w:t>
      </w:r>
      <w:proofErr w:type="spellStart"/>
      <w:r w:rsidRPr="0008228A">
        <w:rPr>
          <w:rFonts w:ascii="Times New Roman" w:hAnsi="Times New Roman" w:cs="Times New Roman"/>
          <w:sz w:val="24"/>
          <w:szCs w:val="24"/>
        </w:rPr>
        <w:t>Ikwo</w:t>
      </w:r>
      <w:proofErr w:type="spellEnd"/>
      <w:r w:rsidRPr="0008228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8228A">
        <w:rPr>
          <w:rFonts w:ascii="Times New Roman" w:hAnsi="Times New Roman" w:cs="Times New Roman"/>
          <w:sz w:val="24"/>
          <w:szCs w:val="24"/>
        </w:rPr>
        <w:t>Ebonyi</w:t>
      </w:r>
      <w:proofErr w:type="spellEnd"/>
      <w:r w:rsidRPr="0008228A">
        <w:rPr>
          <w:rFonts w:ascii="Times New Roman" w:hAnsi="Times New Roman" w:cs="Times New Roman"/>
          <w:sz w:val="24"/>
          <w:szCs w:val="24"/>
        </w:rPr>
        <w:t xml:space="preserve"> </w:t>
      </w:r>
      <w:r w:rsidR="002570F6">
        <w:rPr>
          <w:rFonts w:ascii="Times New Roman" w:hAnsi="Times New Roman" w:cs="Times New Roman"/>
          <w:sz w:val="24"/>
          <w:szCs w:val="24"/>
        </w:rPr>
        <w:t>State, Nigeria</w:t>
      </w:r>
    </w:p>
    <w:p w:rsidR="002D11D7" w:rsidRDefault="00C155F4">
      <w:pPr>
        <w:rPr>
          <w:rFonts w:ascii="Times New Roman" w:hAnsi="Times New Roman" w:cs="Times New Roman"/>
          <w:b/>
          <w:sz w:val="24"/>
          <w:szCs w:val="24"/>
        </w:rPr>
      </w:pPr>
      <w:r>
        <w:fldChar w:fldCharType="begin"/>
      </w:r>
      <w:r>
        <w:instrText>HYPERLINK "mailto:Nwifiokele@gmail.com"</w:instrText>
      </w:r>
      <w:r>
        <w:fldChar w:fldCharType="separate"/>
      </w:r>
      <w:r w:rsidR="002D11D7" w:rsidRPr="000A19B2">
        <w:rPr>
          <w:rStyle w:val="Hyperlink"/>
          <w:rFonts w:ascii="Times New Roman" w:hAnsi="Times New Roman" w:cs="Times New Roman"/>
          <w:b/>
          <w:sz w:val="24"/>
          <w:szCs w:val="24"/>
        </w:rPr>
        <w:t>Nwifiokele@gmail.com</w:t>
      </w:r>
      <w:r>
        <w:fldChar w:fldCharType="end"/>
      </w:r>
    </w:p>
    <w:p w:rsidR="002D11D7" w:rsidRDefault="002D11D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ABSTRACT</w:t>
      </w:r>
    </w:p>
    <w:p w:rsidR="008B312D" w:rsidRDefault="007C1556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7C1556">
        <w:rPr>
          <w:rFonts w:ascii="Times New Roman" w:hAnsi="Times New Roman" w:cs="Times New Roman"/>
          <w:sz w:val="24"/>
          <w:szCs w:val="24"/>
        </w:rPr>
        <w:t>Aluminium</w:t>
      </w:r>
      <w:proofErr w:type="spellEnd"/>
      <w:r w:rsidRPr="007C1556">
        <w:rPr>
          <w:rFonts w:ascii="Times New Roman" w:hAnsi="Times New Roman" w:cs="Times New Roman"/>
          <w:sz w:val="24"/>
          <w:szCs w:val="24"/>
        </w:rPr>
        <w:t xml:space="preserve"> Zinc </w:t>
      </w:r>
      <w:proofErr w:type="spellStart"/>
      <w:r w:rsidRPr="007C1556">
        <w:rPr>
          <w:rFonts w:ascii="Times New Roman" w:hAnsi="Times New Roman" w:cs="Times New Roman"/>
          <w:sz w:val="24"/>
          <w:szCs w:val="24"/>
        </w:rPr>
        <w:t>Sulphide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(Al2ZnS4) Ternary Thin Films were successfully grown on the substrates by</w:t>
      </w:r>
      <w:r w:rsidR="00F378E3">
        <w:rPr>
          <w:rFonts w:ascii="Times New Roman" w:hAnsi="Times New Roman" w:cs="Times New Roman"/>
          <w:sz w:val="24"/>
          <w:szCs w:val="24"/>
        </w:rPr>
        <w:t xml:space="preserve"> Solution Growth Technique </w:t>
      </w:r>
      <w:proofErr w:type="gramStart"/>
      <w:r w:rsidR="00F378E3">
        <w:rPr>
          <w:rFonts w:ascii="Times New Roman" w:hAnsi="Times New Roman" w:cs="Times New Roman"/>
          <w:sz w:val="24"/>
          <w:szCs w:val="24"/>
        </w:rPr>
        <w:t>( SGT</w:t>
      </w:r>
      <w:proofErr w:type="gramEnd"/>
      <w:r w:rsidR="00F378E3">
        <w:rPr>
          <w:rFonts w:ascii="Times New Roman" w:hAnsi="Times New Roman" w:cs="Times New Roman"/>
          <w:sz w:val="24"/>
          <w:szCs w:val="24"/>
        </w:rPr>
        <w:t xml:space="preserve"> ). The sources of </w:t>
      </w:r>
      <w:proofErr w:type="spellStart"/>
      <w:r w:rsidR="00F378E3">
        <w:rPr>
          <w:rFonts w:ascii="Times New Roman" w:hAnsi="Times New Roman" w:cs="Times New Roman"/>
          <w:sz w:val="24"/>
          <w:szCs w:val="24"/>
        </w:rPr>
        <w:t>Aluminium</w:t>
      </w:r>
      <w:proofErr w:type="spellEnd"/>
      <w:r w:rsidR="00F378E3">
        <w:rPr>
          <w:rFonts w:ascii="Times New Roman" w:hAnsi="Times New Roman" w:cs="Times New Roman"/>
          <w:sz w:val="24"/>
          <w:szCs w:val="24"/>
        </w:rPr>
        <w:t xml:space="preserve">, Zinc and </w:t>
      </w:r>
      <w:proofErr w:type="spellStart"/>
      <w:r w:rsidR="00F378E3">
        <w:rPr>
          <w:rFonts w:ascii="Times New Roman" w:hAnsi="Times New Roman" w:cs="Times New Roman"/>
          <w:sz w:val="24"/>
          <w:szCs w:val="24"/>
        </w:rPr>
        <w:t>Sulphur</w:t>
      </w:r>
      <w:proofErr w:type="spellEnd"/>
      <w:r w:rsidR="00F378E3">
        <w:rPr>
          <w:rFonts w:ascii="Times New Roman" w:hAnsi="Times New Roman" w:cs="Times New Roman"/>
          <w:sz w:val="24"/>
          <w:szCs w:val="24"/>
        </w:rPr>
        <w:t xml:space="preserve"> ions are</w:t>
      </w:r>
      <w:r w:rsidR="009A4F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4F67">
        <w:rPr>
          <w:rFonts w:ascii="Times New Roman" w:hAnsi="Times New Roman" w:cs="Times New Roman"/>
          <w:sz w:val="24"/>
          <w:szCs w:val="24"/>
        </w:rPr>
        <w:t>Aluminium</w:t>
      </w:r>
      <w:proofErr w:type="spellEnd"/>
      <w:r w:rsidR="009A4F67">
        <w:rPr>
          <w:rFonts w:ascii="Times New Roman" w:hAnsi="Times New Roman" w:cs="Times New Roman"/>
          <w:sz w:val="24"/>
          <w:szCs w:val="24"/>
        </w:rPr>
        <w:t xml:space="preserve"> Chloride, </w:t>
      </w:r>
      <w:r w:rsidR="009A0FF4">
        <w:rPr>
          <w:rFonts w:ascii="Times New Roman" w:hAnsi="Times New Roman" w:cs="Times New Roman"/>
          <w:sz w:val="24"/>
          <w:szCs w:val="24"/>
        </w:rPr>
        <w:t xml:space="preserve">Zinc </w:t>
      </w:r>
      <w:proofErr w:type="spellStart"/>
      <w:r w:rsidR="009A0FF4">
        <w:rPr>
          <w:rFonts w:ascii="Times New Roman" w:hAnsi="Times New Roman" w:cs="Times New Roman"/>
          <w:sz w:val="24"/>
          <w:szCs w:val="24"/>
        </w:rPr>
        <w:t>Sulphate</w:t>
      </w:r>
      <w:proofErr w:type="spellEnd"/>
      <w:r w:rsidR="009A0FF4">
        <w:rPr>
          <w:rFonts w:ascii="Times New Roman" w:hAnsi="Times New Roman" w:cs="Times New Roman"/>
          <w:sz w:val="24"/>
          <w:szCs w:val="24"/>
        </w:rPr>
        <w:t>,</w:t>
      </w:r>
      <w:r w:rsidR="00AB7B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7B57">
        <w:rPr>
          <w:rFonts w:ascii="Times New Roman" w:hAnsi="Times New Roman" w:cs="Times New Roman"/>
          <w:sz w:val="24"/>
          <w:szCs w:val="24"/>
        </w:rPr>
        <w:t>ethylenediamine</w:t>
      </w:r>
      <w:proofErr w:type="spellEnd"/>
      <w:r w:rsidR="00AB7B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7B57">
        <w:rPr>
          <w:rFonts w:ascii="Times New Roman" w:hAnsi="Times New Roman" w:cs="Times New Roman"/>
          <w:sz w:val="24"/>
          <w:szCs w:val="24"/>
        </w:rPr>
        <w:t>tetraacetic</w:t>
      </w:r>
      <w:proofErr w:type="spellEnd"/>
      <w:r w:rsidR="00AB7B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7B57">
        <w:rPr>
          <w:rFonts w:ascii="Times New Roman" w:hAnsi="Times New Roman" w:cs="Times New Roman"/>
          <w:sz w:val="24"/>
          <w:szCs w:val="24"/>
        </w:rPr>
        <w:t>acide</w:t>
      </w:r>
      <w:proofErr w:type="spellEnd"/>
      <w:r w:rsidR="00AB7B57">
        <w:rPr>
          <w:rFonts w:ascii="Times New Roman" w:hAnsi="Times New Roman" w:cs="Times New Roman"/>
          <w:sz w:val="24"/>
          <w:szCs w:val="24"/>
        </w:rPr>
        <w:t xml:space="preserve"> (EDTA), concentrated ammonia solution and </w:t>
      </w:r>
      <w:proofErr w:type="spellStart"/>
      <w:r w:rsidR="00AB7B57">
        <w:rPr>
          <w:rFonts w:ascii="Times New Roman" w:hAnsi="Times New Roman" w:cs="Times New Roman"/>
          <w:sz w:val="24"/>
          <w:szCs w:val="24"/>
        </w:rPr>
        <w:t>thiourea</w:t>
      </w:r>
      <w:proofErr w:type="spellEnd"/>
      <w:r w:rsidR="00AB7B57">
        <w:rPr>
          <w:rFonts w:ascii="Times New Roman" w:hAnsi="Times New Roman" w:cs="Times New Roman"/>
          <w:sz w:val="24"/>
          <w:szCs w:val="24"/>
        </w:rPr>
        <w:t>.</w:t>
      </w:r>
      <w:r w:rsidR="006375E2">
        <w:rPr>
          <w:rFonts w:ascii="Times New Roman" w:hAnsi="Times New Roman" w:cs="Times New Roman"/>
          <w:sz w:val="24"/>
          <w:szCs w:val="24"/>
        </w:rPr>
        <w:t xml:space="preserve"> The films were annealed at 300˚C for 2 hours and characterized by UV-VIS-NIR Spectrophotometer in the wavelength range of 300nm-1000nm to determine the optical</w:t>
      </w:r>
      <w:r w:rsidR="005D7B98">
        <w:rPr>
          <w:rFonts w:ascii="Times New Roman" w:hAnsi="Times New Roman" w:cs="Times New Roman"/>
          <w:sz w:val="24"/>
          <w:szCs w:val="24"/>
        </w:rPr>
        <w:t xml:space="preserve"> properties of the films.</w:t>
      </w:r>
      <w:r w:rsidR="003A364F">
        <w:rPr>
          <w:rFonts w:ascii="Times New Roman" w:hAnsi="Times New Roman" w:cs="Times New Roman"/>
          <w:sz w:val="24"/>
          <w:szCs w:val="24"/>
        </w:rPr>
        <w:t xml:space="preserve"> The optical transmittance was obtained directly by the Spectrophotometer.</w:t>
      </w:r>
      <w:r w:rsidR="00E33B98">
        <w:rPr>
          <w:rFonts w:ascii="Times New Roman" w:hAnsi="Times New Roman" w:cs="Times New Roman"/>
          <w:sz w:val="24"/>
          <w:szCs w:val="24"/>
        </w:rPr>
        <w:t xml:space="preserve"> Other optical properties were determined by theoretical calculations.</w:t>
      </w:r>
      <w:r w:rsidR="00407F7A">
        <w:rPr>
          <w:rFonts w:ascii="Times New Roman" w:hAnsi="Times New Roman" w:cs="Times New Roman"/>
          <w:sz w:val="24"/>
          <w:szCs w:val="24"/>
        </w:rPr>
        <w:t xml:space="preserve"> The</w:t>
      </w:r>
      <w:r w:rsidR="00A84BA0">
        <w:rPr>
          <w:rFonts w:ascii="Times New Roman" w:hAnsi="Times New Roman" w:cs="Times New Roman"/>
          <w:sz w:val="24"/>
          <w:szCs w:val="24"/>
        </w:rPr>
        <w:t xml:space="preserve"> average energy band gap</w:t>
      </w:r>
      <w:r w:rsidR="00FA0DF5">
        <w:rPr>
          <w:rFonts w:ascii="Times New Roman" w:hAnsi="Times New Roman" w:cs="Times New Roman"/>
          <w:sz w:val="24"/>
          <w:szCs w:val="24"/>
        </w:rPr>
        <w:t>s</w:t>
      </w:r>
      <w:r w:rsidR="00A84BA0">
        <w:rPr>
          <w:rFonts w:ascii="Times New Roman" w:hAnsi="Times New Roman" w:cs="Times New Roman"/>
          <w:sz w:val="24"/>
          <w:szCs w:val="24"/>
        </w:rPr>
        <w:t xml:space="preserve"> </w:t>
      </w:r>
      <w:r w:rsidR="00407F7A">
        <w:rPr>
          <w:rFonts w:ascii="Times New Roman" w:hAnsi="Times New Roman" w:cs="Times New Roman"/>
          <w:sz w:val="24"/>
          <w:szCs w:val="24"/>
        </w:rPr>
        <w:t>of the films grown at two different temperatures</w:t>
      </w:r>
      <w:r w:rsidR="00CA2F46">
        <w:rPr>
          <w:rFonts w:ascii="Times New Roman" w:hAnsi="Times New Roman" w:cs="Times New Roman"/>
          <w:sz w:val="24"/>
          <w:szCs w:val="24"/>
        </w:rPr>
        <w:t xml:space="preserve"> are 3.63 and 3.77eV for different dip times.</w:t>
      </w:r>
      <w:r w:rsidR="005627CF">
        <w:rPr>
          <w:rFonts w:ascii="Times New Roman" w:hAnsi="Times New Roman" w:cs="Times New Roman"/>
          <w:sz w:val="24"/>
          <w:szCs w:val="24"/>
        </w:rPr>
        <w:t xml:space="preserve"> The other optical properties have been reported.</w:t>
      </w:r>
      <w:r w:rsidR="0019159B">
        <w:rPr>
          <w:rFonts w:ascii="Times New Roman" w:hAnsi="Times New Roman" w:cs="Times New Roman"/>
          <w:sz w:val="24"/>
          <w:szCs w:val="24"/>
        </w:rPr>
        <w:t xml:space="preserve"> From the results, the wide direct energy band gap </w:t>
      </w:r>
      <w:r w:rsidR="000D37B0">
        <w:rPr>
          <w:rFonts w:ascii="Times New Roman" w:hAnsi="Times New Roman" w:cs="Times New Roman"/>
          <w:sz w:val="24"/>
          <w:szCs w:val="24"/>
        </w:rPr>
        <w:t>exhibited by the films reveal</w:t>
      </w:r>
      <w:r w:rsidR="00DB190B">
        <w:rPr>
          <w:rFonts w:ascii="Times New Roman" w:hAnsi="Times New Roman" w:cs="Times New Roman"/>
          <w:sz w:val="24"/>
          <w:szCs w:val="24"/>
        </w:rPr>
        <w:t>s</w:t>
      </w:r>
      <w:r w:rsidR="000D37B0">
        <w:rPr>
          <w:rFonts w:ascii="Times New Roman" w:hAnsi="Times New Roman" w:cs="Times New Roman"/>
          <w:sz w:val="24"/>
          <w:szCs w:val="24"/>
        </w:rPr>
        <w:t xml:space="preserve"> that the films are</w:t>
      </w:r>
      <w:r w:rsidR="00414568">
        <w:rPr>
          <w:rFonts w:ascii="Times New Roman" w:hAnsi="Times New Roman" w:cs="Times New Roman"/>
          <w:sz w:val="24"/>
          <w:szCs w:val="24"/>
        </w:rPr>
        <w:t xml:space="preserve"> suitable materials as window layer in solar cells fabrication.</w:t>
      </w:r>
    </w:p>
    <w:p w:rsidR="007C1556" w:rsidRPr="007C1556" w:rsidRDefault="008B312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Key words: Transmittance, Band Gap, window Layer, Solar Cells, Thin Films</w:t>
      </w:r>
      <w:r w:rsidR="008A3F7F">
        <w:rPr>
          <w:rFonts w:ascii="Times New Roman" w:hAnsi="Times New Roman" w:cs="Times New Roman"/>
          <w:sz w:val="24"/>
          <w:szCs w:val="24"/>
        </w:rPr>
        <w:t>.</w:t>
      </w:r>
      <w:r w:rsidR="000D37B0">
        <w:rPr>
          <w:rFonts w:ascii="Times New Roman" w:hAnsi="Times New Roman" w:cs="Times New Roman"/>
          <w:sz w:val="24"/>
          <w:szCs w:val="24"/>
        </w:rPr>
        <w:t xml:space="preserve"> </w:t>
      </w:r>
      <w:r w:rsidR="00407F7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D11D7" w:rsidRPr="00545D9C" w:rsidRDefault="002D11D7">
      <w:pPr>
        <w:rPr>
          <w:rFonts w:ascii="Times New Roman" w:hAnsi="Times New Roman" w:cs="Times New Roman"/>
          <w:b/>
          <w:sz w:val="24"/>
          <w:szCs w:val="24"/>
        </w:rPr>
      </w:pPr>
    </w:p>
    <w:sectPr w:rsidR="002D11D7" w:rsidRPr="00545D9C" w:rsidSect="00A330C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1B5F91"/>
    <w:rsid w:val="0008228A"/>
    <w:rsid w:val="000D37B0"/>
    <w:rsid w:val="000E37F0"/>
    <w:rsid w:val="0019159B"/>
    <w:rsid w:val="001B5F91"/>
    <w:rsid w:val="002570F6"/>
    <w:rsid w:val="002D11D7"/>
    <w:rsid w:val="0036569C"/>
    <w:rsid w:val="003A364F"/>
    <w:rsid w:val="00407F7A"/>
    <w:rsid w:val="00414568"/>
    <w:rsid w:val="00545D9C"/>
    <w:rsid w:val="005627CF"/>
    <w:rsid w:val="005D7B98"/>
    <w:rsid w:val="006375E2"/>
    <w:rsid w:val="007C1556"/>
    <w:rsid w:val="008A3F7F"/>
    <w:rsid w:val="008B312D"/>
    <w:rsid w:val="009A0FF4"/>
    <w:rsid w:val="009A4F67"/>
    <w:rsid w:val="00A17AB2"/>
    <w:rsid w:val="00A330C8"/>
    <w:rsid w:val="00A84BA0"/>
    <w:rsid w:val="00AB7B57"/>
    <w:rsid w:val="00AE7B9C"/>
    <w:rsid w:val="00B26303"/>
    <w:rsid w:val="00C155F4"/>
    <w:rsid w:val="00CA2F46"/>
    <w:rsid w:val="00DB190B"/>
    <w:rsid w:val="00E33B98"/>
    <w:rsid w:val="00F378E3"/>
    <w:rsid w:val="00FA0D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30C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D11D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200</Words>
  <Characters>1144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NWIFIOR KELECHI</dc:creator>
  <cp:lastModifiedBy>NWIFIOR KELECHI</cp:lastModifiedBy>
  <cp:revision>2</cp:revision>
  <dcterms:created xsi:type="dcterms:W3CDTF">2019-11-07T22:42:00Z</dcterms:created>
  <dcterms:modified xsi:type="dcterms:W3CDTF">2019-11-07T22:42:00Z</dcterms:modified>
</cp:coreProperties>
</file>