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7663" w:rsidRPr="00804A00" w:rsidRDefault="00804A00" w:rsidP="00D14486">
      <w:pPr>
        <w:pStyle w:val="Heading1"/>
        <w:spacing w:before="170" w:after="170" w:line="240" w:lineRule="auto"/>
        <w:rPr>
          <w:rFonts w:ascii="Minion Pro" w:hAnsi="Minion Pro"/>
          <w:color w:val="0070C0"/>
          <w:sz w:val="36"/>
          <w:shd w:val="clear" w:color="auto" w:fill="FFFFFF"/>
        </w:rPr>
      </w:pPr>
      <w:r>
        <w:rPr>
          <w:rFonts w:ascii="Minion Pro" w:hAnsi="Minion Pro"/>
          <w:color w:val="0070C0"/>
          <w:sz w:val="36"/>
          <w:shd w:val="clear" w:color="auto" w:fill="FFFFFF"/>
        </w:rPr>
        <w:t>T</w:t>
      </w:r>
      <w:r w:rsidR="005052D5" w:rsidRPr="00804A00">
        <w:rPr>
          <w:rFonts w:ascii="Minion Pro" w:hAnsi="Minion Pro"/>
          <w:color w:val="0070C0"/>
          <w:sz w:val="36"/>
          <w:shd w:val="clear" w:color="auto" w:fill="FFFFFF"/>
        </w:rPr>
        <w:t xml:space="preserve">CO and </w:t>
      </w:r>
      <w:r w:rsidRPr="00804A00">
        <w:rPr>
          <w:rFonts w:ascii="Minion Pro" w:hAnsi="Minion Pro"/>
          <w:color w:val="0070C0"/>
          <w:sz w:val="36"/>
          <w:shd w:val="clear" w:color="auto" w:fill="FFFFFF"/>
        </w:rPr>
        <w:t>carrier selective materials</w:t>
      </w:r>
      <w:r w:rsidR="00D60BC3" w:rsidRPr="00804A00">
        <w:rPr>
          <w:rFonts w:ascii="Minion Pro" w:hAnsi="Minion Pro"/>
          <w:color w:val="0070C0"/>
          <w:sz w:val="36"/>
          <w:shd w:val="clear" w:color="auto" w:fill="FFFFFF"/>
        </w:rPr>
        <w:t xml:space="preserve"> </w:t>
      </w:r>
      <w:r w:rsidR="00D51127">
        <w:rPr>
          <w:rFonts w:ascii="Minion Pro" w:hAnsi="Minion Pro"/>
          <w:color w:val="0070C0"/>
          <w:sz w:val="36"/>
          <w:shd w:val="clear" w:color="auto" w:fill="FFFFFF"/>
        </w:rPr>
        <w:t xml:space="preserve">open circuit voltage and efficiency </w:t>
      </w:r>
      <w:r w:rsidR="00F4380C" w:rsidRPr="00804A00">
        <w:rPr>
          <w:rFonts w:ascii="Minion Pro" w:hAnsi="Minion Pro"/>
          <w:color w:val="0070C0"/>
          <w:sz w:val="36"/>
          <w:shd w:val="clear" w:color="auto" w:fill="FFFFFF"/>
        </w:rPr>
        <w:t>significance</w:t>
      </w:r>
      <w:r w:rsidR="000662E1" w:rsidRPr="00804A00">
        <w:rPr>
          <w:rFonts w:ascii="Minion Pro" w:hAnsi="Minion Pro"/>
          <w:color w:val="0070C0"/>
          <w:sz w:val="36"/>
          <w:shd w:val="clear" w:color="auto" w:fill="FFFFFF"/>
        </w:rPr>
        <w:t xml:space="preserve"> </w:t>
      </w:r>
      <w:r w:rsidR="00CA1D20" w:rsidRPr="00804A00">
        <w:rPr>
          <w:rFonts w:ascii="Minion Pro" w:hAnsi="Minion Pro"/>
          <w:color w:val="0070C0"/>
          <w:sz w:val="36"/>
          <w:shd w:val="clear" w:color="auto" w:fill="FFFFFF"/>
        </w:rPr>
        <w:t xml:space="preserve">in </w:t>
      </w:r>
      <w:r w:rsidR="008C1556" w:rsidRPr="00804A00">
        <w:rPr>
          <w:rFonts w:ascii="Minion Pro" w:hAnsi="Minion Pro"/>
          <w:color w:val="0070C0"/>
          <w:sz w:val="36"/>
          <w:shd w:val="clear" w:color="auto" w:fill="FFFFFF"/>
        </w:rPr>
        <w:t>solar</w:t>
      </w:r>
      <w:r w:rsidR="00F90E3B" w:rsidRPr="00804A00">
        <w:rPr>
          <w:rFonts w:ascii="Minion Pro" w:hAnsi="Minion Pro"/>
          <w:color w:val="0070C0"/>
          <w:sz w:val="36"/>
          <w:shd w:val="clear" w:color="auto" w:fill="FFFFFF"/>
        </w:rPr>
        <w:t xml:space="preserve"> </w:t>
      </w:r>
      <w:r w:rsidR="00941C6A" w:rsidRPr="00804A00">
        <w:rPr>
          <w:rFonts w:ascii="Minion Pro" w:hAnsi="Minion Pro"/>
          <w:color w:val="0070C0"/>
          <w:sz w:val="36"/>
          <w:shd w:val="clear" w:color="auto" w:fill="FFFFFF"/>
        </w:rPr>
        <w:t>p</w:t>
      </w:r>
      <w:r w:rsidR="00F90E3B" w:rsidRPr="00804A00">
        <w:rPr>
          <w:rFonts w:ascii="Minion Pro" w:hAnsi="Minion Pro"/>
          <w:color w:val="0070C0"/>
          <w:sz w:val="36"/>
          <w:shd w:val="clear" w:color="auto" w:fill="FFFFFF"/>
        </w:rPr>
        <w:t xml:space="preserve">hotovoltaic </w:t>
      </w:r>
      <w:r w:rsidR="00941C6A" w:rsidRPr="00804A00">
        <w:rPr>
          <w:rFonts w:ascii="Minion Pro" w:hAnsi="Minion Pro"/>
          <w:color w:val="0070C0"/>
          <w:sz w:val="36"/>
          <w:shd w:val="clear" w:color="auto" w:fill="FFFFFF"/>
        </w:rPr>
        <w:t>c</w:t>
      </w:r>
      <w:r w:rsidR="00D05A0D" w:rsidRPr="00804A00">
        <w:rPr>
          <w:rFonts w:ascii="Minion Pro" w:hAnsi="Minion Pro"/>
          <w:color w:val="0070C0"/>
          <w:sz w:val="36"/>
          <w:shd w:val="clear" w:color="auto" w:fill="FFFFFF"/>
        </w:rPr>
        <w:t>ell</w:t>
      </w:r>
      <w:r w:rsidR="009B0992" w:rsidRPr="00804A00">
        <w:rPr>
          <w:rFonts w:ascii="Minion Pro" w:hAnsi="Minion Pro"/>
          <w:color w:val="0070C0"/>
          <w:sz w:val="36"/>
          <w:shd w:val="clear" w:color="auto" w:fill="FFFFFF"/>
        </w:rPr>
        <w:t>s</w:t>
      </w:r>
      <w:r w:rsidR="007C47CE" w:rsidRPr="00804A00">
        <w:rPr>
          <w:rFonts w:ascii="Minion Pro" w:hAnsi="Minion Pro"/>
          <w:color w:val="0070C0"/>
          <w:sz w:val="36"/>
          <w:shd w:val="clear" w:color="auto" w:fill="FFFFFF"/>
        </w:rPr>
        <w:t xml:space="preserve"> </w:t>
      </w:r>
    </w:p>
    <w:p w:rsidR="00155806" w:rsidRPr="00804A00" w:rsidRDefault="00155806" w:rsidP="00804A00">
      <w:pPr>
        <w:pStyle w:val="Authorname"/>
        <w:spacing w:before="0"/>
        <w:jc w:val="left"/>
        <w:rPr>
          <w:b w:val="0"/>
          <w:spacing w:val="4"/>
          <w:sz w:val="12"/>
        </w:rPr>
      </w:pPr>
    </w:p>
    <w:p w:rsidR="00155806" w:rsidRPr="00804A00" w:rsidRDefault="00155806" w:rsidP="00804A00">
      <w:pPr>
        <w:pStyle w:val="Authorname"/>
        <w:spacing w:before="0"/>
        <w:jc w:val="left"/>
        <w:rPr>
          <w:rFonts w:ascii="Arial" w:hAnsi="Arial" w:cs="Arial"/>
          <w:b w:val="0"/>
          <w:sz w:val="6"/>
        </w:rPr>
      </w:pPr>
      <w:r w:rsidRPr="00804A00">
        <w:rPr>
          <w:rFonts w:ascii="Arial" w:hAnsi="Arial" w:cs="Arial"/>
          <w:b w:val="0"/>
          <w:spacing w:val="4"/>
          <w:sz w:val="18"/>
          <w:szCs w:val="24"/>
        </w:rPr>
        <w:t>Bablu K Ghosh*,</w:t>
      </w:r>
      <w:r w:rsidR="004670FE">
        <w:rPr>
          <w:rFonts w:ascii="Arial" w:hAnsi="Arial" w:cs="Arial"/>
          <w:b w:val="0"/>
          <w:spacing w:val="4"/>
          <w:sz w:val="18"/>
          <w:szCs w:val="24"/>
        </w:rPr>
        <w:t xml:space="preserve"> EEE Program, UMS,Sabah-</w:t>
      </w:r>
      <w:r w:rsidR="005052D5" w:rsidRPr="00804A00">
        <w:rPr>
          <w:rFonts w:ascii="Arial" w:hAnsi="Arial" w:cs="Arial"/>
          <w:b w:val="0"/>
          <w:spacing w:val="4"/>
          <w:sz w:val="18"/>
          <w:szCs w:val="24"/>
        </w:rPr>
        <w:t xml:space="preserve">88400, Malaysia </w:t>
      </w:r>
      <w:r w:rsidRPr="00804A00">
        <w:rPr>
          <w:rFonts w:ascii="Arial" w:hAnsi="Arial" w:cs="Arial"/>
          <w:b w:val="0"/>
          <w:spacing w:val="4"/>
          <w:sz w:val="18"/>
          <w:szCs w:val="24"/>
        </w:rPr>
        <w:t xml:space="preserve"> </w:t>
      </w:r>
    </w:p>
    <w:p w:rsidR="00326228" w:rsidRPr="00804A00" w:rsidRDefault="00804A00" w:rsidP="00804A00">
      <w:pPr>
        <w:pStyle w:val="NoSpacing"/>
        <w:rPr>
          <w:rFonts w:ascii="Arial" w:hAnsi="Arial" w:cs="Arial"/>
          <w:sz w:val="18"/>
        </w:rPr>
      </w:pPr>
      <w:r w:rsidRPr="00804A00">
        <w:rPr>
          <w:rFonts w:ascii="Arial" w:hAnsi="Arial" w:cs="Arial"/>
          <w:sz w:val="18"/>
        </w:rPr>
        <w:t>Ismail Saad</w:t>
      </w:r>
      <w:r w:rsidRPr="00804A00">
        <w:rPr>
          <w:rFonts w:ascii="Arial" w:hAnsi="Arial" w:cs="Arial"/>
          <w:spacing w:val="4"/>
          <w:sz w:val="18"/>
          <w:szCs w:val="24"/>
        </w:rPr>
        <w:t xml:space="preserve"> </w:t>
      </w:r>
      <w:r w:rsidR="004670FE">
        <w:rPr>
          <w:rFonts w:ascii="Arial" w:hAnsi="Arial" w:cs="Arial"/>
          <w:spacing w:val="4"/>
          <w:sz w:val="18"/>
          <w:szCs w:val="24"/>
        </w:rPr>
        <w:t>EEE Program, UMS, Sabah</w:t>
      </w:r>
      <w:r w:rsidRPr="00804A00">
        <w:rPr>
          <w:rFonts w:ascii="Arial" w:hAnsi="Arial" w:cs="Arial"/>
          <w:spacing w:val="4"/>
          <w:sz w:val="18"/>
          <w:szCs w:val="24"/>
        </w:rPr>
        <w:t xml:space="preserve">-88400, Malaysia  </w:t>
      </w:r>
    </w:p>
    <w:p w:rsidR="00011CC4" w:rsidRPr="009A4D66" w:rsidRDefault="00011CC4" w:rsidP="00326228">
      <w:pPr>
        <w:pStyle w:val="NoSpacing"/>
        <w:jc w:val="center"/>
        <w:rPr>
          <w:iCs/>
          <w:sz w:val="20"/>
        </w:rPr>
      </w:pPr>
    </w:p>
    <w:p w:rsidR="00804A00" w:rsidRPr="009A4D66" w:rsidRDefault="00804A00" w:rsidP="00DB5DD7">
      <w:pPr>
        <w:spacing w:line="240" w:lineRule="auto"/>
        <w:jc w:val="both"/>
        <w:rPr>
          <w:rFonts w:ascii="Arial" w:hAnsi="Arial" w:cs="Arial"/>
          <w:b/>
          <w:sz w:val="18"/>
          <w:szCs w:val="18"/>
          <w:lang w:val="tr-TR"/>
        </w:rPr>
        <w:sectPr w:rsidR="00804A00" w:rsidRPr="009A4D66" w:rsidSect="003761EC">
          <w:pgSz w:w="12240" w:h="15840"/>
          <w:pgMar w:top="1742" w:right="605" w:bottom="835" w:left="619" w:header="1440" w:footer="965" w:gutter="0"/>
          <w:cols w:space="720"/>
          <w:docGrid w:linePitch="360"/>
        </w:sectPr>
      </w:pPr>
    </w:p>
    <w:p w:rsidR="009A4D66" w:rsidRDefault="009A4D66" w:rsidP="00343B89">
      <w:pPr>
        <w:pStyle w:val="NoSpacing"/>
        <w:rPr>
          <w:rFonts w:ascii="Arial" w:hAnsi="Arial" w:cs="Arial"/>
          <w:b/>
          <w:color w:val="C45911" w:themeColor="accent2" w:themeShade="BF"/>
          <w:sz w:val="20"/>
          <w:lang w:val="tr-TR"/>
        </w:rPr>
      </w:pPr>
    </w:p>
    <w:p w:rsidR="003761EC" w:rsidRDefault="00343B89" w:rsidP="00343B89">
      <w:pPr>
        <w:pStyle w:val="NoSpacing"/>
        <w:rPr>
          <w:rFonts w:ascii="Arial" w:hAnsi="Arial" w:cs="Arial"/>
          <w:b/>
          <w:color w:val="C45911" w:themeColor="accent2" w:themeShade="BF"/>
          <w:sz w:val="20"/>
          <w:lang w:val="tr-TR"/>
        </w:rPr>
      </w:pPr>
      <w:r w:rsidRPr="00343B89">
        <w:rPr>
          <w:rFonts w:ascii="Arial" w:hAnsi="Arial" w:cs="Arial"/>
          <w:b/>
          <w:color w:val="C45911" w:themeColor="accent2" w:themeShade="BF"/>
          <w:sz w:val="20"/>
          <w:lang w:val="tr-TR"/>
        </w:rPr>
        <w:t>Abstract</w:t>
      </w:r>
      <w:r w:rsidR="00807129">
        <w:rPr>
          <w:rFonts w:ascii="Arial" w:hAnsi="Arial" w:cs="Arial"/>
          <w:b/>
          <w:color w:val="C45911" w:themeColor="accent2" w:themeShade="BF"/>
          <w:sz w:val="20"/>
          <w:lang w:val="tr-TR"/>
        </w:rPr>
        <w:t xml:space="preserve">                                                                       </w:t>
      </w:r>
    </w:p>
    <w:p w:rsidR="00DB5DD7" w:rsidRPr="00804A00" w:rsidRDefault="00D45BA5" w:rsidP="00DB5DD7">
      <w:pPr>
        <w:spacing w:line="240" w:lineRule="auto"/>
        <w:jc w:val="both"/>
        <w:rPr>
          <w:rFonts w:ascii="Tw Cen MT" w:hAnsi="Tw Cen MT" w:cs="Times New Roman"/>
          <w:sz w:val="18"/>
          <w:szCs w:val="18"/>
        </w:rPr>
      </w:pPr>
      <w:r w:rsidRPr="00804A00">
        <w:rPr>
          <w:rFonts w:ascii="Tw Cen MT" w:hAnsi="Tw Cen MT" w:cs="Times New Roman"/>
          <w:sz w:val="18"/>
          <w:szCs w:val="18"/>
          <w:shd w:val="clear" w:color="auto" w:fill="FFFFFF"/>
        </w:rPr>
        <w:t>Si and CdTe</w:t>
      </w:r>
      <w:r w:rsidR="00AF4D47" w:rsidRPr="00804A00">
        <w:rPr>
          <w:rFonts w:ascii="Tw Cen MT" w:hAnsi="Tw Cen MT" w:cs="Times New Roman"/>
          <w:sz w:val="18"/>
          <w:szCs w:val="18"/>
          <w:shd w:val="clear" w:color="auto" w:fill="FFFFFF"/>
        </w:rPr>
        <w:t xml:space="preserve"> </w:t>
      </w:r>
      <w:r w:rsidR="00B53767" w:rsidRPr="00804A00">
        <w:rPr>
          <w:rFonts w:ascii="Tw Cen MT" w:hAnsi="Tw Cen MT" w:cs="Times New Roman"/>
          <w:sz w:val="18"/>
          <w:szCs w:val="18"/>
          <w:shd w:val="clear" w:color="auto" w:fill="FFFFFF"/>
        </w:rPr>
        <w:t xml:space="preserve">hetero-junction (HJ) </w:t>
      </w:r>
      <w:r w:rsidR="00FA455E" w:rsidRPr="00804A00">
        <w:rPr>
          <w:rFonts w:ascii="Tw Cen MT" w:hAnsi="Tw Cen MT" w:cs="Times New Roman"/>
          <w:sz w:val="18"/>
          <w:szCs w:val="18"/>
          <w:shd w:val="clear" w:color="auto" w:fill="FFFFFF"/>
        </w:rPr>
        <w:t xml:space="preserve">solar </w:t>
      </w:r>
      <w:r w:rsidRPr="00804A00">
        <w:rPr>
          <w:rFonts w:ascii="Tw Cen MT" w:hAnsi="Tw Cen MT" w:cs="Times New Roman"/>
          <w:sz w:val="18"/>
          <w:szCs w:val="18"/>
          <w:shd w:val="clear" w:color="auto" w:fill="FFFFFF"/>
        </w:rPr>
        <w:t xml:space="preserve">cells are most promising in commercial stage photovoltaic </w:t>
      </w:r>
      <w:r w:rsidR="00621132" w:rsidRPr="00804A00">
        <w:rPr>
          <w:rFonts w:ascii="Tw Cen MT" w:hAnsi="Tw Cen MT" w:cs="Times New Roman"/>
          <w:sz w:val="18"/>
          <w:szCs w:val="18"/>
          <w:shd w:val="clear" w:color="auto" w:fill="FFFFFF"/>
        </w:rPr>
        <w:t xml:space="preserve">(PV) </w:t>
      </w:r>
      <w:r w:rsidRPr="00804A00">
        <w:rPr>
          <w:rFonts w:ascii="Tw Cen MT" w:hAnsi="Tw Cen MT" w:cs="Times New Roman"/>
          <w:sz w:val="18"/>
          <w:szCs w:val="18"/>
          <w:shd w:val="clear" w:color="auto" w:fill="FFFFFF"/>
        </w:rPr>
        <w:t xml:space="preserve">technologies.  Their </w:t>
      </w:r>
      <w:r w:rsidR="00323BD0" w:rsidRPr="00804A00">
        <w:rPr>
          <w:rFonts w:ascii="Tw Cen MT" w:hAnsi="Tw Cen MT" w:cs="Times New Roman"/>
          <w:sz w:val="18"/>
          <w:szCs w:val="18"/>
          <w:shd w:val="clear" w:color="auto" w:fill="FFFFFF"/>
        </w:rPr>
        <w:t xml:space="preserve">contacts and </w:t>
      </w:r>
      <w:r w:rsidRPr="00804A00">
        <w:rPr>
          <w:rFonts w:ascii="Tw Cen MT" w:hAnsi="Tw Cen MT" w:cs="Times New Roman"/>
          <w:sz w:val="18"/>
          <w:szCs w:val="18"/>
          <w:shd w:val="clear" w:color="auto" w:fill="FFFFFF"/>
        </w:rPr>
        <w:t xml:space="preserve">interface defects related opto-electrical losses are still </w:t>
      </w:r>
      <w:r w:rsidR="00DD41CD" w:rsidRPr="00804A00">
        <w:rPr>
          <w:rFonts w:ascii="Tw Cen MT" w:hAnsi="Tw Cen MT" w:cs="Times New Roman"/>
          <w:sz w:val="18"/>
          <w:szCs w:val="18"/>
          <w:shd w:val="clear" w:color="auto" w:fill="FFFFFF"/>
        </w:rPr>
        <w:t>vital</w:t>
      </w:r>
      <w:r w:rsidRPr="00804A00">
        <w:rPr>
          <w:rFonts w:ascii="Tw Cen MT" w:hAnsi="Tw Cen MT" w:cs="Times New Roman"/>
          <w:sz w:val="18"/>
          <w:szCs w:val="18"/>
          <w:shd w:val="clear" w:color="auto" w:fill="FFFFFF"/>
        </w:rPr>
        <w:t xml:space="preserve"> to </w:t>
      </w:r>
      <w:r w:rsidR="001070C8" w:rsidRPr="00804A00">
        <w:rPr>
          <w:rFonts w:ascii="Tw Cen MT" w:hAnsi="Tw Cen MT" w:cs="Times New Roman"/>
          <w:sz w:val="18"/>
          <w:szCs w:val="18"/>
          <w:shd w:val="clear" w:color="auto" w:fill="FFFFFF"/>
        </w:rPr>
        <w:t xml:space="preserve">limit </w:t>
      </w:r>
      <w:r w:rsidRPr="00804A00">
        <w:rPr>
          <w:rFonts w:ascii="Tw Cen MT" w:hAnsi="Tw Cen MT" w:cs="Times New Roman"/>
          <w:sz w:val="18"/>
          <w:szCs w:val="18"/>
          <w:shd w:val="clear" w:color="auto" w:fill="FFFFFF"/>
        </w:rPr>
        <w:t xml:space="preserve">its further </w:t>
      </w:r>
      <w:r w:rsidR="00144B6D" w:rsidRPr="00804A00">
        <w:rPr>
          <w:rFonts w:ascii="Tw Cen MT" w:hAnsi="Tw Cen MT" w:cs="Times New Roman"/>
          <w:sz w:val="18"/>
          <w:szCs w:val="18"/>
          <w:shd w:val="clear" w:color="auto" w:fill="FFFFFF"/>
        </w:rPr>
        <w:t>technological</w:t>
      </w:r>
      <w:r w:rsidRPr="00804A00">
        <w:rPr>
          <w:rFonts w:ascii="Tw Cen MT" w:hAnsi="Tw Cen MT" w:cs="Times New Roman"/>
          <w:sz w:val="18"/>
          <w:szCs w:val="18"/>
          <w:shd w:val="clear" w:color="auto" w:fill="FFFFFF"/>
        </w:rPr>
        <w:t xml:space="preserve"> benefit. </w:t>
      </w:r>
      <w:r w:rsidR="008C1556" w:rsidRPr="00804A00">
        <w:rPr>
          <w:rFonts w:ascii="Tw Cen MT" w:hAnsi="Tw Cen MT" w:cs="Times New Roman"/>
          <w:sz w:val="18"/>
          <w:szCs w:val="18"/>
          <w:shd w:val="clear" w:color="auto" w:fill="FFFFFF"/>
        </w:rPr>
        <w:t>Besides pioneer Si and CdTe PV cell</w:t>
      </w:r>
      <w:r w:rsidR="002A0B18">
        <w:rPr>
          <w:rFonts w:ascii="Tw Cen MT" w:hAnsi="Tw Cen MT" w:cs="Times New Roman"/>
          <w:sz w:val="18"/>
          <w:szCs w:val="18"/>
          <w:shd w:val="clear" w:color="auto" w:fill="FFFFFF"/>
        </w:rPr>
        <w:t>,</w:t>
      </w:r>
      <w:r w:rsidR="008C1556" w:rsidRPr="00804A00">
        <w:rPr>
          <w:rFonts w:ascii="Tw Cen MT" w:hAnsi="Tw Cen MT" w:cs="Times New Roman"/>
          <w:sz w:val="18"/>
          <w:szCs w:val="18"/>
          <w:shd w:val="clear" w:color="auto" w:fill="FFFFFF"/>
        </w:rPr>
        <w:t xml:space="preserve"> the rapid development </w:t>
      </w:r>
      <w:r w:rsidR="00D37A65" w:rsidRPr="00804A00">
        <w:rPr>
          <w:rFonts w:ascii="Tw Cen MT" w:hAnsi="Tw Cen MT" w:cs="Times New Roman"/>
          <w:sz w:val="18"/>
          <w:szCs w:val="18"/>
          <w:shd w:val="clear" w:color="auto" w:fill="FFFFFF"/>
        </w:rPr>
        <w:t xml:space="preserve">of </w:t>
      </w:r>
      <w:r w:rsidR="008C1556" w:rsidRPr="00804A00">
        <w:rPr>
          <w:rFonts w:ascii="Tw Cen MT" w:hAnsi="Tw Cen MT" w:cs="Times New Roman"/>
          <w:sz w:val="18"/>
          <w:szCs w:val="18"/>
          <w:shd w:val="clear" w:color="auto" w:fill="FFFFFF"/>
        </w:rPr>
        <w:t>organic and organic-inorganic Perovskite solar cells are</w:t>
      </w:r>
      <w:r w:rsidR="002A0B18">
        <w:rPr>
          <w:rFonts w:ascii="Tw Cen MT" w:hAnsi="Tw Cen MT" w:cs="Times New Roman"/>
          <w:sz w:val="18"/>
          <w:szCs w:val="18"/>
          <w:shd w:val="clear" w:color="auto" w:fill="FFFFFF"/>
        </w:rPr>
        <w:t xml:space="preserve"> also</w:t>
      </w:r>
      <w:r w:rsidR="008C1556" w:rsidRPr="00804A00">
        <w:rPr>
          <w:rFonts w:ascii="Tw Cen MT" w:hAnsi="Tw Cen MT" w:cs="Times New Roman"/>
          <w:sz w:val="18"/>
          <w:szCs w:val="18"/>
          <w:shd w:val="clear" w:color="auto" w:fill="FFFFFF"/>
        </w:rPr>
        <w:t xml:space="preserve"> huge energy potential. E</w:t>
      </w:r>
      <w:r w:rsidR="00980541" w:rsidRPr="00804A00">
        <w:rPr>
          <w:rFonts w:ascii="Tw Cen MT" w:hAnsi="Tw Cen MT" w:cs="Times New Roman"/>
          <w:sz w:val="18"/>
          <w:szCs w:val="18"/>
          <w:shd w:val="clear" w:color="auto" w:fill="FFFFFF"/>
        </w:rPr>
        <w:t xml:space="preserve">nhancement </w:t>
      </w:r>
      <w:r w:rsidR="002A0B18">
        <w:rPr>
          <w:rFonts w:ascii="Tw Cen MT" w:hAnsi="Tw Cen MT" w:cs="Times New Roman"/>
          <w:sz w:val="18"/>
          <w:szCs w:val="18"/>
          <w:shd w:val="clear" w:color="auto" w:fill="FFFFFF"/>
        </w:rPr>
        <w:t xml:space="preserve">of </w:t>
      </w:r>
      <w:r w:rsidR="00980541" w:rsidRPr="00804A00">
        <w:rPr>
          <w:rFonts w:ascii="Tw Cen MT" w:hAnsi="Tw Cen MT" w:cs="Times New Roman"/>
          <w:sz w:val="18"/>
          <w:szCs w:val="18"/>
          <w:shd w:val="clear" w:color="auto" w:fill="FFFFFF"/>
        </w:rPr>
        <w:t xml:space="preserve">conduction </w:t>
      </w:r>
      <w:r w:rsidR="002A0B18">
        <w:rPr>
          <w:rFonts w:ascii="Tw Cen MT" w:hAnsi="Tw Cen MT" w:cs="Times New Roman"/>
          <w:sz w:val="18"/>
          <w:szCs w:val="18"/>
          <w:shd w:val="clear" w:color="auto" w:fill="FFFFFF"/>
        </w:rPr>
        <w:t>and</w:t>
      </w:r>
      <w:r w:rsidR="00980541" w:rsidRPr="00804A00">
        <w:rPr>
          <w:rFonts w:ascii="Tw Cen MT" w:hAnsi="Tw Cen MT" w:cs="Times New Roman"/>
          <w:sz w:val="18"/>
          <w:szCs w:val="18"/>
          <w:shd w:val="clear" w:color="auto" w:fill="FFFFFF"/>
        </w:rPr>
        <w:t xml:space="preserve"> </w:t>
      </w:r>
      <w:r w:rsidR="008C1556" w:rsidRPr="00804A00">
        <w:rPr>
          <w:rFonts w:ascii="Tw Cen MT" w:hAnsi="Tw Cen MT" w:cs="Times New Roman"/>
          <w:sz w:val="18"/>
          <w:szCs w:val="18"/>
          <w:shd w:val="clear" w:color="auto" w:fill="FFFFFF"/>
        </w:rPr>
        <w:t>lessening recombination the carrier selectivity</w:t>
      </w:r>
      <w:r w:rsidR="00AC290F" w:rsidRPr="00804A00">
        <w:rPr>
          <w:rFonts w:ascii="Tw Cen MT" w:hAnsi="Tw Cen MT" w:cs="Times New Roman"/>
          <w:sz w:val="18"/>
          <w:szCs w:val="18"/>
          <w:shd w:val="clear" w:color="auto" w:fill="FFFFFF"/>
        </w:rPr>
        <w:t xml:space="preserve"> (CS)</w:t>
      </w:r>
      <w:r w:rsidR="008C1556" w:rsidRPr="00804A00">
        <w:rPr>
          <w:rFonts w:ascii="Tw Cen MT" w:hAnsi="Tw Cen MT" w:cs="Times New Roman"/>
          <w:sz w:val="18"/>
          <w:szCs w:val="18"/>
          <w:shd w:val="clear" w:color="auto" w:fill="FFFFFF"/>
        </w:rPr>
        <w:t xml:space="preserve"> by field effect is most significant for majority carrier </w:t>
      </w:r>
      <w:r w:rsidR="004E3B57">
        <w:rPr>
          <w:rFonts w:ascii="Tw Cen MT" w:hAnsi="Tw Cen MT" w:cs="Times New Roman"/>
          <w:sz w:val="18"/>
          <w:szCs w:val="18"/>
          <w:shd w:val="clear" w:color="auto" w:fill="FFFFFF"/>
        </w:rPr>
        <w:t xml:space="preserve">selection </w:t>
      </w:r>
      <w:r w:rsidR="008C1556" w:rsidRPr="00804A00">
        <w:rPr>
          <w:rFonts w:ascii="Tw Cen MT" w:hAnsi="Tw Cen MT" w:cs="Times New Roman"/>
          <w:sz w:val="18"/>
          <w:szCs w:val="18"/>
          <w:shd w:val="clear" w:color="auto" w:fill="FFFFFF"/>
        </w:rPr>
        <w:t xml:space="preserve">to improve open circuit voltage. </w:t>
      </w:r>
      <w:r w:rsidR="00DB5DD7" w:rsidRPr="00804A00">
        <w:rPr>
          <w:rFonts w:ascii="Tw Cen MT" w:hAnsi="Tw Cen MT" w:cs="Times New Roman"/>
          <w:sz w:val="18"/>
          <w:szCs w:val="18"/>
        </w:rPr>
        <w:t xml:space="preserve">The dark carrier injection due to </w:t>
      </w:r>
      <w:r w:rsidR="00DB5DD7" w:rsidRPr="00BF47AA">
        <w:rPr>
          <w:rFonts w:ascii="Tw Cen MT" w:hAnsi="Tw Cen MT" w:cs="Times New Roman"/>
          <w:sz w:val="18"/>
          <w:szCs w:val="18"/>
        </w:rPr>
        <w:t xml:space="preserve">thermal </w:t>
      </w:r>
      <w:r w:rsidR="002A0B18">
        <w:rPr>
          <w:rFonts w:ascii="Tw Cen MT" w:hAnsi="Tw Cen MT" w:cs="Times New Roman"/>
          <w:sz w:val="18"/>
          <w:szCs w:val="18"/>
        </w:rPr>
        <w:t>effects and</w:t>
      </w:r>
      <w:r w:rsidR="00DB5DD7" w:rsidRPr="00BF47AA">
        <w:rPr>
          <w:rFonts w:ascii="Tw Cen MT" w:hAnsi="Tw Cen MT" w:cs="Times New Roman"/>
          <w:sz w:val="18"/>
          <w:szCs w:val="18"/>
        </w:rPr>
        <w:t xml:space="preserve"> traps </w:t>
      </w:r>
      <w:r w:rsidR="00DB5DD7" w:rsidRPr="00804A00">
        <w:rPr>
          <w:rFonts w:ascii="Tw Cen MT" w:hAnsi="Tw Cen MT" w:cs="Times New Roman"/>
          <w:sz w:val="18"/>
          <w:szCs w:val="18"/>
        </w:rPr>
        <w:t>are mostly classified as recombination losses [</w:t>
      </w:r>
      <w:r w:rsidR="00AC290F" w:rsidRPr="00804A00">
        <w:rPr>
          <w:rFonts w:ascii="Tw Cen MT" w:hAnsi="Tw Cen MT" w:cs="Times New Roman"/>
          <w:sz w:val="18"/>
          <w:szCs w:val="18"/>
        </w:rPr>
        <w:t>1</w:t>
      </w:r>
      <w:r w:rsidR="00DB5DD7" w:rsidRPr="00804A00">
        <w:rPr>
          <w:rFonts w:ascii="Tw Cen MT" w:hAnsi="Tw Cen MT" w:cs="Times New Roman"/>
          <w:sz w:val="18"/>
          <w:szCs w:val="18"/>
        </w:rPr>
        <w:t>-</w:t>
      </w:r>
      <w:r w:rsidR="00AC290F" w:rsidRPr="00804A00">
        <w:rPr>
          <w:rFonts w:ascii="Tw Cen MT" w:hAnsi="Tw Cen MT" w:cs="Times New Roman"/>
          <w:sz w:val="18"/>
          <w:szCs w:val="18"/>
        </w:rPr>
        <w:t>2</w:t>
      </w:r>
      <w:r w:rsidR="00DB5DD7" w:rsidRPr="00804A00">
        <w:rPr>
          <w:rFonts w:ascii="Tw Cen MT" w:hAnsi="Tw Cen MT" w:cs="Times New Roman"/>
          <w:sz w:val="18"/>
          <w:szCs w:val="18"/>
        </w:rPr>
        <w:t>]</w:t>
      </w:r>
      <w:r w:rsidR="00730049">
        <w:rPr>
          <w:rFonts w:ascii="Tw Cen MT" w:hAnsi="Tw Cen MT" w:cs="Times New Roman"/>
          <w:sz w:val="18"/>
          <w:szCs w:val="18"/>
        </w:rPr>
        <w:t xml:space="preserve"> and it is related to the barrier effect</w:t>
      </w:r>
      <w:r w:rsidR="00DB5DD7" w:rsidRPr="00804A00">
        <w:rPr>
          <w:rFonts w:ascii="Tw Cen MT" w:hAnsi="Tw Cen MT" w:cs="Times New Roman"/>
          <w:sz w:val="18"/>
          <w:szCs w:val="18"/>
        </w:rPr>
        <w:t xml:space="preserve">. Temperature and photonic interaction with PV materials </w:t>
      </w:r>
      <w:r w:rsidR="004A4274" w:rsidRPr="00804A00">
        <w:rPr>
          <w:rFonts w:ascii="Tw Cen MT" w:hAnsi="Tw Cen MT" w:cs="Times New Roman"/>
          <w:sz w:val="18"/>
          <w:szCs w:val="18"/>
        </w:rPr>
        <w:t xml:space="preserve">the </w:t>
      </w:r>
      <w:r w:rsidR="00DB5DD7" w:rsidRPr="00804A00">
        <w:rPr>
          <w:rFonts w:ascii="Tw Cen MT" w:hAnsi="Tw Cen MT" w:cs="Times New Roman"/>
          <w:sz w:val="18"/>
          <w:szCs w:val="18"/>
        </w:rPr>
        <w:t xml:space="preserve">barrier relating to temperature the current density function, J/Jo and associated built in potential  </w:t>
      </w:r>
      <m:oMath>
        <m:r>
          <w:rPr>
            <w:rFonts w:ascii="Cambria Math" w:hAnsi="Cambria Math" w:cs="Times New Roman"/>
            <w:sz w:val="18"/>
            <w:szCs w:val="18"/>
          </w:rPr>
          <m:t>V</m:t>
        </m:r>
      </m:oMath>
      <w:r w:rsidR="00DB5DD7" w:rsidRPr="00804A00">
        <w:rPr>
          <w:rFonts w:ascii="Tw Cen MT" w:hAnsi="Tw Cen MT" w:cs="Times New Roman"/>
          <w:sz w:val="18"/>
          <w:szCs w:val="18"/>
        </w:rPr>
        <w:t xml:space="preserve"> </w:t>
      </w:r>
      <m:oMath>
        <m:r>
          <w:rPr>
            <w:rFonts w:ascii="Cambria Math" w:hAnsi="Cambria Math" w:cs="Times New Roman"/>
            <w:sz w:val="18"/>
            <w:szCs w:val="18"/>
          </w:rPr>
          <m:t>∝</m:t>
        </m:r>
        <m:f>
          <m:fPr>
            <m:ctrlPr>
              <w:rPr>
                <w:rFonts w:ascii="Cambria Math" w:hAnsi="Cambria Math" w:cs="Times New Roman"/>
                <w:i/>
                <w:sz w:val="18"/>
                <w:szCs w:val="18"/>
              </w:rPr>
            </m:ctrlPr>
          </m:fPr>
          <m:num>
            <m:sSub>
              <m:sSubPr>
                <m:ctrlPr>
                  <w:rPr>
                    <w:rFonts w:ascii="Cambria Math" w:hAnsi="Cambria Math" w:cs="Times New Roman"/>
                    <w:i/>
                    <w:sz w:val="18"/>
                    <w:szCs w:val="18"/>
                  </w:rPr>
                </m:ctrlPr>
              </m:sSubPr>
              <m:e>
                <m:r>
                  <w:rPr>
                    <w:rFonts w:ascii="Cambria Math" w:hAnsi="Cambria Math" w:cs="Times New Roman"/>
                    <w:sz w:val="18"/>
                    <w:szCs w:val="18"/>
                  </w:rPr>
                  <m:t>K</m:t>
                </m:r>
              </m:e>
              <m:sub>
                <m:r>
                  <w:rPr>
                    <w:rFonts w:ascii="Cambria Math" w:hAnsi="Cambria Math" w:cs="Times New Roman"/>
                    <w:sz w:val="18"/>
                    <w:szCs w:val="18"/>
                  </w:rPr>
                  <m:t>β</m:t>
                </m:r>
              </m:sub>
            </m:sSub>
            <m:r>
              <w:rPr>
                <w:rFonts w:ascii="Cambria Math" w:hAnsi="Cambria Math" w:cs="Times New Roman"/>
                <w:sz w:val="18"/>
                <w:szCs w:val="18"/>
              </w:rPr>
              <m:t>T</m:t>
            </m:r>
          </m:num>
          <m:den>
            <m:r>
              <w:rPr>
                <w:rFonts w:ascii="Cambria Math" w:hAnsi="Cambria Math" w:cs="Times New Roman"/>
                <w:sz w:val="18"/>
                <w:szCs w:val="18"/>
              </w:rPr>
              <m:t>q</m:t>
            </m:r>
          </m:den>
        </m:f>
        <m:r>
          <w:rPr>
            <w:rFonts w:ascii="Cambria Math" w:hAnsi="Cambria Math" w:cs="Times New Roman"/>
            <w:sz w:val="18"/>
            <w:szCs w:val="18"/>
          </w:rPr>
          <m:t xml:space="preserve">In </m:t>
        </m:r>
        <m:d>
          <m:dPr>
            <m:ctrlPr>
              <w:rPr>
                <w:rFonts w:ascii="Cambria Math" w:hAnsi="Cambria Math" w:cs="Times New Roman"/>
                <w:i/>
                <w:sz w:val="18"/>
                <w:szCs w:val="18"/>
              </w:rPr>
            </m:ctrlPr>
          </m:dPr>
          <m:e>
            <m:f>
              <m:fPr>
                <m:ctrlPr>
                  <w:rPr>
                    <w:rFonts w:ascii="Cambria Math" w:hAnsi="Cambria Math" w:cs="Times New Roman"/>
                    <w:i/>
                    <w:sz w:val="18"/>
                    <w:szCs w:val="18"/>
                  </w:rPr>
                </m:ctrlPr>
              </m:fPr>
              <m:num>
                <m:r>
                  <w:rPr>
                    <w:rFonts w:ascii="Cambria Math" w:hAnsi="Cambria Math" w:cs="Times New Roman"/>
                    <w:sz w:val="18"/>
                    <w:szCs w:val="18"/>
                  </w:rPr>
                  <m:t>J</m:t>
                </m:r>
              </m:num>
              <m:den>
                <m:r>
                  <w:rPr>
                    <w:rFonts w:ascii="Cambria Math" w:hAnsi="Cambria Math" w:cs="Times New Roman"/>
                    <w:sz w:val="18"/>
                    <w:szCs w:val="18"/>
                  </w:rPr>
                  <m:t>Jo</m:t>
                </m:r>
              </m:den>
            </m:f>
          </m:e>
        </m:d>
        <m:r>
          <w:rPr>
            <w:rFonts w:ascii="Cambria Math" w:hAnsi="Cambria Math" w:cs="Times New Roman"/>
            <w:sz w:val="18"/>
            <w:szCs w:val="18"/>
          </w:rPr>
          <m:t xml:space="preserve"> </m:t>
        </m:r>
      </m:oMath>
      <w:r w:rsidR="00DB5DD7" w:rsidRPr="00804A00">
        <w:rPr>
          <w:rFonts w:ascii="Tw Cen MT" w:hAnsi="Tw Cen MT" w:cs="Times New Roman"/>
          <w:sz w:val="18"/>
          <w:szCs w:val="18"/>
        </w:rPr>
        <w:t xml:space="preserve">are </w:t>
      </w:r>
      <w:r w:rsidR="001C4D7C" w:rsidRPr="001C4D7C">
        <w:rPr>
          <w:rFonts w:ascii="Tw Cen MT" w:hAnsi="Tw Cen MT" w:cs="Times New Roman"/>
          <w:sz w:val="18"/>
          <w:szCs w:val="18"/>
        </w:rPr>
        <w:t xml:space="preserve"> </w:t>
      </w:r>
      <w:r w:rsidR="00DB5DD7" w:rsidRPr="00804A00">
        <w:rPr>
          <w:rFonts w:ascii="Tw Cen MT" w:hAnsi="Tw Cen MT" w:cs="Times New Roman"/>
          <w:sz w:val="18"/>
          <w:szCs w:val="18"/>
        </w:rPr>
        <w:t xml:space="preserve">determining factors of energy losses </w:t>
      </w:r>
      <w:r w:rsidR="00DB5DD7" w:rsidRPr="00804A00">
        <w:rPr>
          <w:rFonts w:ascii="Calibri" w:hAnsi="Calibri" w:cs="Calibri"/>
          <w:sz w:val="18"/>
          <w:szCs w:val="18"/>
        </w:rPr>
        <w:t>Δ</w:t>
      </w:r>
      <w:r w:rsidR="00DB5DD7" w:rsidRPr="00804A00">
        <w:rPr>
          <w:rFonts w:ascii="Tw Cen MT" w:hAnsi="Tw Cen MT" w:cs="Times New Roman"/>
          <w:sz w:val="18"/>
          <w:szCs w:val="18"/>
        </w:rPr>
        <w:t xml:space="preserve">E= </w:t>
      </w:r>
      <w:r w:rsidR="00DB5DD7" w:rsidRPr="00804A00">
        <w:rPr>
          <w:rFonts w:ascii="Calibri" w:hAnsi="Calibri" w:cs="Calibri"/>
          <w:sz w:val="18"/>
          <w:szCs w:val="18"/>
        </w:rPr>
        <w:t>Δ</w:t>
      </w:r>
      <w:r w:rsidR="00DB5DD7" w:rsidRPr="00804A00">
        <w:rPr>
          <w:rFonts w:ascii="Tw Cen MT" w:hAnsi="Tw Cen MT" w:cs="Times New Roman"/>
          <w:sz w:val="18"/>
          <w:szCs w:val="18"/>
        </w:rPr>
        <w:t>qV.</w:t>
      </w:r>
    </w:p>
    <w:p w:rsidR="00DB5DD7" w:rsidRPr="00BF47AA" w:rsidRDefault="00DB5DD7" w:rsidP="00DB5DD7">
      <w:pPr>
        <w:pStyle w:val="CommentText"/>
        <w:tabs>
          <w:tab w:val="left" w:pos="8280"/>
        </w:tabs>
        <w:rPr>
          <w:rFonts w:ascii="Tw Cen MT" w:eastAsiaTheme="minorEastAsia" w:hAnsi="Tw Cen MT" w:cs="Times New Roman"/>
          <w:sz w:val="18"/>
          <w:szCs w:val="18"/>
        </w:rPr>
      </w:pPr>
      <w:r w:rsidRPr="00BF47AA">
        <w:rPr>
          <w:rFonts w:ascii="Tw Cen MT" w:eastAsiaTheme="minorEastAsia" w:hAnsi="Tw Cen MT" w:cs="Times New Roman"/>
          <w:sz w:val="18"/>
          <w:szCs w:val="18"/>
        </w:rPr>
        <w:t xml:space="preserve">           </w:t>
      </w:r>
      <m:oMath>
        <m:sSubSup>
          <m:sSubSupPr>
            <m:ctrlPr>
              <w:rPr>
                <w:rFonts w:ascii="Cambria Math" w:hAnsi="Cambria Math" w:cs="Times New Roman"/>
                <w:i/>
                <w:sz w:val="18"/>
                <w:szCs w:val="18"/>
                <w:lang w:val="en-US"/>
              </w:rPr>
            </m:ctrlPr>
          </m:sSubSupPr>
          <m:e>
            <m:sSub>
              <m:sSubPr>
                <m:ctrlPr>
                  <w:rPr>
                    <w:rFonts w:ascii="Cambria Math" w:hAnsi="Cambria Math" w:cs="Times New Roman"/>
                    <w:i/>
                    <w:sz w:val="18"/>
                    <w:szCs w:val="18"/>
                    <w:lang w:val="en-US"/>
                  </w:rPr>
                </m:ctrlPr>
              </m:sSubPr>
              <m:e>
                <m:r>
                  <w:rPr>
                    <w:rFonts w:ascii="Cambria Math" w:hAnsi="Cambria Math" w:cs="Times New Roman"/>
                    <w:sz w:val="18"/>
                    <w:szCs w:val="18"/>
                  </w:rPr>
                  <m:t>V</m:t>
                </m:r>
              </m:e>
              <m:sub>
                <m:r>
                  <w:rPr>
                    <w:rFonts w:ascii="Cambria Math" w:hAnsi="Cambria Math" w:cs="Times New Roman"/>
                    <w:sz w:val="18"/>
                    <w:szCs w:val="18"/>
                  </w:rPr>
                  <m:t>oc</m:t>
                </m:r>
              </m:sub>
            </m:sSub>
            <m:r>
              <w:rPr>
                <w:rFonts w:ascii="Cambria Math" w:hAnsi="Cambria Math" w:cs="Times New Roman"/>
                <w:sz w:val="18"/>
                <w:szCs w:val="18"/>
              </w:rPr>
              <m:t>=V</m:t>
            </m:r>
          </m:e>
          <m:sub>
            <m:r>
              <w:rPr>
                <w:rFonts w:ascii="Cambria Math" w:hAnsi="Cambria Math" w:cs="Times New Roman"/>
                <w:sz w:val="18"/>
                <w:szCs w:val="18"/>
              </w:rPr>
              <m:t>oc</m:t>
            </m:r>
          </m:sub>
          <m:sup>
            <m:r>
              <w:rPr>
                <w:rFonts w:ascii="Cambria Math" w:hAnsi="Cambria Math" w:cs="Times New Roman"/>
                <w:sz w:val="18"/>
                <w:szCs w:val="18"/>
              </w:rPr>
              <m:t>SQ</m:t>
            </m:r>
          </m:sup>
        </m:sSubSup>
        <m:r>
          <w:rPr>
            <w:rFonts w:ascii="Cambria Math" w:hAnsi="Cambria Math" w:cs="Times New Roman"/>
            <w:sz w:val="18"/>
            <w:szCs w:val="18"/>
          </w:rPr>
          <m:t xml:space="preserve">- </m:t>
        </m:r>
        <m:sSubSup>
          <m:sSubSupPr>
            <m:ctrlPr>
              <w:rPr>
                <w:rFonts w:ascii="Cambria Math" w:hAnsi="Cambria Math" w:cs="Times New Roman"/>
                <w:i/>
                <w:sz w:val="18"/>
                <w:szCs w:val="18"/>
                <w:lang w:val="en-US"/>
              </w:rPr>
            </m:ctrlPr>
          </m:sSubSupPr>
          <m:e>
            <m:r>
              <w:rPr>
                <w:rFonts w:ascii="Cambria Math" w:hAnsi="Cambria Math" w:cs="Times New Roman"/>
                <w:sz w:val="18"/>
                <w:szCs w:val="18"/>
              </w:rPr>
              <m:t>V</m:t>
            </m:r>
          </m:e>
          <m:sub>
            <m:r>
              <w:rPr>
                <w:rFonts w:ascii="Cambria Math" w:hAnsi="Cambria Math" w:cs="Times New Roman"/>
                <w:sz w:val="18"/>
                <w:szCs w:val="18"/>
              </w:rPr>
              <m:t>oc</m:t>
            </m:r>
          </m:sub>
          <m:sup>
            <m:r>
              <w:rPr>
                <w:rFonts w:ascii="Cambria Math" w:hAnsi="Cambria Math" w:cs="Times New Roman"/>
                <w:sz w:val="18"/>
                <w:szCs w:val="18"/>
              </w:rPr>
              <m:t>SC</m:t>
            </m:r>
          </m:sup>
        </m:sSubSup>
        <m:r>
          <w:rPr>
            <w:rFonts w:ascii="Cambria Math" w:hAnsi="Cambria Math" w:cs="Times New Roman"/>
            <w:sz w:val="18"/>
            <w:szCs w:val="18"/>
          </w:rPr>
          <m:t xml:space="preserve">- </m:t>
        </m:r>
        <m:sSubSup>
          <m:sSubSupPr>
            <m:ctrlPr>
              <w:rPr>
                <w:rFonts w:ascii="Cambria Math" w:hAnsi="Cambria Math" w:cs="Times New Roman"/>
                <w:i/>
                <w:sz w:val="18"/>
                <w:szCs w:val="18"/>
                <w:lang w:val="en-US"/>
              </w:rPr>
            </m:ctrlPr>
          </m:sSubSupPr>
          <m:e>
            <m:r>
              <w:rPr>
                <w:rFonts w:ascii="Cambria Math" w:hAnsi="Cambria Math" w:cs="Times New Roman"/>
                <w:sz w:val="18"/>
                <w:szCs w:val="18"/>
              </w:rPr>
              <m:t>V</m:t>
            </m:r>
          </m:e>
          <m:sub>
            <m:r>
              <w:rPr>
                <w:rFonts w:ascii="Cambria Math" w:hAnsi="Cambria Math" w:cs="Times New Roman"/>
                <w:sz w:val="18"/>
                <w:szCs w:val="18"/>
              </w:rPr>
              <m:t>oc</m:t>
            </m:r>
          </m:sub>
          <m:sup>
            <m:r>
              <w:rPr>
                <w:rFonts w:ascii="Cambria Math" w:hAnsi="Cambria Math" w:cs="Times New Roman"/>
                <w:sz w:val="18"/>
                <w:szCs w:val="18"/>
              </w:rPr>
              <m:t>rd</m:t>
            </m:r>
          </m:sup>
        </m:sSubSup>
        <m:r>
          <w:rPr>
            <w:rFonts w:ascii="Cambria Math" w:hAnsi="Cambria Math" w:cs="Times New Roman"/>
            <w:sz w:val="18"/>
            <w:szCs w:val="18"/>
          </w:rPr>
          <m:t>-</m:t>
        </m:r>
        <m:sSubSup>
          <m:sSubSupPr>
            <m:ctrlPr>
              <w:rPr>
                <w:rFonts w:ascii="Cambria Math" w:hAnsi="Cambria Math" w:cs="Times New Roman"/>
                <w:i/>
                <w:sz w:val="18"/>
                <w:szCs w:val="18"/>
                <w:lang w:val="en-US"/>
              </w:rPr>
            </m:ctrlPr>
          </m:sSubSupPr>
          <m:e>
            <m:r>
              <w:rPr>
                <w:rFonts w:ascii="Cambria Math" w:hAnsi="Cambria Math" w:cs="Times New Roman"/>
                <w:sz w:val="18"/>
                <w:szCs w:val="18"/>
              </w:rPr>
              <m:t>V</m:t>
            </m:r>
          </m:e>
          <m:sub>
            <m:r>
              <w:rPr>
                <w:rFonts w:ascii="Cambria Math" w:hAnsi="Cambria Math" w:cs="Times New Roman"/>
                <w:sz w:val="18"/>
                <w:szCs w:val="18"/>
              </w:rPr>
              <m:t>oc</m:t>
            </m:r>
          </m:sub>
          <m:sup>
            <m:r>
              <w:rPr>
                <w:rFonts w:ascii="Cambria Math" w:hAnsi="Cambria Math" w:cs="Times New Roman"/>
                <w:sz w:val="18"/>
                <w:szCs w:val="18"/>
              </w:rPr>
              <m:t>nrd</m:t>
            </m:r>
          </m:sup>
        </m:sSubSup>
      </m:oMath>
      <w:r w:rsidRPr="00BF47AA">
        <w:rPr>
          <w:rFonts w:ascii="Tw Cen MT" w:eastAsiaTheme="minorEastAsia" w:hAnsi="Tw Cen MT" w:cs="Times New Roman"/>
          <w:sz w:val="18"/>
          <w:szCs w:val="18"/>
        </w:rPr>
        <w:t xml:space="preserve">       (1) </w:t>
      </w:r>
    </w:p>
    <w:p w:rsidR="009140BD" w:rsidRDefault="009140BD" w:rsidP="00DB5DD7">
      <w:pPr>
        <w:shd w:val="clear" w:color="auto" w:fill="FFFFFF"/>
        <w:spacing w:line="240" w:lineRule="auto"/>
        <w:jc w:val="both"/>
        <w:rPr>
          <w:rFonts w:ascii="Tw Cen MT" w:hAnsi="Tw Cen MT" w:cs="Times New Roman"/>
          <w:sz w:val="18"/>
          <w:szCs w:val="18"/>
        </w:rPr>
      </w:pPr>
    </w:p>
    <w:p w:rsidR="00DB5DD7" w:rsidRPr="00804A00" w:rsidRDefault="00DB5DD7" w:rsidP="00DB5DD7">
      <w:pPr>
        <w:shd w:val="clear" w:color="auto" w:fill="FFFFFF"/>
        <w:spacing w:line="240" w:lineRule="auto"/>
        <w:jc w:val="both"/>
        <w:rPr>
          <w:rFonts w:ascii="Tw Cen MT" w:hAnsi="Tw Cen MT" w:cs="Times New Roman"/>
          <w:sz w:val="18"/>
          <w:szCs w:val="18"/>
        </w:rPr>
      </w:pPr>
      <w:r w:rsidRPr="00BF47AA">
        <w:rPr>
          <w:rFonts w:ascii="Tw Cen MT" w:hAnsi="Tw Cen MT" w:cs="Times New Roman"/>
          <w:sz w:val="18"/>
          <w:szCs w:val="18"/>
        </w:rPr>
        <w:t xml:space="preserve">The effective charge modulation at the surface </w:t>
      </w:r>
      <w:r w:rsidRPr="00804A00">
        <w:rPr>
          <w:rFonts w:ascii="Tw Cen MT" w:hAnsi="Tw Cen MT" w:cs="Times New Roman"/>
          <w:sz w:val="18"/>
          <w:szCs w:val="18"/>
        </w:rPr>
        <w:t>is directly proportional to the dielectri</w:t>
      </w:r>
      <w:r w:rsidR="004A4274" w:rsidRPr="00804A00">
        <w:rPr>
          <w:rFonts w:ascii="Tw Cen MT" w:hAnsi="Tw Cen MT" w:cs="Times New Roman"/>
          <w:sz w:val="18"/>
          <w:szCs w:val="18"/>
        </w:rPr>
        <w:t xml:space="preserve">c constant of the nanostructure back surface </w:t>
      </w:r>
      <w:r w:rsidRPr="00804A00">
        <w:rPr>
          <w:rFonts w:ascii="Tw Cen MT" w:hAnsi="Tw Cen MT" w:cs="Times New Roman"/>
          <w:sz w:val="18"/>
          <w:szCs w:val="18"/>
        </w:rPr>
        <w:t>passivation layer</w:t>
      </w:r>
      <w:r w:rsidR="004A4274" w:rsidRPr="00804A00">
        <w:rPr>
          <w:rFonts w:ascii="Tw Cen MT" w:hAnsi="Tw Cen MT" w:cs="Times New Roman"/>
          <w:sz w:val="18"/>
          <w:szCs w:val="18"/>
        </w:rPr>
        <w:t xml:space="preserve"> </w:t>
      </w:r>
      <w:r w:rsidR="00AC290F" w:rsidRPr="00804A00">
        <w:rPr>
          <w:rFonts w:ascii="Tw Cen MT" w:hAnsi="Tw Cen MT" w:cs="Times New Roman"/>
          <w:sz w:val="18"/>
          <w:szCs w:val="18"/>
        </w:rPr>
        <w:t>of</w:t>
      </w:r>
      <w:r w:rsidRPr="00804A00">
        <w:rPr>
          <w:rFonts w:ascii="Tw Cen MT" w:hAnsi="Tw Cen MT" w:cs="Times New Roman"/>
          <w:sz w:val="18"/>
          <w:szCs w:val="18"/>
        </w:rPr>
        <w:t xml:space="preserve"> high-k dielectrics </w:t>
      </w:r>
      <w:r w:rsidR="004A4274" w:rsidRPr="00804A00">
        <w:rPr>
          <w:rFonts w:ascii="Tw Cen MT" w:hAnsi="Tw Cen MT" w:cs="Times New Roman"/>
          <w:sz w:val="18"/>
          <w:szCs w:val="18"/>
        </w:rPr>
        <w:t>effects are vital</w:t>
      </w:r>
      <w:r w:rsidR="00AC290F" w:rsidRPr="00804A00">
        <w:rPr>
          <w:rFonts w:ascii="Tw Cen MT" w:hAnsi="Tw Cen MT" w:cs="Times New Roman"/>
          <w:sz w:val="18"/>
          <w:szCs w:val="18"/>
        </w:rPr>
        <w:t xml:space="preserve"> [3</w:t>
      </w:r>
      <w:r w:rsidR="00730049">
        <w:rPr>
          <w:rFonts w:ascii="Tw Cen MT" w:hAnsi="Tw Cen MT" w:cs="Times New Roman"/>
          <w:sz w:val="18"/>
          <w:szCs w:val="18"/>
        </w:rPr>
        <w:t>-4</w:t>
      </w:r>
      <w:r w:rsidR="00AC290F" w:rsidRPr="00804A00">
        <w:rPr>
          <w:rFonts w:ascii="Tw Cen MT" w:hAnsi="Tw Cen MT" w:cs="Times New Roman"/>
          <w:sz w:val="18"/>
          <w:szCs w:val="18"/>
        </w:rPr>
        <w:t>]</w:t>
      </w:r>
      <w:r w:rsidR="004A4274" w:rsidRPr="00804A00">
        <w:rPr>
          <w:rFonts w:ascii="Tw Cen MT" w:hAnsi="Tw Cen MT" w:cs="Times New Roman"/>
          <w:sz w:val="18"/>
          <w:szCs w:val="18"/>
        </w:rPr>
        <w:t>.</w:t>
      </w:r>
      <w:r w:rsidRPr="00804A00">
        <w:rPr>
          <w:rFonts w:ascii="Tw Cen MT" w:hAnsi="Tw Cen MT" w:cs="Times New Roman"/>
          <w:sz w:val="18"/>
          <w:szCs w:val="18"/>
        </w:rPr>
        <w:t xml:space="preserve">  </w:t>
      </w:r>
    </w:p>
    <w:p w:rsidR="00814E9D" w:rsidRPr="00804A00" w:rsidRDefault="00690515" w:rsidP="00814E9D">
      <w:pPr>
        <w:spacing w:line="240" w:lineRule="auto"/>
        <w:jc w:val="both"/>
        <w:rPr>
          <w:rFonts w:ascii="Tw Cen MT" w:hAnsi="Tw Cen MT" w:cs="Times New Roman"/>
          <w:sz w:val="18"/>
          <w:szCs w:val="18"/>
        </w:rPr>
      </w:pPr>
      <m:oMathPara>
        <m:oMath>
          <m:sSub>
            <m:sSubPr>
              <m:ctrlPr>
                <w:rPr>
                  <w:rFonts w:ascii="Cambria Math" w:eastAsiaTheme="minorEastAsia" w:hAnsi="Cambria Math" w:cs="Times New Roman"/>
                  <w:i/>
                  <w:sz w:val="18"/>
                  <w:szCs w:val="18"/>
                </w:rPr>
              </m:ctrlPr>
            </m:sSubPr>
            <m:e>
              <m:r>
                <w:rPr>
                  <w:rFonts w:ascii="Cambria Math" w:eastAsiaTheme="minorEastAsia" w:hAnsi="Cambria Math" w:cs="Times New Roman"/>
                  <w:sz w:val="18"/>
                  <w:szCs w:val="18"/>
                </w:rPr>
                <m:t>Q</m:t>
              </m:r>
            </m:e>
            <m:sub>
              <m:r>
                <w:rPr>
                  <w:rFonts w:ascii="Cambria Math" w:eastAsiaTheme="minorEastAsia" w:hAnsi="Cambria Math" w:cs="Times New Roman"/>
                  <w:sz w:val="18"/>
                  <w:szCs w:val="18"/>
                </w:rPr>
                <m:t>eff</m:t>
              </m:r>
            </m:sub>
          </m:sSub>
          <m:r>
            <w:rPr>
              <w:rFonts w:ascii="Cambria Math" w:eastAsiaTheme="minorEastAsia" w:hAnsi="Cambria Math" w:cs="Times New Roman"/>
              <w:sz w:val="18"/>
              <w:szCs w:val="18"/>
            </w:rPr>
            <m:t xml:space="preserve"> </m:t>
          </m:r>
          <m:r>
            <w:rPr>
              <w:rFonts w:ascii="Cambria Math" w:eastAsiaTheme="minorEastAsia" w:hAnsi="Cambria Math" w:cs="Times New Roman"/>
              <w:i/>
              <w:sz w:val="18"/>
              <w:szCs w:val="18"/>
            </w:rPr>
            <w:sym w:font="Symbol" w:char="F0B5"/>
          </m:r>
          <m:r>
            <w:rPr>
              <w:rFonts w:ascii="Cambria Math" w:eastAsiaTheme="minorEastAsia" w:hAnsi="Cambria Math" w:cs="Times New Roman"/>
              <w:sz w:val="18"/>
              <w:szCs w:val="18"/>
            </w:rPr>
            <m:t xml:space="preserve"> </m:t>
          </m:r>
          <m:f>
            <m:fPr>
              <m:ctrlPr>
                <w:rPr>
                  <w:rFonts w:ascii="Cambria Math" w:eastAsiaTheme="minorEastAsia" w:hAnsi="Cambria Math" w:cs="Times New Roman"/>
                  <w:i/>
                  <w:sz w:val="18"/>
                  <w:szCs w:val="18"/>
                </w:rPr>
              </m:ctrlPr>
            </m:fPr>
            <m:num>
              <m:r>
                <w:rPr>
                  <w:rFonts w:ascii="Cambria Math" w:eastAsiaTheme="minorEastAsia" w:hAnsi="Cambria Math" w:cs="Times New Roman"/>
                  <w:sz w:val="18"/>
                  <w:szCs w:val="18"/>
                </w:rPr>
                <m:t>ϵA</m:t>
              </m:r>
            </m:num>
            <m:den>
              <m:r>
                <w:rPr>
                  <w:rFonts w:ascii="Cambria Math" w:eastAsiaTheme="minorEastAsia" w:hAnsi="Cambria Math" w:cs="Times New Roman"/>
                  <w:sz w:val="18"/>
                  <w:szCs w:val="18"/>
                </w:rPr>
                <m:t>d</m:t>
              </m:r>
            </m:den>
          </m:f>
          <m:r>
            <w:rPr>
              <w:rFonts w:ascii="Cambria Math" w:eastAsiaTheme="minorEastAsia" w:hAnsi="Cambria Math" w:cs="Times New Roman"/>
              <w:sz w:val="18"/>
              <w:szCs w:val="18"/>
            </w:rPr>
            <m:t xml:space="preserve">                   (2)</m:t>
          </m:r>
          <m:r>
            <m:rPr>
              <m:sty m:val="p"/>
            </m:rPr>
            <w:rPr>
              <w:rFonts w:ascii="Cambria Math" w:eastAsiaTheme="minorEastAsia" w:hAnsi="Cambria Math" w:cs="Times New Roman"/>
              <w:sz w:val="18"/>
              <w:szCs w:val="18"/>
            </w:rPr>
            <w:br/>
          </m:r>
        </m:oMath>
      </m:oMathPara>
      <w:r w:rsidR="00DB5DD7" w:rsidRPr="00804A00">
        <w:rPr>
          <w:rFonts w:ascii="Tw Cen MT" w:eastAsiaTheme="minorEastAsia" w:hAnsi="Tw Cen MT" w:cs="Times New Roman"/>
          <w:sz w:val="18"/>
          <w:szCs w:val="18"/>
        </w:rPr>
        <w:t>Q</w:t>
      </w:r>
      <w:r w:rsidR="00DB5DD7" w:rsidRPr="00804A00">
        <w:rPr>
          <w:rFonts w:ascii="Tw Cen MT" w:eastAsiaTheme="minorEastAsia" w:hAnsi="Tw Cen MT" w:cs="Times New Roman"/>
          <w:sz w:val="18"/>
          <w:szCs w:val="18"/>
          <w:vertAlign w:val="subscript"/>
        </w:rPr>
        <w:t>eff</w:t>
      </w:r>
      <w:r w:rsidR="00DB5DD7" w:rsidRPr="00804A00">
        <w:rPr>
          <w:rFonts w:ascii="Tw Cen MT" w:eastAsiaTheme="minorEastAsia" w:hAnsi="Tw Cen MT" w:cs="Times New Roman"/>
          <w:sz w:val="18"/>
          <w:szCs w:val="18"/>
        </w:rPr>
        <w:t xml:space="preserve"> is effective charge density, </w:t>
      </w:r>
      <m:oMath>
        <m:r>
          <w:rPr>
            <w:rFonts w:ascii="Cambria Math" w:eastAsiaTheme="minorEastAsia" w:hAnsi="Cambria Math" w:cs="Times New Roman"/>
            <w:sz w:val="18"/>
            <w:szCs w:val="18"/>
          </w:rPr>
          <m:t>ϵ</m:t>
        </m:r>
      </m:oMath>
      <w:r w:rsidR="00DB5DD7" w:rsidRPr="00804A00">
        <w:rPr>
          <w:rFonts w:ascii="Tw Cen MT" w:eastAsiaTheme="minorEastAsia" w:hAnsi="Tw Cen MT" w:cs="Times New Roman"/>
          <w:sz w:val="18"/>
          <w:szCs w:val="18"/>
        </w:rPr>
        <w:t xml:space="preserve"> is dielectric permittivity, d is thickness, A is area.</w:t>
      </w:r>
      <w:r w:rsidR="00814E9D" w:rsidRPr="00804A00">
        <w:rPr>
          <w:rFonts w:ascii="Tw Cen MT" w:hAnsi="Tw Cen MT" w:cs="Times New Roman"/>
          <w:sz w:val="18"/>
          <w:szCs w:val="18"/>
        </w:rPr>
        <w:t xml:space="preserve"> </w:t>
      </w:r>
      <w:r w:rsidR="00AC290F" w:rsidRPr="00804A00">
        <w:rPr>
          <w:rFonts w:ascii="Tw Cen MT" w:hAnsi="Tw Cen MT" w:cs="Times New Roman"/>
          <w:sz w:val="18"/>
          <w:szCs w:val="18"/>
        </w:rPr>
        <w:t xml:space="preserve">CS </w:t>
      </w:r>
      <w:r w:rsidR="00814E9D" w:rsidRPr="00804A00">
        <w:rPr>
          <w:rFonts w:ascii="Tw Cen MT" w:hAnsi="Tw Cen MT" w:cs="Times New Roman"/>
          <w:sz w:val="18"/>
          <w:szCs w:val="18"/>
        </w:rPr>
        <w:t xml:space="preserve">is essential to combat </w:t>
      </w:r>
      <w:r w:rsidR="00AC290F" w:rsidRPr="00804A00">
        <w:rPr>
          <w:rFonts w:ascii="Tw Cen MT" w:hAnsi="Tw Cen MT" w:cs="Times New Roman"/>
          <w:sz w:val="18"/>
          <w:szCs w:val="18"/>
        </w:rPr>
        <w:t>Fermi level pinning (</w:t>
      </w:r>
      <w:r w:rsidR="00814E9D" w:rsidRPr="00804A00">
        <w:rPr>
          <w:rFonts w:ascii="Tw Cen MT" w:hAnsi="Tw Cen MT" w:cs="Times New Roman"/>
          <w:sz w:val="18"/>
          <w:szCs w:val="18"/>
        </w:rPr>
        <w:t>FLP</w:t>
      </w:r>
      <w:r w:rsidR="00AC290F" w:rsidRPr="00804A00">
        <w:rPr>
          <w:rFonts w:ascii="Tw Cen MT" w:hAnsi="Tw Cen MT" w:cs="Times New Roman"/>
          <w:sz w:val="18"/>
          <w:szCs w:val="18"/>
        </w:rPr>
        <w:t>)</w:t>
      </w:r>
      <w:r w:rsidR="00814E9D" w:rsidRPr="00804A00">
        <w:rPr>
          <w:rFonts w:ascii="Tw Cen MT" w:hAnsi="Tw Cen MT" w:cs="Times New Roman"/>
          <w:sz w:val="18"/>
          <w:szCs w:val="18"/>
        </w:rPr>
        <w:t xml:space="preserve"> effects</w:t>
      </w:r>
      <w:r w:rsidR="00AC290F" w:rsidRPr="00804A00">
        <w:rPr>
          <w:rFonts w:ascii="Tw Cen MT" w:hAnsi="Tw Cen MT" w:cs="Times New Roman"/>
          <w:sz w:val="18"/>
          <w:szCs w:val="18"/>
        </w:rPr>
        <w:t xml:space="preserve">. </w:t>
      </w:r>
      <w:r w:rsidR="00814E9D" w:rsidRPr="00804A00">
        <w:rPr>
          <w:rFonts w:ascii="Tw Cen MT" w:hAnsi="Tw Cen MT" w:cs="Times New Roman"/>
          <w:sz w:val="18"/>
          <w:szCs w:val="18"/>
        </w:rPr>
        <w:t xml:space="preserve"> </w:t>
      </w:r>
      <w:r w:rsidR="00DB3D16">
        <w:rPr>
          <w:rFonts w:ascii="Tw Cen MT" w:hAnsi="Tw Cen MT" w:cs="Times New Roman"/>
          <w:sz w:val="18"/>
          <w:szCs w:val="18"/>
        </w:rPr>
        <w:t xml:space="preserve"> </w:t>
      </w:r>
      <w:r w:rsidR="00F00153" w:rsidRPr="00804A00">
        <w:rPr>
          <w:rFonts w:ascii="Tw Cen MT" w:hAnsi="Tw Cen MT" w:cs="Times New Roman"/>
          <w:sz w:val="18"/>
          <w:szCs w:val="18"/>
        </w:rPr>
        <w:t>Careful</w:t>
      </w:r>
      <w:r w:rsidR="00814E9D" w:rsidRPr="00804A00">
        <w:rPr>
          <w:rFonts w:ascii="Tw Cen MT" w:hAnsi="Tw Cen MT" w:cs="Times New Roman"/>
          <w:sz w:val="18"/>
          <w:szCs w:val="18"/>
        </w:rPr>
        <w:t xml:space="preserve"> selection of the material work function with respect to the doping level the contact resistivity is </w:t>
      </w:r>
      <w:r w:rsidR="00F00153" w:rsidRPr="00804A00">
        <w:rPr>
          <w:rFonts w:ascii="Tw Cen MT" w:hAnsi="Tw Cen MT" w:cs="Times New Roman"/>
          <w:sz w:val="18"/>
          <w:szCs w:val="18"/>
        </w:rPr>
        <w:t>varied</w:t>
      </w:r>
      <w:r w:rsidR="00814E9D" w:rsidRPr="00804A00">
        <w:rPr>
          <w:rFonts w:ascii="Tw Cen MT" w:hAnsi="Tw Cen MT" w:cs="Times New Roman"/>
          <w:sz w:val="18"/>
          <w:szCs w:val="18"/>
        </w:rPr>
        <w:t xml:space="preserve"> with the Schottky barrier height. </w:t>
      </w:r>
    </w:p>
    <w:p w:rsidR="00814E9D" w:rsidRPr="00804A00" w:rsidRDefault="00690515" w:rsidP="00814E9D">
      <w:pPr>
        <w:spacing w:line="240" w:lineRule="auto"/>
        <w:jc w:val="both"/>
        <w:rPr>
          <w:rFonts w:ascii="Tw Cen MT" w:hAnsi="Tw Cen MT" w:cs="Times New Roman"/>
          <w:sz w:val="18"/>
          <w:szCs w:val="18"/>
        </w:rPr>
      </w:pPr>
      <m:oMathPara>
        <m:oMath>
          <m:sSub>
            <m:sSubPr>
              <m:ctrlPr>
                <w:rPr>
                  <w:rFonts w:ascii="Cambria Math" w:eastAsiaTheme="minorEastAsia" w:hAnsi="Cambria Math" w:cs="Times New Roman"/>
                  <w:i/>
                  <w:sz w:val="18"/>
                  <w:szCs w:val="18"/>
                </w:rPr>
              </m:ctrlPr>
            </m:sSubPr>
            <m:e>
              <m:r>
                <w:rPr>
                  <w:rFonts w:ascii="Cambria Math" w:eastAsiaTheme="minorEastAsia" w:hAnsi="Cambria Math" w:cs="Times New Roman"/>
                  <w:sz w:val="18"/>
                  <w:szCs w:val="18"/>
                </w:rPr>
                <m:t>ρ</m:t>
              </m:r>
            </m:e>
            <m:sub>
              <m:r>
                <w:rPr>
                  <w:rFonts w:ascii="Cambria Math" w:eastAsiaTheme="minorEastAsia" w:hAnsi="Cambria Math" w:cs="Times New Roman"/>
                  <w:sz w:val="18"/>
                  <w:szCs w:val="18"/>
                </w:rPr>
                <m:t>c</m:t>
              </m:r>
            </m:sub>
          </m:sSub>
          <m:r>
            <w:rPr>
              <w:rFonts w:ascii="Cambria Math" w:eastAsiaTheme="minorEastAsia" w:hAnsi="Cambria Math" w:cs="Times New Roman"/>
              <w:sz w:val="18"/>
              <w:szCs w:val="18"/>
            </w:rPr>
            <m:t xml:space="preserve"> </m:t>
          </m:r>
          <m:r>
            <w:rPr>
              <w:rFonts w:ascii="Cambria Math" w:eastAsiaTheme="minorEastAsia" w:hAnsi="Cambria Math" w:cs="Times New Roman"/>
              <w:i/>
              <w:sz w:val="18"/>
              <w:szCs w:val="18"/>
            </w:rPr>
            <w:sym w:font="Symbol" w:char="F0B5"/>
          </m:r>
          <m:r>
            <w:rPr>
              <w:rFonts w:ascii="Cambria Math" w:eastAsiaTheme="minorEastAsia" w:hAnsi="Cambria Math" w:cs="Times New Roman"/>
              <w:sz w:val="18"/>
              <w:szCs w:val="18"/>
            </w:rPr>
            <m:t xml:space="preserve">  exp(</m:t>
          </m:r>
          <m:f>
            <m:fPr>
              <m:ctrlPr>
                <w:rPr>
                  <w:rFonts w:ascii="Cambria Math" w:eastAsiaTheme="minorEastAsia" w:hAnsi="Cambria Math" w:cs="Times New Roman"/>
                  <w:i/>
                  <w:sz w:val="18"/>
                  <w:szCs w:val="18"/>
                </w:rPr>
              </m:ctrlPr>
            </m:fPr>
            <m:num>
              <m:sSub>
                <m:sSubPr>
                  <m:ctrlPr>
                    <w:rPr>
                      <w:rFonts w:ascii="Cambria Math" w:eastAsiaTheme="minorEastAsia" w:hAnsi="Cambria Math" w:cs="Times New Roman"/>
                      <w:i/>
                      <w:sz w:val="18"/>
                      <w:szCs w:val="18"/>
                    </w:rPr>
                  </m:ctrlPr>
                </m:sSubPr>
                <m:e>
                  <m:r>
                    <w:rPr>
                      <w:rFonts w:ascii="Cambria Math" w:eastAsiaTheme="minorEastAsia" w:hAnsi="Cambria Math" w:cs="Times New Roman"/>
                      <w:sz w:val="18"/>
                      <w:szCs w:val="18"/>
                    </w:rPr>
                    <m:t>φ</m:t>
                  </m:r>
                </m:e>
                <m:sub>
                  <m:r>
                    <w:rPr>
                      <w:rFonts w:ascii="Cambria Math" w:eastAsiaTheme="minorEastAsia" w:hAnsi="Cambria Math" w:cs="Times New Roman"/>
                      <w:sz w:val="18"/>
                      <w:szCs w:val="18"/>
                    </w:rPr>
                    <m:t>B</m:t>
                  </m:r>
                </m:sub>
              </m:sSub>
            </m:num>
            <m:den>
              <m:rad>
                <m:radPr>
                  <m:degHide m:val="1"/>
                  <m:ctrlPr>
                    <w:rPr>
                      <w:rFonts w:ascii="Cambria Math" w:eastAsiaTheme="minorEastAsia" w:hAnsi="Cambria Math" w:cs="Times New Roman"/>
                      <w:i/>
                      <w:sz w:val="18"/>
                      <w:szCs w:val="18"/>
                    </w:rPr>
                  </m:ctrlPr>
                </m:radPr>
                <m:deg/>
                <m:e>
                  <m:sSub>
                    <m:sSubPr>
                      <m:ctrlPr>
                        <w:rPr>
                          <w:rFonts w:ascii="Cambria Math" w:eastAsiaTheme="minorEastAsia" w:hAnsi="Cambria Math" w:cs="Times New Roman"/>
                          <w:i/>
                          <w:sz w:val="18"/>
                          <w:szCs w:val="18"/>
                        </w:rPr>
                      </m:ctrlPr>
                    </m:sSubPr>
                    <m:e>
                      <m:r>
                        <w:rPr>
                          <w:rFonts w:ascii="Cambria Math" w:eastAsiaTheme="minorEastAsia" w:hAnsi="Cambria Math" w:cs="Times New Roman"/>
                          <w:sz w:val="18"/>
                          <w:szCs w:val="18"/>
                        </w:rPr>
                        <m:t>N</m:t>
                      </m:r>
                    </m:e>
                    <m:sub>
                      <m:r>
                        <w:rPr>
                          <w:rFonts w:ascii="Cambria Math" w:eastAsiaTheme="minorEastAsia" w:hAnsi="Cambria Math" w:cs="Times New Roman"/>
                          <w:sz w:val="18"/>
                          <w:szCs w:val="18"/>
                        </w:rPr>
                        <m:t>d</m:t>
                      </m:r>
                    </m:sub>
                  </m:sSub>
                </m:e>
              </m:rad>
            </m:den>
          </m:f>
          <m:r>
            <w:rPr>
              <w:rFonts w:ascii="Cambria Math" w:eastAsiaTheme="minorEastAsia" w:hAnsi="Cambria Math" w:cs="Times New Roman"/>
              <w:sz w:val="18"/>
              <w:szCs w:val="18"/>
            </w:rPr>
            <m:t xml:space="preserve"> )                  (3)</m:t>
          </m:r>
        </m:oMath>
      </m:oMathPara>
    </w:p>
    <w:p w:rsidR="005C7663" w:rsidRPr="004E3B57" w:rsidRDefault="009348CB" w:rsidP="003761EC">
      <w:pPr>
        <w:spacing w:line="240" w:lineRule="auto"/>
        <w:jc w:val="both"/>
        <w:rPr>
          <w:rFonts w:ascii="Tw Cen MT" w:eastAsiaTheme="minorEastAsia" w:hAnsi="Tw Cen MT" w:cs="Times New Roman"/>
          <w:sz w:val="18"/>
          <w:szCs w:val="18"/>
        </w:rPr>
      </w:pPr>
      <w:r>
        <w:rPr>
          <w:rFonts w:ascii="Tw Cen MT" w:eastAsiaTheme="minorEastAsia" w:hAnsi="Tw Cen MT" w:cs="Times New Roman"/>
          <w:sz w:val="18"/>
          <w:szCs w:val="18"/>
        </w:rPr>
        <w:t>The</w:t>
      </w:r>
      <w:r w:rsidR="00814E9D" w:rsidRPr="00804A00">
        <w:rPr>
          <w:rFonts w:ascii="Tw Cen MT" w:eastAsiaTheme="minorEastAsia" w:hAnsi="Tw Cen MT" w:cs="Times New Roman"/>
          <w:sz w:val="18"/>
          <w:szCs w:val="18"/>
        </w:rPr>
        <w:t xml:space="preserve"> contact resistivity, </w:t>
      </w:r>
      <m:oMath>
        <m:sSub>
          <m:sSubPr>
            <m:ctrlPr>
              <w:rPr>
                <w:rFonts w:ascii="Cambria Math" w:eastAsiaTheme="minorEastAsia" w:hAnsi="Cambria Math" w:cs="Times New Roman"/>
                <w:i/>
                <w:sz w:val="18"/>
                <w:szCs w:val="18"/>
              </w:rPr>
            </m:ctrlPr>
          </m:sSubPr>
          <m:e>
            <m:r>
              <w:rPr>
                <w:rFonts w:ascii="Cambria Math" w:eastAsiaTheme="minorEastAsia" w:hAnsi="Cambria Math" w:cs="Times New Roman"/>
                <w:sz w:val="18"/>
                <w:szCs w:val="18"/>
              </w:rPr>
              <m:t>ρ</m:t>
            </m:r>
          </m:e>
          <m:sub>
            <m:r>
              <w:rPr>
                <w:rFonts w:ascii="Cambria Math" w:eastAsiaTheme="minorEastAsia" w:hAnsi="Cambria Math" w:cs="Times New Roman"/>
                <w:sz w:val="18"/>
                <w:szCs w:val="18"/>
              </w:rPr>
              <m:t>c</m:t>
            </m:r>
          </m:sub>
        </m:sSub>
        <m:r>
          <w:rPr>
            <w:rFonts w:ascii="Cambria Math" w:eastAsiaTheme="minorEastAsia" w:hAnsi="Cambria Math" w:cs="Times New Roman"/>
            <w:sz w:val="18"/>
            <w:szCs w:val="18"/>
          </w:rPr>
          <m:t>,</m:t>
        </m:r>
      </m:oMath>
      <w:r w:rsidRPr="00804A00">
        <w:rPr>
          <w:rFonts w:ascii="Tw Cen MT" w:eastAsiaTheme="minorEastAsia" w:hAnsi="Tw Cen MT" w:cs="Times New Roman"/>
          <w:sz w:val="18"/>
          <w:szCs w:val="18"/>
        </w:rPr>
        <w:t xml:space="preserve"> </w:t>
      </w:r>
      <w:r w:rsidRPr="00804A00">
        <w:rPr>
          <w:rFonts w:ascii="Tw Cen MT" w:hAnsi="Tw Cen MT" w:cs="Times New Roman"/>
          <w:sz w:val="18"/>
          <w:szCs w:val="18"/>
        </w:rPr>
        <w:t xml:space="preserve">barrier height, </w:t>
      </w:r>
      <m:oMath>
        <m:sSub>
          <m:sSubPr>
            <m:ctrlPr>
              <w:rPr>
                <w:rFonts w:ascii="Cambria Math" w:eastAsiaTheme="minorEastAsia" w:hAnsi="Cambria Math" w:cs="Times New Roman"/>
                <w:i/>
                <w:sz w:val="18"/>
                <w:szCs w:val="18"/>
              </w:rPr>
            </m:ctrlPr>
          </m:sSubPr>
          <m:e>
            <m:r>
              <w:rPr>
                <w:rFonts w:ascii="Cambria Math" w:eastAsiaTheme="minorEastAsia" w:hAnsi="Cambria Math" w:cs="Times New Roman"/>
                <w:sz w:val="18"/>
                <w:szCs w:val="18"/>
              </w:rPr>
              <m:t>φ</m:t>
            </m:r>
          </m:e>
          <m:sub>
            <m:r>
              <w:rPr>
                <w:rFonts w:ascii="Cambria Math" w:eastAsiaTheme="minorEastAsia" w:hAnsi="Cambria Math" w:cs="Times New Roman"/>
                <w:sz w:val="18"/>
                <w:szCs w:val="18"/>
              </w:rPr>
              <m:t>B</m:t>
            </m:r>
          </m:sub>
        </m:sSub>
        <m:r>
          <w:rPr>
            <w:rFonts w:ascii="Cambria Math" w:eastAsiaTheme="minorEastAsia" w:hAnsi="Cambria Math" w:cs="Times New Roman"/>
            <w:sz w:val="18"/>
            <w:szCs w:val="18"/>
          </w:rPr>
          <m:t xml:space="preserve"> </m:t>
        </m:r>
      </m:oMath>
      <w:r>
        <w:rPr>
          <w:rFonts w:ascii="Tw Cen MT" w:hAnsi="Tw Cen MT" w:cs="Times New Roman"/>
          <w:sz w:val="18"/>
          <w:szCs w:val="18"/>
        </w:rPr>
        <w:t xml:space="preserve"> </w:t>
      </w:r>
      <w:r w:rsidR="00814E9D" w:rsidRPr="00804A00">
        <w:rPr>
          <w:rFonts w:ascii="Tw Cen MT" w:hAnsi="Tw Cen MT" w:cs="Times New Roman"/>
          <w:sz w:val="18"/>
          <w:szCs w:val="18"/>
        </w:rPr>
        <w:t>and</w:t>
      </w:r>
      <w:r>
        <w:rPr>
          <w:rFonts w:ascii="Tw Cen MT" w:hAnsi="Tw Cen MT" w:cs="Times New Roman"/>
          <w:sz w:val="18"/>
          <w:szCs w:val="18"/>
        </w:rPr>
        <w:t xml:space="preserve"> doped</w:t>
      </w:r>
      <w:r w:rsidR="00814E9D" w:rsidRPr="00804A00">
        <w:rPr>
          <w:rFonts w:ascii="Tw Cen MT" w:hAnsi="Tw Cen MT" w:cs="Times New Roman"/>
          <w:sz w:val="18"/>
          <w:szCs w:val="18"/>
        </w:rPr>
        <w:t xml:space="preserve"> </w:t>
      </w:r>
      <m:oMath>
        <m:sSub>
          <m:sSubPr>
            <m:ctrlPr>
              <w:rPr>
                <w:rFonts w:ascii="Cambria Math" w:eastAsiaTheme="minorEastAsia" w:hAnsi="Cambria Math" w:cs="Times New Roman"/>
                <w:i/>
                <w:sz w:val="18"/>
                <w:szCs w:val="18"/>
              </w:rPr>
            </m:ctrlPr>
          </m:sSubPr>
          <m:e>
            <m:r>
              <w:rPr>
                <w:rFonts w:ascii="Cambria Math" w:eastAsiaTheme="minorEastAsia" w:hAnsi="Cambria Math" w:cs="Times New Roman"/>
                <w:sz w:val="18"/>
                <w:szCs w:val="18"/>
              </w:rPr>
              <m:t>N</m:t>
            </m:r>
          </m:e>
          <m:sub>
            <m:r>
              <w:rPr>
                <w:rFonts w:ascii="Cambria Math" w:eastAsiaTheme="minorEastAsia" w:hAnsi="Cambria Math" w:cs="Times New Roman"/>
                <w:sz w:val="18"/>
                <w:szCs w:val="18"/>
              </w:rPr>
              <m:t>d</m:t>
            </m:r>
          </m:sub>
        </m:sSub>
      </m:oMath>
      <w:r w:rsidR="00814E9D" w:rsidRPr="00804A00">
        <w:rPr>
          <w:rFonts w:ascii="Tw Cen MT" w:eastAsiaTheme="minorEastAsia" w:hAnsi="Tw Cen MT" w:cs="Times New Roman"/>
          <w:sz w:val="18"/>
          <w:szCs w:val="18"/>
        </w:rPr>
        <w:t xml:space="preserve"> </w:t>
      </w:r>
      <w:r>
        <w:rPr>
          <w:rFonts w:ascii="Tw Cen MT" w:eastAsiaTheme="minorEastAsia" w:hAnsi="Tw Cen MT" w:cs="Times New Roman"/>
          <w:sz w:val="18"/>
          <w:szCs w:val="18"/>
        </w:rPr>
        <w:t>are interrelated</w:t>
      </w:r>
      <w:r w:rsidR="00814E9D" w:rsidRPr="00804A00">
        <w:rPr>
          <w:rFonts w:ascii="Tw Cen MT" w:eastAsiaTheme="minorEastAsia" w:hAnsi="Tw Cen MT" w:cs="Times New Roman"/>
          <w:sz w:val="18"/>
          <w:szCs w:val="18"/>
        </w:rPr>
        <w:t>.</w:t>
      </w:r>
      <w:r w:rsidR="004E3B57">
        <w:rPr>
          <w:rFonts w:ascii="Tw Cen MT" w:eastAsiaTheme="minorEastAsia" w:hAnsi="Tw Cen MT" w:cs="Times New Roman"/>
          <w:sz w:val="18"/>
          <w:szCs w:val="18"/>
        </w:rPr>
        <w:t xml:space="preserve"> The TCO, emitter and </w:t>
      </w:r>
      <w:r w:rsidR="00980541" w:rsidRPr="00804A00">
        <w:rPr>
          <w:rFonts w:ascii="Tw Cen MT" w:hAnsi="Tw Cen MT" w:cs="Times New Roman"/>
          <w:sz w:val="18"/>
          <w:szCs w:val="18"/>
          <w:shd w:val="clear" w:color="auto" w:fill="FFFFFF"/>
        </w:rPr>
        <w:t xml:space="preserve">back contact </w:t>
      </w:r>
      <w:r w:rsidR="00426997" w:rsidRPr="00804A00">
        <w:rPr>
          <w:rFonts w:ascii="Tw Cen MT" w:hAnsi="Tw Cen MT" w:cs="Times New Roman"/>
          <w:sz w:val="18"/>
          <w:szCs w:val="18"/>
          <w:shd w:val="clear" w:color="auto" w:fill="FFFFFF"/>
        </w:rPr>
        <w:t xml:space="preserve">materials proper </w:t>
      </w:r>
      <w:r w:rsidR="004E3B57">
        <w:rPr>
          <w:rFonts w:ascii="Tw Cen MT" w:hAnsi="Tw Cen MT" w:cs="Times New Roman"/>
          <w:sz w:val="18"/>
          <w:szCs w:val="18"/>
          <w:shd w:val="clear" w:color="auto" w:fill="FFFFFF"/>
        </w:rPr>
        <w:t xml:space="preserve">band edge, permittivity and thermal as well as electrical conductivity has lot </w:t>
      </w:r>
      <w:r w:rsidR="00F051C2">
        <w:rPr>
          <w:rFonts w:ascii="Tw Cen MT" w:hAnsi="Tw Cen MT" w:cs="Times New Roman"/>
          <w:sz w:val="18"/>
          <w:szCs w:val="18"/>
          <w:shd w:val="clear" w:color="auto" w:fill="FFFFFF"/>
        </w:rPr>
        <w:t>of influence</w:t>
      </w:r>
      <w:r w:rsidR="004E3B57">
        <w:rPr>
          <w:rFonts w:ascii="Tw Cen MT" w:hAnsi="Tw Cen MT" w:cs="Times New Roman"/>
          <w:sz w:val="18"/>
          <w:szCs w:val="18"/>
          <w:shd w:val="clear" w:color="auto" w:fill="FFFFFF"/>
        </w:rPr>
        <w:t xml:space="preserve"> </w:t>
      </w:r>
      <w:r>
        <w:rPr>
          <w:rFonts w:ascii="Tw Cen MT" w:hAnsi="Tw Cen MT" w:cs="Times New Roman"/>
          <w:sz w:val="18"/>
          <w:szCs w:val="18"/>
          <w:shd w:val="clear" w:color="auto" w:fill="FFFFFF"/>
        </w:rPr>
        <w:t xml:space="preserve">on carrier selectivity, contact resistance, </w:t>
      </w:r>
      <w:r>
        <w:rPr>
          <w:rFonts w:ascii="Tw Cen MT" w:hAnsi="Tw Cen MT" w:cs="Times New Roman"/>
          <w:sz w:val="18"/>
          <w:szCs w:val="18"/>
          <w:shd w:val="clear" w:color="auto" w:fill="FFFFFF"/>
        </w:rPr>
        <w:t>Voc</w:t>
      </w:r>
      <w:r>
        <w:rPr>
          <w:rFonts w:ascii="Tw Cen MT" w:hAnsi="Tw Cen MT" w:cs="Times New Roman"/>
          <w:sz w:val="18"/>
          <w:szCs w:val="18"/>
          <w:shd w:val="clear" w:color="auto" w:fill="FFFFFF"/>
        </w:rPr>
        <w:t xml:space="preserve"> and efficiency</w:t>
      </w:r>
      <w:r w:rsidR="00EE0416" w:rsidRPr="00804A00">
        <w:rPr>
          <w:rFonts w:ascii="Tw Cen MT" w:hAnsi="Tw Cen MT" w:cs="Times New Roman"/>
          <w:sz w:val="18"/>
          <w:szCs w:val="18"/>
          <w:shd w:val="clear" w:color="auto" w:fill="FFFFFF"/>
        </w:rPr>
        <w:t>.</w:t>
      </w:r>
      <w:r w:rsidR="005C7F52" w:rsidRPr="00804A00">
        <w:rPr>
          <w:rFonts w:ascii="Tw Cen MT" w:hAnsi="Tw Cen MT" w:cs="Times New Roman"/>
          <w:sz w:val="18"/>
          <w:szCs w:val="18"/>
          <w:shd w:val="clear" w:color="auto" w:fill="FFFFFF"/>
        </w:rPr>
        <w:t xml:space="preserve"> </w:t>
      </w:r>
      <w:r w:rsidR="00174E8A" w:rsidRPr="00804A00">
        <w:rPr>
          <w:rFonts w:ascii="Tw Cen MT" w:hAnsi="Tw Cen MT" w:cs="Times New Roman"/>
          <w:sz w:val="18"/>
          <w:szCs w:val="18"/>
          <w:shd w:val="clear" w:color="auto" w:fill="FFFFFF"/>
        </w:rPr>
        <w:t>T</w:t>
      </w:r>
      <w:r w:rsidR="001505F8" w:rsidRPr="00804A00">
        <w:rPr>
          <w:rFonts w:ascii="Tw Cen MT" w:hAnsi="Tw Cen MT" w:cs="Times New Roman"/>
          <w:sz w:val="18"/>
          <w:szCs w:val="18"/>
          <w:shd w:val="clear" w:color="auto" w:fill="FFFFFF"/>
        </w:rPr>
        <w:t xml:space="preserve">he </w:t>
      </w:r>
      <w:r w:rsidR="00F051C2">
        <w:rPr>
          <w:rFonts w:ascii="Tw Cen MT" w:hAnsi="Tw Cen MT" w:cs="Times New Roman"/>
          <w:sz w:val="18"/>
          <w:szCs w:val="18"/>
          <w:shd w:val="clear" w:color="auto" w:fill="FFFFFF"/>
        </w:rPr>
        <w:t xml:space="preserve">TCO and </w:t>
      </w:r>
      <w:r w:rsidR="00174E8A" w:rsidRPr="00804A00">
        <w:rPr>
          <w:rFonts w:ascii="Tw Cen MT" w:hAnsi="Tw Cen MT" w:cs="Times New Roman"/>
          <w:sz w:val="18"/>
          <w:szCs w:val="18"/>
          <w:shd w:val="clear" w:color="auto" w:fill="FFFFFF"/>
        </w:rPr>
        <w:t xml:space="preserve">back </w:t>
      </w:r>
      <w:r w:rsidR="00F051C2">
        <w:rPr>
          <w:rFonts w:ascii="Tw Cen MT" w:hAnsi="Tw Cen MT" w:cs="Times New Roman"/>
          <w:sz w:val="18"/>
          <w:szCs w:val="18"/>
          <w:shd w:val="clear" w:color="auto" w:fill="FFFFFF"/>
        </w:rPr>
        <w:t xml:space="preserve">barrier </w:t>
      </w:r>
      <w:r w:rsidR="00174E8A" w:rsidRPr="00804A00">
        <w:rPr>
          <w:rFonts w:ascii="Tw Cen MT" w:hAnsi="Tw Cen MT" w:cs="Times New Roman"/>
          <w:sz w:val="18"/>
          <w:szCs w:val="18"/>
          <w:shd w:val="clear" w:color="auto" w:fill="FFFFFF"/>
        </w:rPr>
        <w:t xml:space="preserve">passivation thickness </w:t>
      </w:r>
      <w:r>
        <w:rPr>
          <w:rFonts w:ascii="Tw Cen MT" w:hAnsi="Tw Cen MT" w:cs="Times New Roman"/>
          <w:sz w:val="18"/>
          <w:szCs w:val="18"/>
          <w:shd w:val="clear" w:color="auto" w:fill="FFFFFF"/>
        </w:rPr>
        <w:t xml:space="preserve">and doping </w:t>
      </w:r>
      <w:r w:rsidR="00174E8A" w:rsidRPr="00804A00">
        <w:rPr>
          <w:rFonts w:ascii="Tw Cen MT" w:hAnsi="Tw Cen MT" w:cs="Times New Roman"/>
          <w:sz w:val="18"/>
          <w:szCs w:val="18"/>
          <w:shd w:val="clear" w:color="auto" w:fill="FFFFFF"/>
        </w:rPr>
        <w:t xml:space="preserve">effect on both Voc and efficiency variation more specifically </w:t>
      </w:r>
      <w:r>
        <w:rPr>
          <w:rFonts w:ascii="Tw Cen MT" w:hAnsi="Tw Cen MT" w:cs="Times New Roman"/>
          <w:sz w:val="18"/>
          <w:szCs w:val="18"/>
          <w:shd w:val="clear" w:color="auto" w:fill="FFFFFF"/>
        </w:rPr>
        <w:t xml:space="preserve">can be </w:t>
      </w:r>
      <w:r w:rsidR="00174E8A" w:rsidRPr="00804A00">
        <w:rPr>
          <w:rFonts w:ascii="Tw Cen MT" w:hAnsi="Tw Cen MT" w:cs="Times New Roman"/>
          <w:sz w:val="18"/>
          <w:szCs w:val="18"/>
          <w:shd w:val="clear" w:color="auto" w:fill="FFFFFF"/>
        </w:rPr>
        <w:t>underst</w:t>
      </w:r>
      <w:r w:rsidR="009A4D66">
        <w:rPr>
          <w:rFonts w:ascii="Tw Cen MT" w:hAnsi="Tw Cen MT" w:cs="Times New Roman"/>
          <w:sz w:val="18"/>
          <w:szCs w:val="18"/>
          <w:shd w:val="clear" w:color="auto" w:fill="FFFFFF"/>
        </w:rPr>
        <w:t>and</w:t>
      </w:r>
      <w:r w:rsidR="00174E8A" w:rsidRPr="00804A00">
        <w:rPr>
          <w:rFonts w:ascii="Tw Cen MT" w:hAnsi="Tw Cen MT" w:cs="Times New Roman"/>
          <w:sz w:val="18"/>
          <w:szCs w:val="18"/>
          <w:shd w:val="clear" w:color="auto" w:fill="FFFFFF"/>
        </w:rPr>
        <w:t xml:space="preserve"> </w:t>
      </w:r>
      <w:r w:rsidR="009A4D66">
        <w:rPr>
          <w:rFonts w:ascii="Tw Cen MT" w:hAnsi="Tw Cen MT" w:cs="Times New Roman"/>
          <w:sz w:val="18"/>
          <w:szCs w:val="18"/>
          <w:shd w:val="clear" w:color="auto" w:fill="FFFFFF"/>
        </w:rPr>
        <w:t>and it</w:t>
      </w:r>
      <w:r w:rsidR="00174E8A" w:rsidRPr="00804A00">
        <w:rPr>
          <w:rFonts w:ascii="Tw Cen MT" w:hAnsi="Tw Cen MT" w:cs="Times New Roman"/>
          <w:sz w:val="18"/>
          <w:szCs w:val="18"/>
          <w:shd w:val="clear" w:color="auto" w:fill="FFFFFF"/>
        </w:rPr>
        <w:t xml:space="preserve"> </w:t>
      </w:r>
      <w:r>
        <w:rPr>
          <w:rFonts w:ascii="Tw Cen MT" w:hAnsi="Tw Cen MT" w:cs="Times New Roman"/>
          <w:sz w:val="18"/>
          <w:szCs w:val="18"/>
          <w:shd w:val="clear" w:color="auto" w:fill="FFFFFF"/>
        </w:rPr>
        <w:t>is</w:t>
      </w:r>
      <w:r w:rsidR="00174E8A" w:rsidRPr="00804A00">
        <w:rPr>
          <w:rFonts w:ascii="Tw Cen MT" w:hAnsi="Tw Cen MT" w:cs="Times New Roman"/>
          <w:sz w:val="18"/>
          <w:szCs w:val="18"/>
          <w:shd w:val="clear" w:color="auto" w:fill="FFFFFF"/>
        </w:rPr>
        <w:t xml:space="preserve"> support</w:t>
      </w:r>
      <w:r>
        <w:rPr>
          <w:rFonts w:ascii="Tw Cen MT" w:hAnsi="Tw Cen MT" w:cs="Times New Roman"/>
          <w:sz w:val="18"/>
          <w:szCs w:val="18"/>
          <w:shd w:val="clear" w:color="auto" w:fill="FFFFFF"/>
        </w:rPr>
        <w:t>ive</w:t>
      </w:r>
      <w:r w:rsidR="00174E8A" w:rsidRPr="00804A00">
        <w:rPr>
          <w:rFonts w:ascii="Tw Cen MT" w:hAnsi="Tw Cen MT" w:cs="Times New Roman"/>
          <w:sz w:val="18"/>
          <w:szCs w:val="18"/>
          <w:shd w:val="clear" w:color="auto" w:fill="FFFFFF"/>
        </w:rPr>
        <w:t xml:space="preserve"> to further progress </w:t>
      </w:r>
      <w:r w:rsidR="00566848" w:rsidRPr="00804A00">
        <w:rPr>
          <w:rFonts w:ascii="Tw Cen MT" w:hAnsi="Tw Cen MT" w:cs="Times New Roman"/>
          <w:sz w:val="18"/>
          <w:szCs w:val="18"/>
          <w:shd w:val="clear" w:color="auto" w:fill="FFFFFF"/>
        </w:rPr>
        <w:t xml:space="preserve">in diverse materials design </w:t>
      </w:r>
      <w:r w:rsidR="00893088" w:rsidRPr="00804A00">
        <w:rPr>
          <w:rFonts w:ascii="Tw Cen MT" w:hAnsi="Tw Cen MT" w:cs="Times New Roman"/>
          <w:sz w:val="18"/>
          <w:szCs w:val="18"/>
          <w:shd w:val="clear" w:color="auto" w:fill="FFFFFF"/>
        </w:rPr>
        <w:t>and electrical</w:t>
      </w:r>
      <w:r w:rsidR="00174E8A" w:rsidRPr="00804A00">
        <w:rPr>
          <w:rFonts w:ascii="Tw Cen MT" w:hAnsi="Tw Cen MT" w:cs="Times New Roman"/>
          <w:sz w:val="18"/>
          <w:szCs w:val="18"/>
          <w:shd w:val="clear" w:color="auto" w:fill="FFFFFF"/>
        </w:rPr>
        <w:t xml:space="preserve"> performance</w:t>
      </w:r>
      <w:r w:rsidR="009A4D66">
        <w:rPr>
          <w:rFonts w:ascii="Tw Cen MT" w:hAnsi="Tw Cen MT" w:cs="Times New Roman"/>
          <w:sz w:val="18"/>
          <w:szCs w:val="18"/>
          <w:shd w:val="clear" w:color="auto" w:fill="FFFFFF"/>
        </w:rPr>
        <w:t xml:space="preserve"> of diverse solar cell</w:t>
      </w:r>
      <w:r w:rsidR="00621132" w:rsidRPr="00804A00">
        <w:rPr>
          <w:rFonts w:ascii="Tw Cen MT" w:hAnsi="Tw Cen MT" w:cs="Times New Roman"/>
          <w:sz w:val="18"/>
          <w:szCs w:val="18"/>
          <w:shd w:val="clear" w:color="auto" w:fill="FFFFFF"/>
        </w:rPr>
        <w:t>.</w:t>
      </w:r>
      <w:r w:rsidR="00DA7B15" w:rsidRPr="00DA7B15">
        <w:rPr>
          <w:rFonts w:ascii="Calibri"/>
          <w:noProof/>
          <w:sz w:val="4"/>
        </w:rPr>
        <w:t xml:space="preserve"> </w:t>
      </w:r>
    </w:p>
    <w:p w:rsidR="00807129" w:rsidRDefault="001E5331" w:rsidP="005C7663">
      <w:pPr>
        <w:rPr>
          <w:rFonts w:ascii="Arial" w:hAnsi="Arial" w:cs="Arial"/>
          <w:color w:val="BF5A14"/>
          <w:sz w:val="20"/>
        </w:rPr>
      </w:pPr>
      <w:bookmarkStart w:id="0" w:name="_GoBack"/>
      <w:bookmarkEnd w:id="0"/>
      <w:r>
        <w:rPr>
          <w:rFonts w:ascii="Calibri"/>
          <w:noProof/>
          <w:sz w:val="4"/>
        </w:rPr>
        <mc:AlternateContent>
          <mc:Choice Requires="wpg">
            <w:drawing>
              <wp:anchor distT="0" distB="0" distL="114300" distR="114300" simplePos="0" relativeHeight="251652608" behindDoc="0" locked="0" layoutInCell="1" allowOverlap="1" wp14:anchorId="1E671229" wp14:editId="733063B7">
                <wp:simplePos x="0" y="0"/>
                <wp:positionH relativeFrom="column">
                  <wp:posOffset>1997710</wp:posOffset>
                </wp:positionH>
                <wp:positionV relativeFrom="paragraph">
                  <wp:posOffset>208280</wp:posOffset>
                </wp:positionV>
                <wp:extent cx="3268980" cy="20320"/>
                <wp:effectExtent l="0" t="0" r="7620" b="0"/>
                <wp:wrapThrough wrapText="bothSides">
                  <wp:wrapPolygon edited="0">
                    <wp:start x="0" y="0"/>
                    <wp:lineTo x="0" y="0"/>
                    <wp:lineTo x="21524" y="0"/>
                    <wp:lineTo x="21524" y="0"/>
                    <wp:lineTo x="0" y="0"/>
                  </wp:wrapPolygon>
                </wp:wrapThrough>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68980" cy="2032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70A04A0" id="Group 4" o:spid="_x0000_s1026" style="position:absolute;margin-left:157.3pt;margin-top:16.4pt;width:257.4pt;height:1.6pt;z-index:251652608"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through"/>
              </v:group>
            </w:pict>
          </mc:Fallback>
        </mc:AlternateContent>
      </w:r>
    </w:p>
    <w:p w:rsidR="004E3B57" w:rsidRDefault="001B4423" w:rsidP="005C7663">
      <w:pPr>
        <w:rPr>
          <w:rFonts w:ascii="Arial" w:hAnsi="Arial" w:cs="Arial"/>
          <w:color w:val="BF5A14"/>
          <w:sz w:val="20"/>
        </w:rPr>
      </w:pPr>
      <w:r w:rsidRPr="00C2099E">
        <w:rPr>
          <w:b/>
          <w:noProof/>
          <w:sz w:val="16"/>
        </w:rPr>
        <w:drawing>
          <wp:anchor distT="0" distB="0" distL="114300" distR="114300" simplePos="0" relativeHeight="251661824" behindDoc="1" locked="0" layoutInCell="1" allowOverlap="1" wp14:anchorId="63D26747" wp14:editId="19D1027C">
            <wp:simplePos x="0" y="0"/>
            <wp:positionH relativeFrom="column">
              <wp:posOffset>321945</wp:posOffset>
            </wp:positionH>
            <wp:positionV relativeFrom="paragraph">
              <wp:posOffset>21590</wp:posOffset>
            </wp:positionV>
            <wp:extent cx="866140" cy="818515"/>
            <wp:effectExtent l="0" t="0" r="0" b="635"/>
            <wp:wrapTight wrapText="bothSides">
              <wp:wrapPolygon edited="0">
                <wp:start x="0" y="0"/>
                <wp:lineTo x="0" y="21114"/>
                <wp:lineTo x="20903" y="21114"/>
                <wp:lineTo x="20903" y="0"/>
                <wp:lineTo x="0" y="0"/>
              </wp:wrapPolygon>
            </wp:wrapTight>
            <wp:docPr id="2" name="Picture 2" descr="babl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bl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6140" cy="818515"/>
                    </a:xfrm>
                    <a:prstGeom prst="rect">
                      <a:avLst/>
                    </a:prstGeom>
                    <a:noFill/>
                    <a:ln>
                      <a:noFill/>
                    </a:ln>
                  </pic:spPr>
                </pic:pic>
              </a:graphicData>
            </a:graphic>
          </wp:anchor>
        </w:drawing>
      </w:r>
    </w:p>
    <w:p w:rsidR="004E3B57" w:rsidRDefault="004E3B57" w:rsidP="005C7663">
      <w:pPr>
        <w:rPr>
          <w:rFonts w:ascii="Arial" w:hAnsi="Arial" w:cs="Arial"/>
          <w:color w:val="BF5A14"/>
          <w:sz w:val="20"/>
        </w:rPr>
      </w:pPr>
    </w:p>
    <w:p w:rsidR="004E3B57" w:rsidRDefault="001B4423" w:rsidP="005C7663">
      <w:pPr>
        <w:rPr>
          <w:rFonts w:ascii="Arial" w:hAnsi="Arial" w:cs="Arial"/>
          <w:color w:val="BF5A14"/>
          <w:sz w:val="20"/>
        </w:rPr>
      </w:pPr>
      <w:r>
        <w:rPr>
          <w:rFonts w:ascii="Arial" w:hAnsi="Arial" w:cs="Arial"/>
          <w:noProof/>
          <w:color w:val="BF5A14"/>
          <w:sz w:val="20"/>
        </w:rPr>
        <mc:AlternateContent>
          <mc:Choice Requires="wps">
            <w:drawing>
              <wp:anchor distT="0" distB="0" distL="114300" distR="114300" simplePos="0" relativeHeight="251658752" behindDoc="0" locked="0" layoutInCell="1" allowOverlap="1" wp14:anchorId="572B67A8" wp14:editId="37347E9C">
                <wp:simplePos x="0" y="0"/>
                <wp:positionH relativeFrom="column">
                  <wp:posOffset>92710</wp:posOffset>
                </wp:positionH>
                <wp:positionV relativeFrom="paragraph">
                  <wp:posOffset>122555</wp:posOffset>
                </wp:positionV>
                <wp:extent cx="6867525" cy="895350"/>
                <wp:effectExtent l="0" t="0" r="9525" b="0"/>
                <wp:wrapNone/>
                <wp:docPr id="1" name="Text Box 1"/>
                <wp:cNvGraphicFramePr/>
                <a:graphic xmlns:a="http://schemas.openxmlformats.org/drawingml/2006/main">
                  <a:graphicData uri="http://schemas.microsoft.com/office/word/2010/wordprocessingShape">
                    <wps:wsp>
                      <wps:cNvSpPr txBox="1"/>
                      <wps:spPr>
                        <a:xfrm>
                          <a:off x="0" y="0"/>
                          <a:ext cx="6867525" cy="8953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B4423" w:rsidRDefault="001B4423" w:rsidP="001B4423">
                            <w:pPr>
                              <w:jc w:val="both"/>
                              <w:rPr>
                                <w:rFonts w:ascii="Arial" w:hAnsi="Arial" w:cs="Arial"/>
                                <w:sz w:val="14"/>
                              </w:rPr>
                            </w:pPr>
                            <w:r w:rsidRPr="001B4423">
                              <w:rPr>
                                <w:rFonts w:ascii="Arial" w:hAnsi="Arial" w:cs="Arial"/>
                                <w:b/>
                                <w:sz w:val="14"/>
                              </w:rPr>
                              <w:t>Dr. Bablu K. Ghosh</w:t>
                            </w:r>
                            <w:r>
                              <w:rPr>
                                <w:rFonts w:ascii="Arial" w:hAnsi="Arial" w:cs="Arial"/>
                                <w:b/>
                                <w:sz w:val="14"/>
                              </w:rPr>
                              <w:t xml:space="preserve"> </w:t>
                            </w:r>
                            <w:r w:rsidRPr="001B4423">
                              <w:rPr>
                                <w:rFonts w:ascii="Arial" w:hAnsi="Arial" w:cs="Arial"/>
                                <w:sz w:val="14"/>
                              </w:rPr>
                              <w:t xml:space="preserve">has received his Doctor of Engineering (DE) from Fukui University, Japan in Graduate School of Engineering in 2004 under Monbusho Scholarship. Currently he is working in Electrical and Electronic Engineering program under Faculty of Engineering in University Malaysia Sabah, Malaysia as senior lecturer. He is specialized in EM interaction with materials and Bio system. Currently he is also working on solar photovoltaic system. Before joined in UMS, he was engaged as Radio Engineer, Scientific Officer and Microwave system Engineer. He has good experience in radiation energy interaction with system. He has written about </w:t>
                            </w:r>
                            <w:r>
                              <w:rPr>
                                <w:rFonts w:ascii="Arial" w:hAnsi="Arial" w:cs="Arial"/>
                                <w:sz w:val="14"/>
                              </w:rPr>
                              <w:t>fifty j</w:t>
                            </w:r>
                            <w:r w:rsidRPr="001B4423">
                              <w:rPr>
                                <w:rFonts w:ascii="Arial" w:hAnsi="Arial" w:cs="Arial"/>
                                <w:sz w:val="14"/>
                              </w:rPr>
                              <w:t>ournals and conference papers. He also attended several conferences in USA, Japan, China, Indonesia, and Malaysia and presented his work</w:t>
                            </w:r>
                          </w:p>
                          <w:p w:rsidR="001B4423" w:rsidRPr="001B4423" w:rsidRDefault="001B4423" w:rsidP="001B4423">
                            <w:pPr>
                              <w:jc w:val="center"/>
                              <w:rPr>
                                <w:rFonts w:ascii="Arial" w:hAnsi="Arial" w:cs="Arial"/>
                                <w:sz w:val="14"/>
                              </w:rPr>
                            </w:pPr>
                            <w:r w:rsidRPr="001B4423">
                              <w:rPr>
                                <w:rFonts w:ascii="Arial" w:hAnsi="Arial" w:cs="Arial"/>
                                <w:sz w:val="14"/>
                              </w:rPr>
                              <w:t xml:space="preserve">E mail: </w:t>
                            </w:r>
                            <w:hyperlink r:id="rId9" w:history="1">
                              <w:r w:rsidRPr="001B4423">
                                <w:rPr>
                                  <w:rStyle w:val="Hyperlink"/>
                                  <w:rFonts w:ascii="Arial" w:hAnsi="Arial" w:cs="Arial"/>
                                  <w:sz w:val="14"/>
                                </w:rPr>
                                <w:t>ghoshbab@ums.edu.my</w:t>
                              </w:r>
                            </w:hyperlink>
                          </w:p>
                          <w:p w:rsidR="001B4423" w:rsidRPr="001B4423" w:rsidRDefault="001B4423" w:rsidP="001B4423">
                            <w:pPr>
                              <w:jc w:val="both"/>
                              <w:rPr>
                                <w:rFonts w:ascii="Arial" w:hAnsi="Arial" w:cs="Arial"/>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2B67A8" id="_x0000_t202" coordsize="21600,21600" o:spt="202" path="m,l,21600r21600,l21600,xe">
                <v:stroke joinstyle="miter"/>
                <v:path gradientshapeok="t" o:connecttype="rect"/>
              </v:shapetype>
              <v:shape id="Text Box 1" o:spid="_x0000_s1026" type="#_x0000_t202" style="position:absolute;margin-left:7.3pt;margin-top:9.65pt;width:540.75pt;height:7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" fillcolor="white [3201]" stroked="f" strokeweight=".5pt">
                <v:textbox>
                  <w:txbxContent>
                    <w:p w:rsidR="001B4423" w:rsidRDefault="001B4423" w:rsidP="001B4423">
                      <w:pPr>
                        <w:jc w:val="both"/>
                        <w:rPr>
                          <w:rFonts w:ascii="Arial" w:hAnsi="Arial" w:cs="Arial"/>
                          <w:sz w:val="14"/>
                        </w:rPr>
                      </w:pPr>
                      <w:r w:rsidRPr="001B4423">
                        <w:rPr>
                          <w:rFonts w:ascii="Arial" w:hAnsi="Arial" w:cs="Arial"/>
                          <w:b/>
                          <w:sz w:val="14"/>
                        </w:rPr>
                        <w:t>Dr. Bablu K. Ghosh</w:t>
                      </w:r>
                      <w:r>
                        <w:rPr>
                          <w:rFonts w:ascii="Arial" w:hAnsi="Arial" w:cs="Arial"/>
                          <w:b/>
                          <w:sz w:val="14"/>
                        </w:rPr>
                        <w:t xml:space="preserve"> </w:t>
                      </w:r>
                      <w:r w:rsidRPr="001B4423">
                        <w:rPr>
                          <w:rFonts w:ascii="Arial" w:hAnsi="Arial" w:cs="Arial"/>
                          <w:sz w:val="14"/>
                        </w:rPr>
                        <w:t xml:space="preserve">has received his Doctor of Engineering (DE) from Fukui University, Japan in Graduate School of Engineering in 2004 under Monbusho Scholarship. Currently he is working in Electrical and Electronic Engineering program under Faculty of Engineering in University Malaysia Sabah, Malaysia as senior lecturer. He is specialized in EM interaction with materials and Bio system. Currently he is also working on solar photovoltaic system. Before joined in UMS, he was engaged as Radio Engineer, Scientific Officer and Microwave system Engineer. He has good experience in radiation energy interaction with system. He has written about </w:t>
                      </w:r>
                      <w:r>
                        <w:rPr>
                          <w:rFonts w:ascii="Arial" w:hAnsi="Arial" w:cs="Arial"/>
                          <w:sz w:val="14"/>
                        </w:rPr>
                        <w:t>fifty j</w:t>
                      </w:r>
                      <w:r w:rsidRPr="001B4423">
                        <w:rPr>
                          <w:rFonts w:ascii="Arial" w:hAnsi="Arial" w:cs="Arial"/>
                          <w:sz w:val="14"/>
                        </w:rPr>
                        <w:t>ournals and conference papers. He also attended several conferences in USA, Japan, China, Indonesia, and Malaysia and presented his work</w:t>
                      </w:r>
                    </w:p>
                    <w:p w:rsidR="001B4423" w:rsidRPr="001B4423" w:rsidRDefault="001B4423" w:rsidP="001B4423">
                      <w:pPr>
                        <w:jc w:val="center"/>
                        <w:rPr>
                          <w:rFonts w:ascii="Arial" w:hAnsi="Arial" w:cs="Arial"/>
                          <w:sz w:val="14"/>
                        </w:rPr>
                      </w:pPr>
                      <w:r w:rsidRPr="001B4423">
                        <w:rPr>
                          <w:rFonts w:ascii="Arial" w:hAnsi="Arial" w:cs="Arial"/>
                          <w:sz w:val="14"/>
                        </w:rPr>
                        <w:t xml:space="preserve">E mail: </w:t>
                      </w:r>
                      <w:hyperlink r:id="rId10" w:history="1">
                        <w:r w:rsidRPr="001B4423">
                          <w:rPr>
                            <w:rStyle w:val="Hyperlink"/>
                            <w:rFonts w:ascii="Arial" w:hAnsi="Arial" w:cs="Arial"/>
                            <w:sz w:val="14"/>
                          </w:rPr>
                          <w:t>ghoshbab@ums.edu.my</w:t>
                        </w:r>
                      </w:hyperlink>
                    </w:p>
                    <w:p w:rsidR="001B4423" w:rsidRPr="001B4423" w:rsidRDefault="001B4423" w:rsidP="001B4423">
                      <w:pPr>
                        <w:jc w:val="both"/>
                        <w:rPr>
                          <w:rFonts w:ascii="Arial" w:hAnsi="Arial" w:cs="Arial"/>
                          <w:sz w:val="20"/>
                        </w:rPr>
                      </w:pPr>
                    </w:p>
                  </w:txbxContent>
                </v:textbox>
              </v:shape>
            </w:pict>
          </mc:Fallback>
        </mc:AlternateContent>
      </w:r>
    </w:p>
    <w:p w:rsidR="004E3B57" w:rsidRDefault="004E3B57" w:rsidP="005C7663">
      <w:pPr>
        <w:rPr>
          <w:rFonts w:ascii="Arial" w:hAnsi="Arial" w:cs="Arial"/>
          <w:color w:val="BF5A14"/>
          <w:sz w:val="20"/>
        </w:rPr>
      </w:pPr>
    </w:p>
    <w:p w:rsidR="004E3B57" w:rsidRDefault="004E3B57" w:rsidP="005C7663">
      <w:pPr>
        <w:rPr>
          <w:rFonts w:ascii="Arial" w:hAnsi="Arial" w:cs="Arial"/>
          <w:color w:val="BF5A14"/>
          <w:sz w:val="20"/>
        </w:rPr>
      </w:pPr>
    </w:p>
    <w:p w:rsidR="004E3B57" w:rsidRDefault="004E3B57" w:rsidP="005C7663">
      <w:pPr>
        <w:rPr>
          <w:rFonts w:ascii="Arial" w:hAnsi="Arial" w:cs="Arial"/>
          <w:color w:val="BF5A14"/>
          <w:sz w:val="20"/>
        </w:rPr>
      </w:pPr>
    </w:p>
    <w:p w:rsidR="00011CC4" w:rsidRPr="009A4D66" w:rsidRDefault="009A4D66" w:rsidP="005C7663">
      <w:pPr>
        <w:rPr>
          <w:rFonts w:ascii="Times New Roman" w:hAnsi="Times New Roman" w:cs="Times New Roman"/>
          <w:b/>
        </w:rPr>
      </w:pPr>
      <w:r>
        <w:rPr>
          <w:rFonts w:ascii="Arial" w:hAnsi="Arial" w:cs="Arial"/>
          <w:noProof/>
          <w:color w:val="BF5A14"/>
          <w:sz w:val="20"/>
        </w:rPr>
        <mc:AlternateContent>
          <mc:Choice Requires="wpg">
            <w:drawing>
              <wp:anchor distT="0" distB="0" distL="114300" distR="114300" simplePos="0" relativeHeight="251654656" behindDoc="0" locked="0" layoutInCell="1" allowOverlap="1" wp14:anchorId="49166F38" wp14:editId="7CB584D1">
                <wp:simplePos x="0" y="0"/>
                <wp:positionH relativeFrom="column">
                  <wp:posOffset>-166370</wp:posOffset>
                </wp:positionH>
                <wp:positionV relativeFrom="paragraph">
                  <wp:posOffset>398145</wp:posOffset>
                </wp:positionV>
                <wp:extent cx="3268980" cy="1924050"/>
                <wp:effectExtent l="0" t="0" r="7620" b="0"/>
                <wp:wrapThrough wrapText="bothSides">
                  <wp:wrapPolygon edited="0">
                    <wp:start x="0" y="0"/>
                    <wp:lineTo x="0" y="10051"/>
                    <wp:lineTo x="252" y="21386"/>
                    <wp:lineTo x="21524" y="21386"/>
                    <wp:lineTo x="21524" y="0"/>
                    <wp:lineTo x="0" y="0"/>
                  </wp:wrapPolygon>
                </wp:wrapThrough>
                <wp:docPr id="68" name="Group 68"/>
                <wp:cNvGraphicFramePr/>
                <a:graphic xmlns:a="http://schemas.openxmlformats.org/drawingml/2006/main">
                  <a:graphicData uri="http://schemas.microsoft.com/office/word/2010/wordprocessingGroup">
                    <wpg:wgp>
                      <wpg:cNvGrpSpPr/>
                      <wpg:grpSpPr>
                        <a:xfrm>
                          <a:off x="0" y="0"/>
                          <a:ext cx="3268980" cy="1924050"/>
                          <a:chOff x="0" y="0"/>
                          <a:chExt cx="3268980" cy="2248535"/>
                        </a:xfrm>
                      </wpg:grpSpPr>
                      <pic:pic xmlns:pic="http://schemas.openxmlformats.org/drawingml/2006/picture">
                        <pic:nvPicPr>
                          <pic:cNvPr id="66" name="Picture 66" descr="C:\Users\q0606140\Desktop\Picture1.jp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68980" cy="1040765"/>
                          </a:xfrm>
                          <a:prstGeom prst="rect">
                            <a:avLst/>
                          </a:prstGeom>
                          <a:noFill/>
                          <a:ln>
                            <a:noFill/>
                          </a:ln>
                        </pic:spPr>
                      </pic:pic>
                      <pic:pic xmlns:pic="http://schemas.openxmlformats.org/drawingml/2006/picture">
                        <pic:nvPicPr>
                          <pic:cNvPr id="67" name="Picture 67" descr="C:\Users\q0606140\Desktop\Picture2.png"/>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66675" y="1114425"/>
                            <a:ext cx="3202305" cy="1134110"/>
                          </a:xfrm>
                          <a:prstGeom prst="rect">
                            <a:avLst/>
                          </a:prstGeom>
                          <a:noFill/>
                          <a:ln>
                            <a:noFill/>
                          </a:ln>
                        </pic:spPr>
                      </pic:pic>
                    </wpg:wgp>
                  </a:graphicData>
                </a:graphic>
                <wp14:sizeRelV relativeFrom="margin">
                  <wp14:pctHeight>0</wp14:pctHeight>
                </wp14:sizeRelV>
              </wp:anchor>
            </w:drawing>
          </mc:Choice>
          <mc:Fallback>
            <w:pict>
              <v:group w14:anchorId="7D1AA10A" id="Group 68" o:spid="_x0000_s1026" style="position:absolute;margin-left:-13.1pt;margin-top:31.35pt;width:257.4pt;height:151.5pt;z-index:251654656;mso-height-relative:margin" coordsize="32689,2248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6" o:spid="_x0000_s1027" type="#_x0000_t75" style="position:absolute;width:32689;height:104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ATboO+AAAA2wAAAA8AAABkcnMvZG93bnJldi54bWxEj0GLwjAUhO8L/ofwBG9rqoeyVqOIIuxV&#10;XT0/mmdbbF5K8tTuvzeC4HGYmW+Yxap3rbpTiI1nA5NxBoq49LbhysDfcff9AyoKssXWMxn4pwir&#10;5eBrgYX1D97T/SCVShCOBRqoRbpC61jW5DCOfUecvIsPDiXJUGkb8JHgrtXTLMu1w4bTQo0dbWoq&#10;r4ebMzDbZhd33O5sOJ0t0ukqUcLMmNGwX89BCfXyCb/bv9ZAnsPrS/oBevkE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NATboO+AAAA2wAAAA8AAAAAAAAAAAAAAAAAnwIAAGRy&#10;cy9kb3ducmV2LnhtbFBLBQYAAAAABAAEAPcAAACKAwAAAAA=&#10;">
                  <v:imagedata r:id="rId13" o:title="Picture1"/>
                  <v:path arrowok="t"/>
                </v:shape>
                <v:shape id="Picture 67" o:spid="_x0000_s1028" type="#_x0000_t75" style="position:absolute;left:666;top:11144;width:32023;height:113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3DjDAAAA2wAAAA8AAABkcnMvZG93bnJldi54bWxEj0uLwkAQhO8L/oehBW/rRA8+oqOIu4J4&#10;84Hgrcm0STTTEzOjxvx6R1jYY1FVX1HTeW0K8aDK5ZYV9LoRCOLE6pxTBYf96nsEwnlkjYVlUvAi&#10;B/NZ62uKsbZP3tJj51MRIOxiVJB5X8ZSuiQjg65rS+LgnW1l0AdZpVJX+AxwU8h+FA2kwZzDQoYl&#10;LTNKrru7UfAzagzfb03RLDanFfnf44XGfaU67XoxAeGp9v/hv/ZaKxgM4fMl/AA5ew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n7cOMMAAADbAAAADwAAAAAAAAAAAAAAAACf&#10;AgAAZHJzL2Rvd25yZXYueG1sUEsFBgAAAAAEAAQA9wAAAI8DAAAAAA==&#10;">
                  <v:imagedata r:id="rId14" o:title="Picture2"/>
                  <v:path arrowok="t"/>
                </v:shape>
                <w10:wrap type="through"/>
              </v:group>
            </w:pict>
          </mc:Fallback>
        </mc:AlternateContent>
      </w:r>
      <w:r w:rsidR="00807129" w:rsidRPr="009A4D66">
        <w:rPr>
          <w:rFonts w:ascii="Arial" w:hAnsi="Arial" w:cs="Arial"/>
          <w:b/>
          <w:color w:val="BF5A14"/>
          <w:sz w:val="20"/>
        </w:rPr>
        <w:t>Image</w:t>
      </w:r>
    </w:p>
    <w:p w:rsidR="004E3B57" w:rsidRDefault="00DA3BB6">
      <w:pPr>
        <w:rPr>
          <w:rFonts w:ascii="Arial"/>
          <w:b/>
          <w:color w:val="BF5A14"/>
          <w:sz w:val="20"/>
        </w:rPr>
      </w:pPr>
      <w:r>
        <w:rPr>
          <w:rFonts w:ascii="Arial"/>
          <w:b/>
          <w:color w:val="BF5A14"/>
          <w:sz w:val="20"/>
        </w:rPr>
        <w:t>Recent Publications</w:t>
      </w:r>
    </w:p>
    <w:p w:rsidR="00DB3D16" w:rsidRPr="001E5331" w:rsidRDefault="00DB3D16" w:rsidP="00DB3D16">
      <w:pPr>
        <w:pStyle w:val="ListParagraph"/>
        <w:numPr>
          <w:ilvl w:val="0"/>
          <w:numId w:val="16"/>
        </w:numPr>
        <w:spacing w:line="240" w:lineRule="auto"/>
        <w:jc w:val="both"/>
        <w:rPr>
          <w:rFonts w:ascii="Calibri" w:hAnsi="Calibri" w:cs="Times New Roman"/>
          <w:color w:val="222222"/>
          <w:sz w:val="20"/>
          <w:shd w:val="clear" w:color="auto" w:fill="FFFFFF"/>
        </w:rPr>
      </w:pPr>
      <w:r w:rsidRPr="001E5331">
        <w:rPr>
          <w:rFonts w:ascii="Calibri" w:hAnsi="Calibri" w:cs="Arial"/>
          <w:color w:val="222222"/>
          <w:sz w:val="18"/>
          <w:szCs w:val="20"/>
          <w:shd w:val="clear" w:color="auto" w:fill="FFFFFF"/>
        </w:rPr>
        <w:t>Rau, U., Paetzold, U.W. and Kirchartz, T., 2014. Thermodynamics of light management in photovoltaic devices. </w:t>
      </w:r>
      <w:r w:rsidRPr="001E5331">
        <w:rPr>
          <w:rFonts w:ascii="Calibri" w:hAnsi="Calibri" w:cs="Arial"/>
          <w:i/>
          <w:iCs/>
          <w:color w:val="222222"/>
          <w:sz w:val="18"/>
          <w:szCs w:val="20"/>
          <w:shd w:val="clear" w:color="auto" w:fill="FFFFFF"/>
        </w:rPr>
        <w:t>Physical Review B</w:t>
      </w:r>
      <w:r w:rsidRPr="001E5331">
        <w:rPr>
          <w:rFonts w:ascii="Calibri" w:hAnsi="Calibri" w:cs="Arial"/>
          <w:color w:val="222222"/>
          <w:sz w:val="18"/>
          <w:szCs w:val="20"/>
          <w:shd w:val="clear" w:color="auto" w:fill="FFFFFF"/>
        </w:rPr>
        <w:t>, </w:t>
      </w:r>
      <w:r w:rsidRPr="001E5331">
        <w:rPr>
          <w:rFonts w:ascii="Calibri" w:hAnsi="Calibri" w:cs="Arial"/>
          <w:i/>
          <w:iCs/>
          <w:color w:val="222222"/>
          <w:sz w:val="18"/>
          <w:szCs w:val="20"/>
          <w:shd w:val="clear" w:color="auto" w:fill="FFFFFF"/>
        </w:rPr>
        <w:t>90</w:t>
      </w:r>
      <w:r w:rsidRPr="001E5331">
        <w:rPr>
          <w:rFonts w:ascii="Calibri" w:hAnsi="Calibri" w:cs="Arial"/>
          <w:color w:val="222222"/>
          <w:sz w:val="18"/>
          <w:szCs w:val="20"/>
          <w:shd w:val="clear" w:color="auto" w:fill="FFFFFF"/>
        </w:rPr>
        <w:t>(3), p.035211.</w:t>
      </w:r>
    </w:p>
    <w:p w:rsidR="00DB3D16" w:rsidRPr="001E5331" w:rsidRDefault="00DB3D16" w:rsidP="00DB3D16">
      <w:pPr>
        <w:pStyle w:val="ListParagraph"/>
        <w:numPr>
          <w:ilvl w:val="0"/>
          <w:numId w:val="16"/>
        </w:numPr>
        <w:spacing w:after="200" w:line="276" w:lineRule="auto"/>
        <w:jc w:val="both"/>
        <w:rPr>
          <w:rFonts w:ascii="Calibri" w:hAnsi="Calibri" w:cs="Times New Roman"/>
          <w:color w:val="00B050"/>
          <w:sz w:val="20"/>
        </w:rPr>
      </w:pPr>
      <w:r w:rsidRPr="001E5331">
        <w:rPr>
          <w:rFonts w:ascii="Calibri" w:hAnsi="Calibri" w:cs="Arial"/>
          <w:color w:val="222222"/>
          <w:sz w:val="18"/>
          <w:szCs w:val="20"/>
          <w:shd w:val="clear" w:color="auto" w:fill="FFFFFF"/>
        </w:rPr>
        <w:t>Rau, U., Blank, B., Müller, T.C. and Kirchartz, T., 2017. Efficiency potential of photovoltaic materials and devices unveiled by detailed-balance analysis. </w:t>
      </w:r>
      <w:r w:rsidRPr="001E5331">
        <w:rPr>
          <w:rFonts w:ascii="Calibri" w:hAnsi="Calibri" w:cs="Arial"/>
          <w:i/>
          <w:iCs/>
          <w:color w:val="222222"/>
          <w:sz w:val="18"/>
          <w:szCs w:val="20"/>
          <w:shd w:val="clear" w:color="auto" w:fill="FFFFFF"/>
        </w:rPr>
        <w:t>Physical Review Applied</w:t>
      </w:r>
      <w:r w:rsidRPr="001E5331">
        <w:rPr>
          <w:rFonts w:ascii="Calibri" w:hAnsi="Calibri" w:cs="Arial"/>
          <w:color w:val="222222"/>
          <w:sz w:val="18"/>
          <w:szCs w:val="20"/>
          <w:shd w:val="clear" w:color="auto" w:fill="FFFFFF"/>
        </w:rPr>
        <w:t>, </w:t>
      </w:r>
      <w:r w:rsidRPr="001E5331">
        <w:rPr>
          <w:rFonts w:ascii="Calibri" w:hAnsi="Calibri" w:cs="Arial"/>
          <w:i/>
          <w:iCs/>
          <w:color w:val="222222"/>
          <w:sz w:val="18"/>
          <w:szCs w:val="20"/>
          <w:shd w:val="clear" w:color="auto" w:fill="FFFFFF"/>
        </w:rPr>
        <w:t>7</w:t>
      </w:r>
      <w:r w:rsidRPr="001E5331">
        <w:rPr>
          <w:rFonts w:ascii="Calibri" w:hAnsi="Calibri" w:cs="Arial"/>
          <w:color w:val="222222"/>
          <w:sz w:val="18"/>
          <w:szCs w:val="20"/>
          <w:shd w:val="clear" w:color="auto" w:fill="FFFFFF"/>
        </w:rPr>
        <w:t>(4), p.044016.</w:t>
      </w:r>
    </w:p>
    <w:p w:rsidR="001E5331" w:rsidRPr="001E5331" w:rsidRDefault="001E5331" w:rsidP="00DB3D16">
      <w:pPr>
        <w:pStyle w:val="ListParagraph"/>
        <w:numPr>
          <w:ilvl w:val="0"/>
          <w:numId w:val="16"/>
        </w:numPr>
        <w:spacing w:after="200" w:line="276" w:lineRule="auto"/>
        <w:jc w:val="both"/>
        <w:rPr>
          <w:rFonts w:ascii="Calibri" w:hAnsi="Calibri" w:cs="Times New Roman"/>
          <w:color w:val="00B050"/>
          <w:sz w:val="16"/>
        </w:rPr>
      </w:pPr>
      <w:r w:rsidRPr="001E5331">
        <w:rPr>
          <w:rFonts w:ascii="Calibri" w:hAnsi="Calibri" w:cs="Times New Roman"/>
          <w:sz w:val="18"/>
          <w:shd w:val="clear" w:color="auto" w:fill="FFFFFF"/>
        </w:rPr>
        <w:t>Ghosh, B.K. and Biswas, T.K., 2019. Emerging solar cells energy trade</w:t>
      </w:r>
      <w:r w:rsidRPr="001E5331">
        <w:rPr>
          <w:rFonts w:ascii="Calibri" w:hAnsi="Calibri" w:cs="Cambria Math"/>
          <w:sz w:val="18"/>
          <w:shd w:val="clear" w:color="auto" w:fill="FFFFFF"/>
        </w:rPr>
        <w:t>‐</w:t>
      </w:r>
      <w:r w:rsidRPr="001E5331">
        <w:rPr>
          <w:rFonts w:ascii="Calibri" w:hAnsi="Calibri" w:cs="Times New Roman"/>
          <w:sz w:val="18"/>
          <w:shd w:val="clear" w:color="auto" w:fill="FFFFFF"/>
        </w:rPr>
        <w:t>off: Interface engineering materials impact on stability and efficiency progress. </w:t>
      </w:r>
      <w:r w:rsidRPr="001E5331">
        <w:rPr>
          <w:rFonts w:ascii="Calibri" w:hAnsi="Calibri" w:cs="Times New Roman"/>
          <w:i/>
          <w:iCs/>
          <w:sz w:val="18"/>
          <w:shd w:val="clear" w:color="auto" w:fill="FFFFFF"/>
        </w:rPr>
        <w:t>International Journal of Energy Research</w:t>
      </w:r>
      <w:r w:rsidRPr="001E5331">
        <w:rPr>
          <w:rFonts w:ascii="Calibri" w:hAnsi="Calibri" w:cs="Times New Roman"/>
          <w:sz w:val="18"/>
          <w:shd w:val="clear" w:color="auto" w:fill="FFFFFF"/>
        </w:rPr>
        <w:t>, </w:t>
      </w:r>
      <w:r w:rsidRPr="001E5331">
        <w:rPr>
          <w:rFonts w:ascii="Calibri" w:hAnsi="Calibri" w:cs="Times New Roman"/>
          <w:i/>
          <w:iCs/>
          <w:sz w:val="18"/>
          <w:shd w:val="clear" w:color="auto" w:fill="FFFFFF"/>
        </w:rPr>
        <w:t>43</w:t>
      </w:r>
      <w:r w:rsidRPr="001E5331">
        <w:rPr>
          <w:rFonts w:ascii="Calibri" w:hAnsi="Calibri" w:cs="Times New Roman"/>
          <w:sz w:val="18"/>
          <w:shd w:val="clear" w:color="auto" w:fill="FFFFFF"/>
        </w:rPr>
        <w:t>(5), pp.1670-1688</w:t>
      </w:r>
      <w:r>
        <w:rPr>
          <w:rFonts w:ascii="Calibri" w:hAnsi="Calibri" w:cs="Times New Roman"/>
          <w:sz w:val="18"/>
          <w:shd w:val="clear" w:color="auto" w:fill="FFFFFF"/>
        </w:rPr>
        <w:t>.</w:t>
      </w:r>
    </w:p>
    <w:p w:rsidR="001E5331" w:rsidRPr="00711DAC" w:rsidRDefault="00711DAC" w:rsidP="00DB3D16">
      <w:pPr>
        <w:pStyle w:val="ListParagraph"/>
        <w:numPr>
          <w:ilvl w:val="0"/>
          <w:numId w:val="16"/>
        </w:numPr>
        <w:spacing w:after="200" w:line="276" w:lineRule="auto"/>
        <w:jc w:val="both"/>
        <w:rPr>
          <w:rFonts w:ascii="Calibri" w:hAnsi="Calibri" w:cs="Times New Roman"/>
          <w:color w:val="00B050"/>
          <w:sz w:val="14"/>
        </w:rPr>
      </w:pPr>
      <w:r w:rsidRPr="00711DAC">
        <w:rPr>
          <w:rFonts w:ascii="Calibri" w:hAnsi="Calibri" w:cs="Arial"/>
          <w:color w:val="222222"/>
          <w:sz w:val="18"/>
          <w:szCs w:val="20"/>
          <w:shd w:val="clear" w:color="auto" w:fill="FFFFFF"/>
        </w:rPr>
        <w:t>Ghosh, B.K., Saad, I., Teo, K.T.K. and Ghosh, S.K., 2020. mcSi and CdTe solar photovoltaic challenges: Pathways to progress. </w:t>
      </w:r>
      <w:r w:rsidRPr="00711DAC">
        <w:rPr>
          <w:rFonts w:ascii="Calibri" w:hAnsi="Calibri" w:cs="Arial"/>
          <w:i/>
          <w:iCs/>
          <w:color w:val="222222"/>
          <w:sz w:val="18"/>
          <w:szCs w:val="20"/>
          <w:shd w:val="clear" w:color="auto" w:fill="FFFFFF"/>
        </w:rPr>
        <w:t>Optik</w:t>
      </w:r>
      <w:r w:rsidRPr="00711DAC">
        <w:rPr>
          <w:rFonts w:ascii="Calibri" w:hAnsi="Calibri" w:cs="Arial"/>
          <w:color w:val="222222"/>
          <w:sz w:val="18"/>
          <w:szCs w:val="20"/>
          <w:shd w:val="clear" w:color="auto" w:fill="FFFFFF"/>
        </w:rPr>
        <w:t>, </w:t>
      </w:r>
      <w:r w:rsidRPr="00711DAC">
        <w:rPr>
          <w:rFonts w:ascii="Calibri" w:hAnsi="Calibri" w:cs="Arial"/>
          <w:i/>
          <w:iCs/>
          <w:color w:val="222222"/>
          <w:sz w:val="18"/>
          <w:szCs w:val="20"/>
          <w:shd w:val="clear" w:color="auto" w:fill="FFFFFF"/>
        </w:rPr>
        <w:t>206</w:t>
      </w:r>
      <w:r w:rsidRPr="00711DAC">
        <w:rPr>
          <w:rFonts w:ascii="Calibri" w:hAnsi="Calibri" w:cs="Arial"/>
          <w:color w:val="222222"/>
          <w:sz w:val="18"/>
          <w:szCs w:val="20"/>
          <w:shd w:val="clear" w:color="auto" w:fill="FFFFFF"/>
        </w:rPr>
        <w:t>, p.164278.</w:t>
      </w:r>
    </w:p>
    <w:p w:rsidR="00711DAC" w:rsidRPr="0055724E" w:rsidRDefault="0055724E" w:rsidP="00DB3D16">
      <w:pPr>
        <w:pStyle w:val="ListParagraph"/>
        <w:numPr>
          <w:ilvl w:val="0"/>
          <w:numId w:val="16"/>
        </w:numPr>
        <w:spacing w:after="200" w:line="276" w:lineRule="auto"/>
        <w:jc w:val="both"/>
        <w:rPr>
          <w:rFonts w:ascii="Calibri" w:hAnsi="Calibri" w:cs="Times New Roman"/>
          <w:sz w:val="8"/>
        </w:rPr>
      </w:pPr>
      <w:r w:rsidRPr="0055724E">
        <w:rPr>
          <w:rFonts w:ascii="Calibri" w:hAnsi="Calibri" w:cs="Times New Roman"/>
          <w:sz w:val="18"/>
          <w:szCs w:val="24"/>
          <w:shd w:val="clear" w:color="auto" w:fill="FFFFFF"/>
        </w:rPr>
        <w:t>Cuevas, A., Wan, Y., Yan, D., Samundsett, C., Allen, T., Zhang, X., Cui, J. and Bullock, J., 2018. Carrier population control and surface passivation in solar cells.</w:t>
      </w:r>
      <w:r w:rsidRPr="0055724E">
        <w:rPr>
          <w:rStyle w:val="apple-converted-space"/>
          <w:rFonts w:ascii="Calibri" w:hAnsi="Calibri" w:cs="Times New Roman"/>
          <w:sz w:val="18"/>
          <w:szCs w:val="24"/>
          <w:shd w:val="clear" w:color="auto" w:fill="FFFFFF"/>
        </w:rPr>
        <w:t> </w:t>
      </w:r>
      <w:r w:rsidRPr="0055724E">
        <w:rPr>
          <w:rFonts w:ascii="Calibri" w:hAnsi="Calibri" w:cs="Times New Roman"/>
          <w:i/>
          <w:iCs/>
          <w:sz w:val="18"/>
          <w:szCs w:val="24"/>
          <w:shd w:val="clear" w:color="auto" w:fill="FFFFFF"/>
        </w:rPr>
        <w:t>Solar energy materials and solar cells</w:t>
      </w:r>
      <w:r w:rsidRPr="0055724E">
        <w:rPr>
          <w:rFonts w:ascii="Calibri" w:hAnsi="Calibri" w:cs="Times New Roman"/>
          <w:sz w:val="18"/>
          <w:szCs w:val="24"/>
          <w:shd w:val="clear" w:color="auto" w:fill="FFFFFF"/>
        </w:rPr>
        <w:t>,</w:t>
      </w:r>
      <w:r w:rsidRPr="0055724E">
        <w:rPr>
          <w:rStyle w:val="apple-converted-space"/>
          <w:rFonts w:ascii="Calibri" w:hAnsi="Calibri" w:cs="Times New Roman"/>
          <w:sz w:val="18"/>
          <w:szCs w:val="24"/>
          <w:shd w:val="clear" w:color="auto" w:fill="FFFFFF"/>
        </w:rPr>
        <w:t> </w:t>
      </w:r>
      <w:r w:rsidRPr="0055724E">
        <w:rPr>
          <w:rFonts w:ascii="Calibri" w:hAnsi="Calibri" w:cs="Times New Roman"/>
          <w:i/>
          <w:iCs/>
          <w:sz w:val="18"/>
          <w:szCs w:val="24"/>
          <w:shd w:val="clear" w:color="auto" w:fill="FFFFFF"/>
        </w:rPr>
        <w:t>184</w:t>
      </w:r>
      <w:r w:rsidRPr="0055724E">
        <w:rPr>
          <w:rFonts w:ascii="Calibri" w:hAnsi="Calibri" w:cs="Times New Roman"/>
          <w:sz w:val="18"/>
          <w:szCs w:val="24"/>
          <w:shd w:val="clear" w:color="auto" w:fill="FFFFFF"/>
        </w:rPr>
        <w:t>, pp.38-47</w:t>
      </w:r>
    </w:p>
    <w:p w:rsidR="00DB3D16" w:rsidRDefault="00DB3D16">
      <w:pPr>
        <w:rPr>
          <w:rFonts w:ascii="Times New Roman" w:hAnsi="Times New Roman" w:cs="Times New Roman"/>
        </w:rPr>
      </w:pPr>
    </w:p>
    <w:sectPr w:rsidR="00DB3D16" w:rsidSect="003761EC">
      <w:type w:val="continuous"/>
      <w:pgSz w:w="12240" w:h="15840"/>
      <w:pgMar w:top="1411" w:right="605" w:bottom="1411" w:left="619" w:header="1440" w:footer="965"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0515" w:rsidRDefault="00690515" w:rsidP="005C7C3F">
      <w:pPr>
        <w:spacing w:after="0" w:line="240" w:lineRule="auto"/>
      </w:pPr>
      <w:r>
        <w:separator/>
      </w:r>
    </w:p>
  </w:endnote>
  <w:endnote w:type="continuationSeparator" w:id="0">
    <w:p w:rsidR="00690515" w:rsidRDefault="00690515" w:rsidP="005C7C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0515" w:rsidRDefault="00690515" w:rsidP="005C7C3F">
      <w:pPr>
        <w:spacing w:after="0" w:line="240" w:lineRule="auto"/>
      </w:pPr>
      <w:r>
        <w:separator/>
      </w:r>
    </w:p>
  </w:footnote>
  <w:footnote w:type="continuationSeparator" w:id="0">
    <w:p w:rsidR="00690515" w:rsidRDefault="00690515" w:rsidP="005C7C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256A22"/>
    <w:multiLevelType w:val="hybridMultilevel"/>
    <w:tmpl w:val="53AC8616"/>
    <w:lvl w:ilvl="0" w:tplc="6CD238DA">
      <w:start w:val="3"/>
      <w:numFmt w:val="decimal"/>
      <w:lvlText w:val="%1.1"/>
      <w:lvlJc w:val="left"/>
      <w:pPr>
        <w:ind w:left="360" w:hanging="360"/>
      </w:pPr>
      <w:rPr>
        <w:rFonts w:ascii="Times New Roman" w:hAnsi="Times New Roman" w:cs="Times New Roman" w:hint="default"/>
        <w:b/>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AA335B4"/>
    <w:multiLevelType w:val="hybridMultilevel"/>
    <w:tmpl w:val="CBDA1CF6"/>
    <w:lvl w:ilvl="0" w:tplc="2926ED80">
      <w:start w:val="3"/>
      <w:numFmt w:val="decimal"/>
      <w:lvlText w:val="%1.2"/>
      <w:lvlJc w:val="left"/>
      <w:pPr>
        <w:ind w:left="360" w:hanging="360"/>
      </w:pPr>
      <w:rPr>
        <w:rFonts w:ascii="Times New Roman" w:hAnsi="Times New Roman" w:cs="Times New Roman"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EB78AF"/>
    <w:multiLevelType w:val="multilevel"/>
    <w:tmpl w:val="2FAC3228"/>
    <w:lvl w:ilvl="0">
      <w:start w:val="2"/>
      <w:numFmt w:val="decimal"/>
      <w:lvlText w:val="%1."/>
      <w:lvlJc w:val="left"/>
      <w:pPr>
        <w:ind w:left="450" w:hanging="360"/>
      </w:pPr>
      <w:rPr>
        <w:rFonts w:hint="default"/>
      </w:rPr>
    </w:lvl>
    <w:lvl w:ilvl="1">
      <w:start w:val="1"/>
      <w:numFmt w:val="decimal"/>
      <w:isLgl/>
      <w:lvlText w:val="%1.%2"/>
      <w:lvlJc w:val="left"/>
      <w:pPr>
        <w:ind w:left="465" w:hanging="375"/>
      </w:pPr>
      <w:rPr>
        <w:rFonts w:hint="default"/>
        <w:b/>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3">
    <w:nsid w:val="15A47285"/>
    <w:multiLevelType w:val="hybridMultilevel"/>
    <w:tmpl w:val="D8B05948"/>
    <w:lvl w:ilvl="0" w:tplc="8E4EDDC6">
      <w:start w:val="1"/>
      <w:numFmt w:val="decimal"/>
      <w:lvlText w:val="%1."/>
      <w:lvlJc w:val="left"/>
      <w:pPr>
        <w:ind w:left="360" w:hanging="360"/>
      </w:pPr>
      <w:rPr>
        <w:rFonts w:asciiTheme="minorHAnsi" w:hAnsiTheme="minorHAnsi" w:hint="default"/>
        <w:b w:val="0"/>
        <w:color w:val="auto"/>
        <w:sz w:val="18"/>
        <w:szCs w:val="24"/>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4">
    <w:nsid w:val="1D904BBA"/>
    <w:multiLevelType w:val="hybridMultilevel"/>
    <w:tmpl w:val="DD665562"/>
    <w:lvl w:ilvl="0" w:tplc="F21EED76">
      <w:start w:val="3"/>
      <w:numFmt w:val="decimal"/>
      <w:lvlText w:val="%1.1"/>
      <w:lvlJc w:val="left"/>
      <w:pPr>
        <w:ind w:left="450" w:hanging="360"/>
      </w:pPr>
      <w:rPr>
        <w:rFonts w:hint="default"/>
        <w:b/>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nsid w:val="257A6BDD"/>
    <w:multiLevelType w:val="hybridMultilevel"/>
    <w:tmpl w:val="3728539C"/>
    <w:lvl w:ilvl="0" w:tplc="DEC4A346">
      <w:start w:val="1"/>
      <w:numFmt w:val="decimal"/>
      <w:lvlText w:val="%1."/>
      <w:lvlJc w:val="left"/>
      <w:pPr>
        <w:ind w:left="450" w:hanging="360"/>
      </w:pPr>
      <w:rPr>
        <w:rFonts w:hint="default"/>
        <w:b/>
        <w:color w:val="auto"/>
        <w:sz w:val="24"/>
        <w:szCs w:val="24"/>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nsid w:val="28946495"/>
    <w:multiLevelType w:val="hybridMultilevel"/>
    <w:tmpl w:val="0DC484F2"/>
    <w:lvl w:ilvl="0" w:tplc="CA92D2DA">
      <w:start w:val="1"/>
      <w:numFmt w:val="decimal"/>
      <w:lvlText w:val="[%1]."/>
      <w:lvlJc w:val="left"/>
      <w:pPr>
        <w:ind w:left="360" w:hanging="360"/>
      </w:pPr>
      <w:rPr>
        <w:rFonts w:hint="default"/>
        <w:color w:val="auto"/>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2F050FC6"/>
    <w:multiLevelType w:val="hybridMultilevel"/>
    <w:tmpl w:val="892CC170"/>
    <w:lvl w:ilvl="0" w:tplc="A40851DA">
      <w:start w:val="3"/>
      <w:numFmt w:val="decimal"/>
      <w:lvlText w:val="%1.2"/>
      <w:lvlJc w:val="left"/>
      <w:pPr>
        <w:ind w:left="450" w:hanging="360"/>
      </w:pPr>
      <w:rPr>
        <w:rFonts w:hint="default"/>
        <w:b/>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nsid w:val="329C57F8"/>
    <w:multiLevelType w:val="hybridMultilevel"/>
    <w:tmpl w:val="3A7CF6D8"/>
    <w:lvl w:ilvl="0" w:tplc="7D54745A">
      <w:start w:val="2"/>
      <w:numFmt w:val="decimal"/>
      <w:lvlText w:val="%1.2"/>
      <w:lvlJc w:val="left"/>
      <w:pPr>
        <w:ind w:left="450" w:hanging="360"/>
      </w:pPr>
      <w:rPr>
        <w:rFonts w:ascii="Times New Roman" w:hAnsi="Times New Roman" w:cs="Times New Roman" w:hint="default"/>
        <w:b/>
        <w:color w:val="auto"/>
        <w:sz w:val="24"/>
        <w:szCs w:val="24"/>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nsid w:val="37B56216"/>
    <w:multiLevelType w:val="hybridMultilevel"/>
    <w:tmpl w:val="23B2B670"/>
    <w:lvl w:ilvl="0" w:tplc="08027C8A">
      <w:start w:val="1"/>
      <w:numFmt w:val="decimal"/>
      <w:lvlText w:val="%1."/>
      <w:lvlJc w:val="left"/>
      <w:pPr>
        <w:ind w:left="450" w:hanging="360"/>
      </w:pPr>
      <w:rPr>
        <w:rFonts w:hint="default"/>
        <w:b/>
        <w:color w:val="auto"/>
        <w:sz w:val="24"/>
        <w:szCs w:val="24"/>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nsid w:val="3DE77E84"/>
    <w:multiLevelType w:val="multilevel"/>
    <w:tmpl w:val="9EFA524C"/>
    <w:lvl w:ilvl="0">
      <w:start w:val="1"/>
      <w:numFmt w:val="decimal"/>
      <w:lvlText w:val="[%1]"/>
      <w:lvlJc w:val="left"/>
      <w:pPr>
        <w:tabs>
          <w:tab w:val="num" w:pos="360"/>
        </w:tabs>
        <w:ind w:left="360" w:hanging="360"/>
      </w:pPr>
      <w:rPr>
        <w:rFonts w:hint="default"/>
        <w:b/>
        <w:color w:val="auto"/>
        <w:sz w:val="18"/>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1">
    <w:nsid w:val="442F732D"/>
    <w:multiLevelType w:val="hybridMultilevel"/>
    <w:tmpl w:val="CE82C9D6"/>
    <w:lvl w:ilvl="0" w:tplc="F21EED76">
      <w:start w:val="3"/>
      <w:numFmt w:val="decimal"/>
      <w:lvlText w:val="%1.1"/>
      <w:lvlJc w:val="left"/>
      <w:pPr>
        <w:ind w:left="450" w:hanging="360"/>
      </w:pPr>
      <w:rPr>
        <w:rFonts w:hint="default"/>
        <w:b/>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
    <w:nsid w:val="4AEA2BD0"/>
    <w:multiLevelType w:val="hybridMultilevel"/>
    <w:tmpl w:val="09CE8DA0"/>
    <w:lvl w:ilvl="0" w:tplc="5FC4400A">
      <w:start w:val="2"/>
      <w:numFmt w:val="decimal"/>
      <w:lvlText w:val="%1.1"/>
      <w:lvlJc w:val="left"/>
      <w:pPr>
        <w:ind w:left="450" w:hanging="360"/>
      </w:pPr>
      <w:rPr>
        <w:rFonts w:hint="default"/>
        <w:b/>
        <w:color w:val="auto"/>
        <w:sz w:val="24"/>
        <w:szCs w:val="24"/>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nsid w:val="6E517968"/>
    <w:multiLevelType w:val="hybridMultilevel"/>
    <w:tmpl w:val="B12674B8"/>
    <w:lvl w:ilvl="0" w:tplc="25D48F16">
      <w:start w:val="2"/>
      <w:numFmt w:val="decimal"/>
      <w:lvlText w:val="%1.1"/>
      <w:lvlJc w:val="left"/>
      <w:pPr>
        <w:ind w:left="450" w:hanging="360"/>
      </w:pPr>
      <w:rPr>
        <w:rFonts w:hint="default"/>
        <w:b/>
        <w:color w:val="auto"/>
        <w:sz w:val="24"/>
        <w:szCs w:val="24"/>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nsid w:val="76D05305"/>
    <w:multiLevelType w:val="hybridMultilevel"/>
    <w:tmpl w:val="564057D4"/>
    <w:lvl w:ilvl="0" w:tplc="E7487558">
      <w:start w:val="1"/>
      <w:numFmt w:val="decimal"/>
      <w:lvlText w:val="%1."/>
      <w:lvlJc w:val="center"/>
      <w:pPr>
        <w:ind w:left="360" w:hanging="360"/>
      </w:pPr>
      <w:rPr>
        <w:rFonts w:hint="default"/>
        <w:b w:val="0"/>
        <w:color w:val="auto"/>
        <w:sz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7EDE5A41"/>
    <w:multiLevelType w:val="hybridMultilevel"/>
    <w:tmpl w:val="71E246CC"/>
    <w:lvl w:ilvl="0" w:tplc="F3CEB874">
      <w:start w:val="1"/>
      <w:numFmt w:val="decimal"/>
      <w:lvlText w:val="%1."/>
      <w:lvlJc w:val="center"/>
      <w:pPr>
        <w:ind w:left="720" w:hanging="360"/>
      </w:pPr>
      <w:rPr>
        <w:rFonts w:ascii="Times New Roman" w:hAnsi="Times New Roman" w:cs="Times New Roman" w:hint="default"/>
        <w:b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2"/>
  </w:num>
  <w:num w:numId="5">
    <w:abstractNumId w:val="13"/>
  </w:num>
  <w:num w:numId="6">
    <w:abstractNumId w:val="8"/>
  </w:num>
  <w:num w:numId="7">
    <w:abstractNumId w:val="15"/>
  </w:num>
  <w:num w:numId="8">
    <w:abstractNumId w:val="11"/>
  </w:num>
  <w:num w:numId="9">
    <w:abstractNumId w:val="7"/>
  </w:num>
  <w:num w:numId="10">
    <w:abstractNumId w:val="12"/>
  </w:num>
  <w:num w:numId="11">
    <w:abstractNumId w:val="4"/>
  </w:num>
  <w:num w:numId="12">
    <w:abstractNumId w:val="9"/>
  </w:num>
  <w:num w:numId="13">
    <w:abstractNumId w:val="0"/>
  </w:num>
  <w:num w:numId="14">
    <w:abstractNumId w:val="1"/>
  </w:num>
  <w:num w:numId="15">
    <w:abstractNumId w:val="14"/>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521"/>
    <w:rsid w:val="00011CC4"/>
    <w:rsid w:val="0001733B"/>
    <w:rsid w:val="00021889"/>
    <w:rsid w:val="00032FB0"/>
    <w:rsid w:val="000356F6"/>
    <w:rsid w:val="00036EC6"/>
    <w:rsid w:val="0004528F"/>
    <w:rsid w:val="00056ED5"/>
    <w:rsid w:val="00061446"/>
    <w:rsid w:val="00062B1C"/>
    <w:rsid w:val="0006382B"/>
    <w:rsid w:val="0006505B"/>
    <w:rsid w:val="000662E1"/>
    <w:rsid w:val="00066A37"/>
    <w:rsid w:val="00070306"/>
    <w:rsid w:val="000735A4"/>
    <w:rsid w:val="00075F71"/>
    <w:rsid w:val="00080075"/>
    <w:rsid w:val="00080E2F"/>
    <w:rsid w:val="00081CD2"/>
    <w:rsid w:val="000828B7"/>
    <w:rsid w:val="00087AC9"/>
    <w:rsid w:val="000A1359"/>
    <w:rsid w:val="000A6E53"/>
    <w:rsid w:val="000C0691"/>
    <w:rsid w:val="000C4428"/>
    <w:rsid w:val="000C53AD"/>
    <w:rsid w:val="000D0256"/>
    <w:rsid w:val="000D040C"/>
    <w:rsid w:val="000E31D1"/>
    <w:rsid w:val="001070C8"/>
    <w:rsid w:val="00111160"/>
    <w:rsid w:val="00113622"/>
    <w:rsid w:val="00115273"/>
    <w:rsid w:val="001262DA"/>
    <w:rsid w:val="001341AF"/>
    <w:rsid w:val="0013488C"/>
    <w:rsid w:val="00135737"/>
    <w:rsid w:val="00136596"/>
    <w:rsid w:val="001401B1"/>
    <w:rsid w:val="00144B6D"/>
    <w:rsid w:val="00145E97"/>
    <w:rsid w:val="001474E6"/>
    <w:rsid w:val="00147D33"/>
    <w:rsid w:val="001505F8"/>
    <w:rsid w:val="00151B01"/>
    <w:rsid w:val="00155806"/>
    <w:rsid w:val="0016258B"/>
    <w:rsid w:val="00162D3F"/>
    <w:rsid w:val="00163543"/>
    <w:rsid w:val="001642FA"/>
    <w:rsid w:val="00166A4B"/>
    <w:rsid w:val="001674C1"/>
    <w:rsid w:val="00170CD7"/>
    <w:rsid w:val="00174E8A"/>
    <w:rsid w:val="00175BF6"/>
    <w:rsid w:val="00177BEA"/>
    <w:rsid w:val="00181F4A"/>
    <w:rsid w:val="0019275A"/>
    <w:rsid w:val="00192D83"/>
    <w:rsid w:val="00194BC1"/>
    <w:rsid w:val="001A0345"/>
    <w:rsid w:val="001B0F5C"/>
    <w:rsid w:val="001B4423"/>
    <w:rsid w:val="001C1216"/>
    <w:rsid w:val="001C13DD"/>
    <w:rsid w:val="001C4D7C"/>
    <w:rsid w:val="001D2FAC"/>
    <w:rsid w:val="001E1BA5"/>
    <w:rsid w:val="001E5331"/>
    <w:rsid w:val="001E770C"/>
    <w:rsid w:val="001F0547"/>
    <w:rsid w:val="0020171C"/>
    <w:rsid w:val="00204B35"/>
    <w:rsid w:val="002216A4"/>
    <w:rsid w:val="002250F2"/>
    <w:rsid w:val="00225844"/>
    <w:rsid w:val="00226758"/>
    <w:rsid w:val="00236374"/>
    <w:rsid w:val="002449D6"/>
    <w:rsid w:val="00246BF5"/>
    <w:rsid w:val="0024778E"/>
    <w:rsid w:val="002516DD"/>
    <w:rsid w:val="00251A5E"/>
    <w:rsid w:val="002532BB"/>
    <w:rsid w:val="002566FA"/>
    <w:rsid w:val="002567C7"/>
    <w:rsid w:val="0026019E"/>
    <w:rsid w:val="0026222B"/>
    <w:rsid w:val="00273B4B"/>
    <w:rsid w:val="00275BF0"/>
    <w:rsid w:val="0028294F"/>
    <w:rsid w:val="00283584"/>
    <w:rsid w:val="00286234"/>
    <w:rsid w:val="002876E8"/>
    <w:rsid w:val="002A0B18"/>
    <w:rsid w:val="002A37D2"/>
    <w:rsid w:val="002A3ADB"/>
    <w:rsid w:val="002A7B30"/>
    <w:rsid w:val="002B60A4"/>
    <w:rsid w:val="002C6905"/>
    <w:rsid w:val="002D0FB5"/>
    <w:rsid w:val="002D2C8A"/>
    <w:rsid w:val="002E14CB"/>
    <w:rsid w:val="002F2658"/>
    <w:rsid w:val="00307D20"/>
    <w:rsid w:val="00313A18"/>
    <w:rsid w:val="00315E4B"/>
    <w:rsid w:val="003226BD"/>
    <w:rsid w:val="00323BD0"/>
    <w:rsid w:val="00326228"/>
    <w:rsid w:val="0033238D"/>
    <w:rsid w:val="00343B89"/>
    <w:rsid w:val="00350074"/>
    <w:rsid w:val="00351084"/>
    <w:rsid w:val="00351337"/>
    <w:rsid w:val="003561D5"/>
    <w:rsid w:val="00357636"/>
    <w:rsid w:val="00360C72"/>
    <w:rsid w:val="003658A1"/>
    <w:rsid w:val="00367907"/>
    <w:rsid w:val="00370801"/>
    <w:rsid w:val="00371F9F"/>
    <w:rsid w:val="003761EC"/>
    <w:rsid w:val="003806B5"/>
    <w:rsid w:val="00383946"/>
    <w:rsid w:val="00384B7D"/>
    <w:rsid w:val="00392C86"/>
    <w:rsid w:val="003958F8"/>
    <w:rsid w:val="003A7997"/>
    <w:rsid w:val="003B03AB"/>
    <w:rsid w:val="003B0859"/>
    <w:rsid w:val="003B6D1B"/>
    <w:rsid w:val="003B6E63"/>
    <w:rsid w:val="003C592A"/>
    <w:rsid w:val="003C5F7F"/>
    <w:rsid w:val="003D1E4C"/>
    <w:rsid w:val="003E7389"/>
    <w:rsid w:val="003F0795"/>
    <w:rsid w:val="003F71B5"/>
    <w:rsid w:val="00400DDD"/>
    <w:rsid w:val="004035EC"/>
    <w:rsid w:val="0040517D"/>
    <w:rsid w:val="00406EB4"/>
    <w:rsid w:val="0041015B"/>
    <w:rsid w:val="004219D5"/>
    <w:rsid w:val="004264CA"/>
    <w:rsid w:val="00426997"/>
    <w:rsid w:val="00433E5A"/>
    <w:rsid w:val="00435AE8"/>
    <w:rsid w:val="00455D0F"/>
    <w:rsid w:val="004569FE"/>
    <w:rsid w:val="00465A1E"/>
    <w:rsid w:val="00465A64"/>
    <w:rsid w:val="004670FE"/>
    <w:rsid w:val="00472BD2"/>
    <w:rsid w:val="00473FD9"/>
    <w:rsid w:val="00483D07"/>
    <w:rsid w:val="004841DB"/>
    <w:rsid w:val="004845AD"/>
    <w:rsid w:val="00496286"/>
    <w:rsid w:val="0049631B"/>
    <w:rsid w:val="004A26F3"/>
    <w:rsid w:val="004A4274"/>
    <w:rsid w:val="004A4BE8"/>
    <w:rsid w:val="004B17B5"/>
    <w:rsid w:val="004B1AEE"/>
    <w:rsid w:val="004B2D22"/>
    <w:rsid w:val="004C3B32"/>
    <w:rsid w:val="004C7941"/>
    <w:rsid w:val="004D19F1"/>
    <w:rsid w:val="004D3A42"/>
    <w:rsid w:val="004D4FE7"/>
    <w:rsid w:val="004E184B"/>
    <w:rsid w:val="004E3B57"/>
    <w:rsid w:val="004E524C"/>
    <w:rsid w:val="004E61D6"/>
    <w:rsid w:val="004E6698"/>
    <w:rsid w:val="004E6A76"/>
    <w:rsid w:val="004F0E83"/>
    <w:rsid w:val="004F320B"/>
    <w:rsid w:val="004F41F7"/>
    <w:rsid w:val="004F438D"/>
    <w:rsid w:val="004F675C"/>
    <w:rsid w:val="004F6C70"/>
    <w:rsid w:val="0050399C"/>
    <w:rsid w:val="005052D5"/>
    <w:rsid w:val="0051359E"/>
    <w:rsid w:val="00515883"/>
    <w:rsid w:val="00526438"/>
    <w:rsid w:val="00526FB4"/>
    <w:rsid w:val="0054350C"/>
    <w:rsid w:val="00553054"/>
    <w:rsid w:val="00555407"/>
    <w:rsid w:val="0055724E"/>
    <w:rsid w:val="005660AD"/>
    <w:rsid w:val="00566848"/>
    <w:rsid w:val="005723B2"/>
    <w:rsid w:val="0057297B"/>
    <w:rsid w:val="005766D3"/>
    <w:rsid w:val="005818CE"/>
    <w:rsid w:val="00583492"/>
    <w:rsid w:val="00590B64"/>
    <w:rsid w:val="005917E5"/>
    <w:rsid w:val="0059310D"/>
    <w:rsid w:val="005959E8"/>
    <w:rsid w:val="005A0923"/>
    <w:rsid w:val="005A099D"/>
    <w:rsid w:val="005A5A25"/>
    <w:rsid w:val="005B09C1"/>
    <w:rsid w:val="005B3531"/>
    <w:rsid w:val="005B63E2"/>
    <w:rsid w:val="005B6500"/>
    <w:rsid w:val="005C0874"/>
    <w:rsid w:val="005C3991"/>
    <w:rsid w:val="005C7663"/>
    <w:rsid w:val="005C7C3F"/>
    <w:rsid w:val="005C7F52"/>
    <w:rsid w:val="005D0BBF"/>
    <w:rsid w:val="005D1210"/>
    <w:rsid w:val="005E07A7"/>
    <w:rsid w:val="005E0C64"/>
    <w:rsid w:val="005E6323"/>
    <w:rsid w:val="005F0941"/>
    <w:rsid w:val="005F2C6C"/>
    <w:rsid w:val="00613D1F"/>
    <w:rsid w:val="006153D1"/>
    <w:rsid w:val="00621132"/>
    <w:rsid w:val="00621B1A"/>
    <w:rsid w:val="0065507E"/>
    <w:rsid w:val="00656C55"/>
    <w:rsid w:val="00657EF3"/>
    <w:rsid w:val="00665B57"/>
    <w:rsid w:val="00665FE2"/>
    <w:rsid w:val="006734EB"/>
    <w:rsid w:val="00674F42"/>
    <w:rsid w:val="00683C0E"/>
    <w:rsid w:val="00685729"/>
    <w:rsid w:val="00686372"/>
    <w:rsid w:val="00690515"/>
    <w:rsid w:val="006927BF"/>
    <w:rsid w:val="00693D37"/>
    <w:rsid w:val="006945A2"/>
    <w:rsid w:val="00695173"/>
    <w:rsid w:val="006A3C06"/>
    <w:rsid w:val="006A5500"/>
    <w:rsid w:val="006A5E6F"/>
    <w:rsid w:val="006A6471"/>
    <w:rsid w:val="006A7EBA"/>
    <w:rsid w:val="006B06AB"/>
    <w:rsid w:val="006B1CAF"/>
    <w:rsid w:val="006B2748"/>
    <w:rsid w:val="006C0F8B"/>
    <w:rsid w:val="006C504D"/>
    <w:rsid w:val="006C6DB5"/>
    <w:rsid w:val="006D0714"/>
    <w:rsid w:val="006D1B89"/>
    <w:rsid w:val="006E0E40"/>
    <w:rsid w:val="006E139F"/>
    <w:rsid w:val="007008D2"/>
    <w:rsid w:val="00711DAC"/>
    <w:rsid w:val="007143D0"/>
    <w:rsid w:val="00714435"/>
    <w:rsid w:val="00716ED0"/>
    <w:rsid w:val="00720683"/>
    <w:rsid w:val="007207EE"/>
    <w:rsid w:val="0072575C"/>
    <w:rsid w:val="00726110"/>
    <w:rsid w:val="00730049"/>
    <w:rsid w:val="00731485"/>
    <w:rsid w:val="0073378B"/>
    <w:rsid w:val="0073779F"/>
    <w:rsid w:val="00737D96"/>
    <w:rsid w:val="007424F8"/>
    <w:rsid w:val="007428F9"/>
    <w:rsid w:val="00756ECB"/>
    <w:rsid w:val="007631E6"/>
    <w:rsid w:val="00763519"/>
    <w:rsid w:val="00795F24"/>
    <w:rsid w:val="007B29D9"/>
    <w:rsid w:val="007B64E9"/>
    <w:rsid w:val="007B71B6"/>
    <w:rsid w:val="007C47CE"/>
    <w:rsid w:val="007D205C"/>
    <w:rsid w:val="007D34B6"/>
    <w:rsid w:val="007D5B4A"/>
    <w:rsid w:val="007E0A93"/>
    <w:rsid w:val="007E0BC7"/>
    <w:rsid w:val="007E1E7A"/>
    <w:rsid w:val="007E4BB4"/>
    <w:rsid w:val="00804A00"/>
    <w:rsid w:val="00807129"/>
    <w:rsid w:val="00811A3D"/>
    <w:rsid w:val="00814A68"/>
    <w:rsid w:val="00814E9D"/>
    <w:rsid w:val="00816D3B"/>
    <w:rsid w:val="008209DB"/>
    <w:rsid w:val="008215E7"/>
    <w:rsid w:val="00825381"/>
    <w:rsid w:val="008254AB"/>
    <w:rsid w:val="00826D59"/>
    <w:rsid w:val="008406CC"/>
    <w:rsid w:val="00843ABD"/>
    <w:rsid w:val="00847C82"/>
    <w:rsid w:val="00853C75"/>
    <w:rsid w:val="0085450A"/>
    <w:rsid w:val="008566C9"/>
    <w:rsid w:val="00864288"/>
    <w:rsid w:val="008646EC"/>
    <w:rsid w:val="00872215"/>
    <w:rsid w:val="00873447"/>
    <w:rsid w:val="00874147"/>
    <w:rsid w:val="00875196"/>
    <w:rsid w:val="00875313"/>
    <w:rsid w:val="00877342"/>
    <w:rsid w:val="008908A0"/>
    <w:rsid w:val="00893088"/>
    <w:rsid w:val="008A1002"/>
    <w:rsid w:val="008A4EF0"/>
    <w:rsid w:val="008B0E99"/>
    <w:rsid w:val="008B4D55"/>
    <w:rsid w:val="008C1556"/>
    <w:rsid w:val="008C39EF"/>
    <w:rsid w:val="008C77FB"/>
    <w:rsid w:val="008F4356"/>
    <w:rsid w:val="00907E5B"/>
    <w:rsid w:val="009101FC"/>
    <w:rsid w:val="00913B1D"/>
    <w:rsid w:val="009140BD"/>
    <w:rsid w:val="009218A9"/>
    <w:rsid w:val="00926721"/>
    <w:rsid w:val="00931D52"/>
    <w:rsid w:val="009348CB"/>
    <w:rsid w:val="0093544B"/>
    <w:rsid w:val="00936797"/>
    <w:rsid w:val="00941C6A"/>
    <w:rsid w:val="0094239A"/>
    <w:rsid w:val="00943A24"/>
    <w:rsid w:val="009475EB"/>
    <w:rsid w:val="00950A53"/>
    <w:rsid w:val="009622DF"/>
    <w:rsid w:val="009623F9"/>
    <w:rsid w:val="00964BD4"/>
    <w:rsid w:val="00965C7F"/>
    <w:rsid w:val="009702A1"/>
    <w:rsid w:val="009771EF"/>
    <w:rsid w:val="00980541"/>
    <w:rsid w:val="0098082A"/>
    <w:rsid w:val="00983308"/>
    <w:rsid w:val="00997FDE"/>
    <w:rsid w:val="009A071A"/>
    <w:rsid w:val="009A4D66"/>
    <w:rsid w:val="009A6774"/>
    <w:rsid w:val="009B0992"/>
    <w:rsid w:val="009B0C7E"/>
    <w:rsid w:val="009B64BA"/>
    <w:rsid w:val="009C3E77"/>
    <w:rsid w:val="009C6C68"/>
    <w:rsid w:val="009D4EFA"/>
    <w:rsid w:val="009E1081"/>
    <w:rsid w:val="009F175A"/>
    <w:rsid w:val="00A03964"/>
    <w:rsid w:val="00A048C5"/>
    <w:rsid w:val="00A14353"/>
    <w:rsid w:val="00A15E6A"/>
    <w:rsid w:val="00A2383C"/>
    <w:rsid w:val="00A312BE"/>
    <w:rsid w:val="00A37A8B"/>
    <w:rsid w:val="00A46888"/>
    <w:rsid w:val="00A52F72"/>
    <w:rsid w:val="00A60084"/>
    <w:rsid w:val="00A66403"/>
    <w:rsid w:val="00A72749"/>
    <w:rsid w:val="00A763F5"/>
    <w:rsid w:val="00A97515"/>
    <w:rsid w:val="00AA475F"/>
    <w:rsid w:val="00AB1C64"/>
    <w:rsid w:val="00AC290F"/>
    <w:rsid w:val="00AC4863"/>
    <w:rsid w:val="00AC56D5"/>
    <w:rsid w:val="00AD0857"/>
    <w:rsid w:val="00AD248D"/>
    <w:rsid w:val="00AE4766"/>
    <w:rsid w:val="00AF4D47"/>
    <w:rsid w:val="00B027D3"/>
    <w:rsid w:val="00B0651E"/>
    <w:rsid w:val="00B10A96"/>
    <w:rsid w:val="00B173D4"/>
    <w:rsid w:val="00B22ABB"/>
    <w:rsid w:val="00B30D62"/>
    <w:rsid w:val="00B31522"/>
    <w:rsid w:val="00B3189D"/>
    <w:rsid w:val="00B31D7A"/>
    <w:rsid w:val="00B4346C"/>
    <w:rsid w:val="00B47890"/>
    <w:rsid w:val="00B520A8"/>
    <w:rsid w:val="00B53767"/>
    <w:rsid w:val="00B550AE"/>
    <w:rsid w:val="00B57BF9"/>
    <w:rsid w:val="00B8180E"/>
    <w:rsid w:val="00B8508A"/>
    <w:rsid w:val="00B8775A"/>
    <w:rsid w:val="00B907D5"/>
    <w:rsid w:val="00BC20B1"/>
    <w:rsid w:val="00BC748A"/>
    <w:rsid w:val="00BD25EF"/>
    <w:rsid w:val="00BD2DC6"/>
    <w:rsid w:val="00BD52A1"/>
    <w:rsid w:val="00BF065C"/>
    <w:rsid w:val="00BF47AA"/>
    <w:rsid w:val="00BF56E0"/>
    <w:rsid w:val="00BF63BA"/>
    <w:rsid w:val="00C05CD0"/>
    <w:rsid w:val="00C221FE"/>
    <w:rsid w:val="00C278B5"/>
    <w:rsid w:val="00C353EC"/>
    <w:rsid w:val="00C42373"/>
    <w:rsid w:val="00C427B2"/>
    <w:rsid w:val="00C5591F"/>
    <w:rsid w:val="00C625E0"/>
    <w:rsid w:val="00C62BF7"/>
    <w:rsid w:val="00C64F3C"/>
    <w:rsid w:val="00C67E58"/>
    <w:rsid w:val="00C70463"/>
    <w:rsid w:val="00C83D8A"/>
    <w:rsid w:val="00C92FEC"/>
    <w:rsid w:val="00C945D5"/>
    <w:rsid w:val="00CA1D20"/>
    <w:rsid w:val="00CB59D2"/>
    <w:rsid w:val="00CC04BB"/>
    <w:rsid w:val="00CC11D7"/>
    <w:rsid w:val="00CC1EEC"/>
    <w:rsid w:val="00CC2D7F"/>
    <w:rsid w:val="00CC6FD9"/>
    <w:rsid w:val="00CE110E"/>
    <w:rsid w:val="00CE528B"/>
    <w:rsid w:val="00CF16CC"/>
    <w:rsid w:val="00CF531F"/>
    <w:rsid w:val="00CF595F"/>
    <w:rsid w:val="00D0107B"/>
    <w:rsid w:val="00D05A0D"/>
    <w:rsid w:val="00D14486"/>
    <w:rsid w:val="00D14C69"/>
    <w:rsid w:val="00D17F2F"/>
    <w:rsid w:val="00D24D22"/>
    <w:rsid w:val="00D33530"/>
    <w:rsid w:val="00D37A65"/>
    <w:rsid w:val="00D37D2C"/>
    <w:rsid w:val="00D45BA5"/>
    <w:rsid w:val="00D464EC"/>
    <w:rsid w:val="00D51127"/>
    <w:rsid w:val="00D55B99"/>
    <w:rsid w:val="00D60BC3"/>
    <w:rsid w:val="00D77708"/>
    <w:rsid w:val="00D77BB7"/>
    <w:rsid w:val="00D8189C"/>
    <w:rsid w:val="00D821D6"/>
    <w:rsid w:val="00D91113"/>
    <w:rsid w:val="00D93EF3"/>
    <w:rsid w:val="00DA16D9"/>
    <w:rsid w:val="00DA2536"/>
    <w:rsid w:val="00DA39FF"/>
    <w:rsid w:val="00DA3BB6"/>
    <w:rsid w:val="00DA6C66"/>
    <w:rsid w:val="00DA7B15"/>
    <w:rsid w:val="00DB3D16"/>
    <w:rsid w:val="00DB5DD7"/>
    <w:rsid w:val="00DB5EC6"/>
    <w:rsid w:val="00DB7D6D"/>
    <w:rsid w:val="00DC1084"/>
    <w:rsid w:val="00DC3C9F"/>
    <w:rsid w:val="00DD41CD"/>
    <w:rsid w:val="00DE4372"/>
    <w:rsid w:val="00DF7B40"/>
    <w:rsid w:val="00E11B09"/>
    <w:rsid w:val="00E12F57"/>
    <w:rsid w:val="00E134BE"/>
    <w:rsid w:val="00E2082F"/>
    <w:rsid w:val="00E22E2A"/>
    <w:rsid w:val="00E25C8A"/>
    <w:rsid w:val="00E26DF7"/>
    <w:rsid w:val="00E318DE"/>
    <w:rsid w:val="00E32C97"/>
    <w:rsid w:val="00E36357"/>
    <w:rsid w:val="00E400C4"/>
    <w:rsid w:val="00E66180"/>
    <w:rsid w:val="00E7118D"/>
    <w:rsid w:val="00E725FD"/>
    <w:rsid w:val="00E74673"/>
    <w:rsid w:val="00E7769D"/>
    <w:rsid w:val="00E86DD2"/>
    <w:rsid w:val="00E91004"/>
    <w:rsid w:val="00EA00D7"/>
    <w:rsid w:val="00EA4521"/>
    <w:rsid w:val="00EA4624"/>
    <w:rsid w:val="00EA79B7"/>
    <w:rsid w:val="00EC079E"/>
    <w:rsid w:val="00EC1D81"/>
    <w:rsid w:val="00ED7360"/>
    <w:rsid w:val="00EE0416"/>
    <w:rsid w:val="00EE10ED"/>
    <w:rsid w:val="00EE2C8E"/>
    <w:rsid w:val="00EE6B4C"/>
    <w:rsid w:val="00F0011F"/>
    <w:rsid w:val="00F00153"/>
    <w:rsid w:val="00F01889"/>
    <w:rsid w:val="00F02539"/>
    <w:rsid w:val="00F029F5"/>
    <w:rsid w:val="00F042D9"/>
    <w:rsid w:val="00F04DF8"/>
    <w:rsid w:val="00F051C2"/>
    <w:rsid w:val="00F05FAB"/>
    <w:rsid w:val="00F166FA"/>
    <w:rsid w:val="00F3131A"/>
    <w:rsid w:val="00F31DA9"/>
    <w:rsid w:val="00F330EF"/>
    <w:rsid w:val="00F3321F"/>
    <w:rsid w:val="00F376E7"/>
    <w:rsid w:val="00F37CA9"/>
    <w:rsid w:val="00F37CDC"/>
    <w:rsid w:val="00F37E3A"/>
    <w:rsid w:val="00F4380C"/>
    <w:rsid w:val="00F4572B"/>
    <w:rsid w:val="00F50C90"/>
    <w:rsid w:val="00F547A3"/>
    <w:rsid w:val="00F6024A"/>
    <w:rsid w:val="00F60E41"/>
    <w:rsid w:val="00F63438"/>
    <w:rsid w:val="00F63DBA"/>
    <w:rsid w:val="00F6607A"/>
    <w:rsid w:val="00F716F0"/>
    <w:rsid w:val="00F7213E"/>
    <w:rsid w:val="00F86D20"/>
    <w:rsid w:val="00F90183"/>
    <w:rsid w:val="00F90E3B"/>
    <w:rsid w:val="00F938B0"/>
    <w:rsid w:val="00F96ABF"/>
    <w:rsid w:val="00FA3E48"/>
    <w:rsid w:val="00FA455E"/>
    <w:rsid w:val="00FA6D44"/>
    <w:rsid w:val="00FB2AE5"/>
    <w:rsid w:val="00FB3364"/>
    <w:rsid w:val="00FB55F8"/>
    <w:rsid w:val="00FB7527"/>
    <w:rsid w:val="00FD1E32"/>
    <w:rsid w:val="00FD2013"/>
    <w:rsid w:val="00FE6950"/>
    <w:rsid w:val="00FF14A2"/>
    <w:rsid w:val="00FF1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03BF10-93A4-4BE2-8AC1-C8E807977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175A"/>
  </w:style>
  <w:style w:type="paragraph" w:styleId="Heading1">
    <w:name w:val="heading 1"/>
    <w:basedOn w:val="Normal"/>
    <w:next w:val="Normal"/>
    <w:link w:val="Heading1Char"/>
    <w:qFormat/>
    <w:rsid w:val="0050399C"/>
    <w:pPr>
      <w:keepNext/>
      <w:widowControl w:val="0"/>
      <w:tabs>
        <w:tab w:val="left" w:pos="567"/>
      </w:tabs>
      <w:suppressAutoHyphens/>
      <w:spacing w:after="180" w:line="280" w:lineRule="exact"/>
      <w:outlineLvl w:val="0"/>
    </w:pPr>
    <w:rPr>
      <w:rFonts w:ascii="Times New Roman" w:eastAsia="Times New Roman" w:hAnsi="Times New Roman" w:cs="Times New Roman"/>
      <w:b/>
      <w:kern w:val="1"/>
      <w:sz w:val="28"/>
      <w:szCs w:val="20"/>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1CAF"/>
    <w:rPr>
      <w:color w:val="0000FF"/>
      <w:u w:val="single"/>
    </w:rPr>
  </w:style>
  <w:style w:type="character" w:customStyle="1" w:styleId="apple-converted-space">
    <w:name w:val="apple-converted-space"/>
    <w:rsid w:val="006B1CAF"/>
  </w:style>
  <w:style w:type="paragraph" w:styleId="ListParagraph">
    <w:name w:val="List Paragraph"/>
    <w:basedOn w:val="Normal"/>
    <w:link w:val="ListParagraphChar"/>
    <w:uiPriority w:val="34"/>
    <w:qFormat/>
    <w:rsid w:val="00E11B09"/>
    <w:pPr>
      <w:ind w:left="720"/>
      <w:contextualSpacing/>
    </w:pPr>
  </w:style>
  <w:style w:type="character" w:customStyle="1" w:styleId="FootnoteCharacters">
    <w:name w:val="Footnote Characters"/>
    <w:rsid w:val="00155806"/>
    <w:rPr>
      <w:vertAlign w:val="superscript"/>
      <w:lang w:val="es-ES_tradnl"/>
    </w:rPr>
  </w:style>
  <w:style w:type="character" w:styleId="Strong">
    <w:name w:val="Strong"/>
    <w:qFormat/>
    <w:rsid w:val="00155806"/>
    <w:rPr>
      <w:b/>
      <w:bCs/>
    </w:rPr>
  </w:style>
  <w:style w:type="paragraph" w:customStyle="1" w:styleId="AEuroAbstract">
    <w:name w:val="AEuro.Abstract"/>
    <w:basedOn w:val="Normal"/>
    <w:rsid w:val="00155806"/>
    <w:pPr>
      <w:suppressAutoHyphens/>
      <w:spacing w:before="240" w:after="0" w:line="240" w:lineRule="auto"/>
      <w:jc w:val="both"/>
    </w:pPr>
    <w:rPr>
      <w:rFonts w:ascii="Times New Roman" w:eastAsia="Arial" w:hAnsi="Times New Roman" w:cs="Times New Roman"/>
      <w:sz w:val="24"/>
      <w:szCs w:val="20"/>
      <w:lang w:eastAsia="ar-SA"/>
    </w:rPr>
  </w:style>
  <w:style w:type="paragraph" w:customStyle="1" w:styleId="Titleofthepaper">
    <w:name w:val="Title of the paper"/>
    <w:rsid w:val="00155806"/>
    <w:pPr>
      <w:suppressAutoHyphens/>
      <w:spacing w:after="0" w:line="240" w:lineRule="auto"/>
      <w:jc w:val="center"/>
    </w:pPr>
    <w:rPr>
      <w:rFonts w:ascii="Arial" w:eastAsia="Arial" w:hAnsi="Arial" w:cs="Times New Roman"/>
      <w:b/>
      <w:sz w:val="28"/>
      <w:szCs w:val="20"/>
      <w:lang w:eastAsia="ar-SA"/>
    </w:rPr>
  </w:style>
  <w:style w:type="paragraph" w:customStyle="1" w:styleId="Authorname">
    <w:name w:val="Author name"/>
    <w:rsid w:val="00155806"/>
    <w:pPr>
      <w:suppressAutoHyphens/>
      <w:spacing w:before="240" w:after="0" w:line="240" w:lineRule="auto"/>
      <w:jc w:val="center"/>
    </w:pPr>
    <w:rPr>
      <w:rFonts w:ascii="Times New Roman" w:eastAsia="Arial" w:hAnsi="Times New Roman" w:cs="Times New Roman"/>
      <w:b/>
      <w:sz w:val="24"/>
      <w:szCs w:val="20"/>
      <w:lang w:eastAsia="ar-SA"/>
    </w:rPr>
  </w:style>
  <w:style w:type="paragraph" w:styleId="NoSpacing">
    <w:name w:val="No Spacing"/>
    <w:uiPriority w:val="1"/>
    <w:qFormat/>
    <w:rsid w:val="00D14C69"/>
    <w:pPr>
      <w:spacing w:after="0" w:line="240" w:lineRule="auto"/>
    </w:pPr>
  </w:style>
  <w:style w:type="paragraph" w:styleId="EndnoteText">
    <w:name w:val="endnote text"/>
    <w:basedOn w:val="Normal"/>
    <w:link w:val="EndnoteTextChar"/>
    <w:uiPriority w:val="99"/>
    <w:unhideWhenUsed/>
    <w:rsid w:val="00A97515"/>
    <w:pPr>
      <w:spacing w:before="240" w:after="0" w:line="240" w:lineRule="auto"/>
      <w:jc w:val="both"/>
    </w:pPr>
    <w:rPr>
      <w:rFonts w:ascii="Arial" w:eastAsia="Times New Roman" w:hAnsi="Arial" w:cs="Arial"/>
      <w:sz w:val="24"/>
      <w:szCs w:val="24"/>
      <w:lang w:val="en-GB" w:eastAsia="el-GR"/>
    </w:rPr>
  </w:style>
  <w:style w:type="character" w:customStyle="1" w:styleId="EndnoteTextChar">
    <w:name w:val="Endnote Text Char"/>
    <w:basedOn w:val="DefaultParagraphFont"/>
    <w:link w:val="EndnoteText"/>
    <w:uiPriority w:val="99"/>
    <w:rsid w:val="00A97515"/>
    <w:rPr>
      <w:rFonts w:ascii="Arial" w:eastAsia="Times New Roman" w:hAnsi="Arial" w:cs="Arial"/>
      <w:sz w:val="24"/>
      <w:szCs w:val="24"/>
      <w:lang w:val="en-GB" w:eastAsia="el-GR"/>
    </w:rPr>
  </w:style>
  <w:style w:type="paragraph" w:styleId="Header">
    <w:name w:val="header"/>
    <w:basedOn w:val="Normal"/>
    <w:link w:val="HeaderChar"/>
    <w:uiPriority w:val="99"/>
    <w:unhideWhenUsed/>
    <w:rsid w:val="005C7C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7C3F"/>
  </w:style>
  <w:style w:type="paragraph" w:styleId="Footer">
    <w:name w:val="footer"/>
    <w:basedOn w:val="Normal"/>
    <w:link w:val="FooterChar"/>
    <w:uiPriority w:val="99"/>
    <w:unhideWhenUsed/>
    <w:rsid w:val="005C7C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7C3F"/>
  </w:style>
  <w:style w:type="character" w:customStyle="1" w:styleId="Heading1Char">
    <w:name w:val="Heading 1 Char"/>
    <w:basedOn w:val="DefaultParagraphFont"/>
    <w:link w:val="Heading1"/>
    <w:rsid w:val="0050399C"/>
    <w:rPr>
      <w:rFonts w:ascii="Times New Roman" w:eastAsia="Times New Roman" w:hAnsi="Times New Roman" w:cs="Times New Roman"/>
      <w:b/>
      <w:kern w:val="1"/>
      <w:sz w:val="28"/>
      <w:szCs w:val="20"/>
      <w:lang w:val="en-GB" w:eastAsia="ar-SA"/>
    </w:rPr>
  </w:style>
  <w:style w:type="paragraph" w:styleId="NormalWeb">
    <w:name w:val="Normal (Web)"/>
    <w:basedOn w:val="Normal"/>
    <w:uiPriority w:val="99"/>
    <w:semiHidden/>
    <w:unhideWhenUsed/>
    <w:rsid w:val="000C53AD"/>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7D20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205C"/>
    <w:rPr>
      <w:rFonts w:ascii="Segoe UI" w:hAnsi="Segoe UI" w:cs="Segoe UI"/>
      <w:sz w:val="18"/>
      <w:szCs w:val="18"/>
    </w:rPr>
  </w:style>
  <w:style w:type="character" w:styleId="Emphasis">
    <w:name w:val="Emphasis"/>
    <w:basedOn w:val="DefaultParagraphFont"/>
    <w:uiPriority w:val="20"/>
    <w:qFormat/>
    <w:rsid w:val="0073779F"/>
    <w:rPr>
      <w:i/>
      <w:iCs/>
    </w:rPr>
  </w:style>
  <w:style w:type="character" w:customStyle="1" w:styleId="ListParagraphChar">
    <w:name w:val="List Paragraph Char"/>
    <w:link w:val="ListParagraph"/>
    <w:rsid w:val="00BC20B1"/>
  </w:style>
  <w:style w:type="paragraph" w:styleId="CommentText">
    <w:name w:val="annotation text"/>
    <w:basedOn w:val="Normal"/>
    <w:link w:val="CommentTextChar"/>
    <w:uiPriority w:val="99"/>
    <w:unhideWhenUsed/>
    <w:rsid w:val="00DB5DD7"/>
    <w:pPr>
      <w:spacing w:after="0" w:line="240" w:lineRule="auto"/>
      <w:jc w:val="both"/>
    </w:pPr>
    <w:rPr>
      <w:rFonts w:ascii="Times New Roman" w:hAnsi="Times New Roman"/>
      <w:sz w:val="20"/>
      <w:szCs w:val="20"/>
      <w:lang w:val="en-MY"/>
    </w:rPr>
  </w:style>
  <w:style w:type="character" w:customStyle="1" w:styleId="CommentTextChar">
    <w:name w:val="Comment Text Char"/>
    <w:basedOn w:val="DefaultParagraphFont"/>
    <w:link w:val="CommentText"/>
    <w:uiPriority w:val="99"/>
    <w:rsid w:val="00DB5DD7"/>
    <w:rPr>
      <w:rFonts w:ascii="Times New Roman" w:hAnsi="Times New Roman"/>
      <w:sz w:val="20"/>
      <w:szCs w:val="20"/>
      <w:lang w:val="en-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065315">
      <w:bodyDiv w:val="1"/>
      <w:marLeft w:val="0"/>
      <w:marRight w:val="0"/>
      <w:marTop w:val="0"/>
      <w:marBottom w:val="0"/>
      <w:divBdr>
        <w:top w:val="none" w:sz="0" w:space="0" w:color="auto"/>
        <w:left w:val="none" w:sz="0" w:space="0" w:color="auto"/>
        <w:bottom w:val="none" w:sz="0" w:space="0" w:color="auto"/>
        <w:right w:val="none" w:sz="0" w:space="0" w:color="auto"/>
      </w:divBdr>
      <w:divsChild>
        <w:div w:id="1866015650">
          <w:marLeft w:val="0"/>
          <w:marRight w:val="0"/>
          <w:marTop w:val="0"/>
          <w:marBottom w:val="0"/>
          <w:divBdr>
            <w:top w:val="none" w:sz="0" w:space="0" w:color="auto"/>
            <w:left w:val="none" w:sz="0" w:space="0" w:color="auto"/>
            <w:bottom w:val="none" w:sz="0" w:space="0" w:color="auto"/>
            <w:right w:val="none" w:sz="0" w:space="0" w:color="auto"/>
          </w:divBdr>
        </w:div>
        <w:div w:id="342249483">
          <w:marLeft w:val="0"/>
          <w:marRight w:val="0"/>
          <w:marTop w:val="0"/>
          <w:marBottom w:val="0"/>
          <w:divBdr>
            <w:top w:val="none" w:sz="0" w:space="0" w:color="auto"/>
            <w:left w:val="none" w:sz="0" w:space="0" w:color="auto"/>
            <w:bottom w:val="none" w:sz="0" w:space="0" w:color="auto"/>
            <w:right w:val="none" w:sz="0" w:space="0" w:color="auto"/>
          </w:divBdr>
        </w:div>
        <w:div w:id="14488951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ghoshbab@ums.edu.my" TargetMode="External"/><Relationship Id="rId4" Type="http://schemas.openxmlformats.org/officeDocument/2006/relationships/settings" Target="settings.xml"/><Relationship Id="rId9" Type="http://schemas.openxmlformats.org/officeDocument/2006/relationships/hyperlink" Target="mailto:ghoshbab@ums.edu.my"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6661D9-0DB0-4207-A41D-B812F42CF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2114</TotalTime>
  <Pages>1</Pages>
  <Words>524</Words>
  <Characters>2992</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BABLU KUMAR GHOSH</dc:creator>
  <cp:keywords/>
  <dc:description/>
  <cp:lastModifiedBy>BABLU KUMAR GHOSH</cp:lastModifiedBy>
  <cp:revision>520</cp:revision>
  <cp:lastPrinted>2020-08-07T01:39:00Z</cp:lastPrinted>
  <dcterms:created xsi:type="dcterms:W3CDTF">2020-08-05T00:06:00Z</dcterms:created>
  <dcterms:modified xsi:type="dcterms:W3CDTF">2021-02-17T05:59:00Z</dcterms:modified>
</cp:coreProperties>
</file>