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2193" w:rsidRPr="00632380" w:rsidRDefault="00F62193" w:rsidP="00F62193">
      <w:pPr>
        <w:pStyle w:val="ListParagraph"/>
        <w:spacing w:line="360" w:lineRule="auto"/>
        <w:ind w:left="0"/>
        <w:rPr>
          <w:rFonts w:ascii="Times New Roman" w:eastAsia="Times New Roman" w:hAnsi="Times New Roman"/>
          <w:i/>
          <w:color w:val="2D2D2D"/>
          <w:sz w:val="20"/>
          <w:szCs w:val="20"/>
        </w:rPr>
      </w:pPr>
      <w:r w:rsidRPr="00632380">
        <w:rPr>
          <w:rFonts w:ascii="Times New Roman" w:hAnsi="Times New Roman"/>
          <w:color w:val="000000"/>
          <w:sz w:val="20"/>
          <w:szCs w:val="20"/>
          <w:shd w:val="clear" w:color="auto" w:fill="FFFFFF"/>
        </w:rPr>
        <w:t>Schistosomosis is a chronic debilitating infection of humans and animals, and hence the disease is of public health importance.</w:t>
      </w:r>
      <w:r w:rsidRPr="00632380">
        <w:rPr>
          <w:rFonts w:ascii="Times New Roman" w:eastAsia="Times New Roman" w:hAnsi="Times New Roman"/>
          <w:color w:val="2D2D2D"/>
          <w:sz w:val="20"/>
          <w:szCs w:val="20"/>
        </w:rPr>
        <w:t> Different species of schistosomes can be found in animal populations, such as </w:t>
      </w:r>
      <w:r w:rsidRPr="00632380">
        <w:rPr>
          <w:rFonts w:ascii="Times New Roman" w:eastAsia="Times New Roman" w:hAnsi="Times New Roman"/>
          <w:iCs/>
          <w:color w:val="2D2D2D"/>
          <w:sz w:val="20"/>
          <w:szCs w:val="20"/>
        </w:rPr>
        <w:t>Schistosoma rodhaini </w:t>
      </w:r>
      <w:r w:rsidRPr="00632380">
        <w:rPr>
          <w:rFonts w:ascii="Times New Roman" w:eastAsia="Times New Roman" w:hAnsi="Times New Roman"/>
          <w:color w:val="2D2D2D"/>
          <w:sz w:val="20"/>
          <w:szCs w:val="20"/>
        </w:rPr>
        <w:t>in wild rodents and antelope, and </w:t>
      </w:r>
      <w:r w:rsidRPr="00632380">
        <w:rPr>
          <w:rFonts w:ascii="Times New Roman" w:eastAsia="Times New Roman" w:hAnsi="Times New Roman"/>
          <w:iCs/>
          <w:color w:val="2D2D2D"/>
          <w:sz w:val="20"/>
          <w:szCs w:val="20"/>
        </w:rPr>
        <w:t>S.bovis</w:t>
      </w:r>
      <w:r w:rsidRPr="00632380">
        <w:rPr>
          <w:rFonts w:ascii="Times New Roman" w:eastAsia="Times New Roman" w:hAnsi="Times New Roman"/>
          <w:color w:val="2D2D2D"/>
          <w:sz w:val="20"/>
          <w:szCs w:val="20"/>
        </w:rPr>
        <w:t> in domestic cattle</w:t>
      </w:r>
      <w:r w:rsidRPr="00632380">
        <w:rPr>
          <w:rFonts w:ascii="Times New Roman" w:hAnsi="Times New Roman"/>
          <w:color w:val="000000"/>
          <w:sz w:val="20"/>
          <w:szCs w:val="20"/>
          <w:shd w:val="clear" w:color="auto" w:fill="FFFFFF"/>
        </w:rPr>
        <w:t> which is one of the major veterinary problems</w:t>
      </w:r>
      <w:r w:rsidRPr="00632380">
        <w:rPr>
          <w:rFonts w:ascii="Times New Roman" w:eastAsia="Times New Roman" w:hAnsi="Times New Roman"/>
          <w:color w:val="2D2D2D"/>
          <w:sz w:val="20"/>
          <w:szCs w:val="20"/>
        </w:rPr>
        <w:t>. Animal populations can also serve as reservoirs for schistosomes that more commonly infect humans, including </w:t>
      </w:r>
      <w:r w:rsidRPr="00632380">
        <w:rPr>
          <w:rFonts w:ascii="Times New Roman" w:eastAsia="Times New Roman" w:hAnsi="Times New Roman"/>
          <w:iCs/>
          <w:color w:val="2D2D2D"/>
          <w:sz w:val="20"/>
          <w:szCs w:val="20"/>
        </w:rPr>
        <w:t>S. japonicum</w:t>
      </w:r>
      <w:r w:rsidRPr="00632380">
        <w:rPr>
          <w:rFonts w:ascii="Times New Roman" w:eastAsia="Times New Roman" w:hAnsi="Times New Roman"/>
          <w:color w:val="2D2D2D"/>
          <w:sz w:val="20"/>
          <w:szCs w:val="20"/>
        </w:rPr>
        <w:t xml:space="preserve"> and </w:t>
      </w:r>
      <w:r w:rsidRPr="00632380">
        <w:rPr>
          <w:rFonts w:ascii="Times New Roman" w:eastAsia="Times New Roman" w:hAnsi="Times New Roman"/>
          <w:iCs/>
          <w:color w:val="2D2D2D"/>
          <w:sz w:val="20"/>
          <w:szCs w:val="20"/>
        </w:rPr>
        <w:t>S. mansoni</w:t>
      </w:r>
      <w:r w:rsidRPr="00632380">
        <w:rPr>
          <w:rFonts w:ascii="Times New Roman" w:eastAsia="Times New Roman" w:hAnsi="Times New Roman"/>
          <w:color w:val="2D2D2D"/>
          <w:sz w:val="20"/>
          <w:szCs w:val="20"/>
        </w:rPr>
        <w:t>. The presence of schistosomosis is directly related with the geographical distribution of snail intermediate host. Schistosoma resides in mesenteric and portal veins causing various pathologies, mainly acute intestinal and chronic hepatic syndromes with various forms of visceral lesions. The pathogenesis and pathologies of Schistosoma infections correlate with the life cycle of the parasite and most lesions depends on the species of schistosomes, the duration of infection, the number and location of eggs trapped in the tissues.</w:t>
      </w:r>
      <w:r w:rsidRPr="00632380">
        <w:rPr>
          <w:rFonts w:ascii="Times New Roman" w:hAnsi="Times New Roman"/>
          <w:sz w:val="20"/>
          <w:szCs w:val="20"/>
        </w:rPr>
        <w:t xml:space="preserve"> Epidemiological factors like ecology (Lake Stream and Irrigation) in Ethiopia favors for endemicity of schistosomosis. The prevalence of schistosomosis in different regions of Ethiopia is also discussed. </w:t>
      </w:r>
      <w:r w:rsidRPr="00632380">
        <w:rPr>
          <w:rFonts w:ascii="Times New Roman" w:eastAsia="Times New Roman" w:hAnsi="Times New Roman"/>
          <w:color w:val="2D2D2D"/>
          <w:sz w:val="20"/>
          <w:szCs w:val="20"/>
        </w:rPr>
        <w:t xml:space="preserve">Routine diagnostic metodes, serology and more recently advanced molecular techniques are available for diagnosis of schistosomosis. The treatment is by using Praziquantel and other similar schistosomicidal drugs. Environmental sanitation, educating the society, snail control, fencing of infested waters and marshy areas and others are indicated for control of schistosomosis. </w:t>
      </w:r>
    </w:p>
    <w:p w:rsidR="00F62193" w:rsidRPr="00632380" w:rsidRDefault="00F62193" w:rsidP="00F62193">
      <w:pPr>
        <w:pStyle w:val="ListParagraph"/>
        <w:spacing w:after="0" w:line="240" w:lineRule="auto"/>
        <w:ind w:left="0"/>
        <w:rPr>
          <w:rFonts w:ascii="Times New Roman" w:eastAsia="Times New Roman" w:hAnsi="Times New Roman"/>
          <w:b/>
          <w:i/>
          <w:color w:val="2D2D2D"/>
          <w:sz w:val="20"/>
          <w:szCs w:val="20"/>
        </w:rPr>
      </w:pPr>
    </w:p>
    <w:p w:rsidR="001F103B" w:rsidRPr="00F62193" w:rsidRDefault="001F103B" w:rsidP="00F62193">
      <w:bookmarkStart w:id="0" w:name="_GoBack"/>
      <w:bookmarkEnd w:id="0"/>
    </w:p>
    <w:sectPr w:rsidR="001F103B" w:rsidRPr="00F6219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62392" w:rsidRDefault="00F62392" w:rsidP="00F96193">
      <w:pPr>
        <w:spacing w:after="0" w:line="240" w:lineRule="auto"/>
      </w:pPr>
      <w:r>
        <w:separator/>
      </w:r>
    </w:p>
  </w:endnote>
  <w:endnote w:type="continuationSeparator" w:id="0">
    <w:p w:rsidR="00F62392" w:rsidRDefault="00F62392" w:rsidP="00F961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62392" w:rsidRDefault="00F62392" w:rsidP="00F96193">
      <w:pPr>
        <w:spacing w:after="0" w:line="240" w:lineRule="auto"/>
      </w:pPr>
      <w:r>
        <w:separator/>
      </w:r>
    </w:p>
  </w:footnote>
  <w:footnote w:type="continuationSeparator" w:id="0">
    <w:p w:rsidR="00F62392" w:rsidRDefault="00F62392" w:rsidP="00F9619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0B2EAE"/>
    <w:multiLevelType w:val="multilevel"/>
    <w:tmpl w:val="11C6558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F8935F6"/>
    <w:multiLevelType w:val="multilevel"/>
    <w:tmpl w:val="B31E3CA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DE8136B"/>
    <w:multiLevelType w:val="multilevel"/>
    <w:tmpl w:val="37622DC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5DF2167"/>
    <w:multiLevelType w:val="multilevel"/>
    <w:tmpl w:val="2362AD2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8FD1BEC"/>
    <w:multiLevelType w:val="multilevel"/>
    <w:tmpl w:val="C75A57A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922265C"/>
    <w:multiLevelType w:val="multilevel"/>
    <w:tmpl w:val="ABC2B74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1107C5C"/>
    <w:multiLevelType w:val="multilevel"/>
    <w:tmpl w:val="322AC30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DE41840"/>
    <w:multiLevelType w:val="multilevel"/>
    <w:tmpl w:val="2438BC4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4B745E89"/>
    <w:multiLevelType w:val="multilevel"/>
    <w:tmpl w:val="094C02C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53842EC1"/>
    <w:multiLevelType w:val="multilevel"/>
    <w:tmpl w:val="BD0E375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5E1C2137"/>
    <w:multiLevelType w:val="multilevel"/>
    <w:tmpl w:val="E9A28A3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5F980E8D"/>
    <w:multiLevelType w:val="multilevel"/>
    <w:tmpl w:val="DF04573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65ED01CB"/>
    <w:multiLevelType w:val="multilevel"/>
    <w:tmpl w:val="03B4737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6607582F"/>
    <w:multiLevelType w:val="multilevel"/>
    <w:tmpl w:val="9962D71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783C66C5"/>
    <w:multiLevelType w:val="multilevel"/>
    <w:tmpl w:val="D94A732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14"/>
  </w:num>
  <w:num w:numId="3">
    <w:abstractNumId w:val="4"/>
  </w:num>
  <w:num w:numId="4">
    <w:abstractNumId w:val="9"/>
  </w:num>
  <w:num w:numId="5">
    <w:abstractNumId w:val="7"/>
  </w:num>
  <w:num w:numId="6">
    <w:abstractNumId w:val="2"/>
  </w:num>
  <w:num w:numId="7">
    <w:abstractNumId w:val="10"/>
  </w:num>
  <w:num w:numId="8">
    <w:abstractNumId w:val="0"/>
  </w:num>
  <w:num w:numId="9">
    <w:abstractNumId w:val="1"/>
  </w:num>
  <w:num w:numId="10">
    <w:abstractNumId w:val="6"/>
  </w:num>
  <w:num w:numId="11">
    <w:abstractNumId w:val="8"/>
  </w:num>
  <w:num w:numId="12">
    <w:abstractNumId w:val="5"/>
  </w:num>
  <w:num w:numId="13">
    <w:abstractNumId w:val="11"/>
  </w:num>
  <w:num w:numId="14">
    <w:abstractNumId w:val="13"/>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103B"/>
    <w:rsid w:val="00004629"/>
    <w:rsid w:val="00007220"/>
    <w:rsid w:val="000245EC"/>
    <w:rsid w:val="000855E5"/>
    <w:rsid w:val="000F084C"/>
    <w:rsid w:val="000F225C"/>
    <w:rsid w:val="001647CF"/>
    <w:rsid w:val="00191E70"/>
    <w:rsid w:val="001F103B"/>
    <w:rsid w:val="002014FF"/>
    <w:rsid w:val="00265B39"/>
    <w:rsid w:val="002836F4"/>
    <w:rsid w:val="002D26BB"/>
    <w:rsid w:val="00310F28"/>
    <w:rsid w:val="00504FB5"/>
    <w:rsid w:val="00660CC8"/>
    <w:rsid w:val="006D7047"/>
    <w:rsid w:val="00751A36"/>
    <w:rsid w:val="00780012"/>
    <w:rsid w:val="00875D5F"/>
    <w:rsid w:val="00891676"/>
    <w:rsid w:val="008B2459"/>
    <w:rsid w:val="008C3588"/>
    <w:rsid w:val="008D370F"/>
    <w:rsid w:val="009B2360"/>
    <w:rsid w:val="00A36C69"/>
    <w:rsid w:val="00B65FC0"/>
    <w:rsid w:val="00C4010F"/>
    <w:rsid w:val="00C66F5B"/>
    <w:rsid w:val="00CF5605"/>
    <w:rsid w:val="00E04050"/>
    <w:rsid w:val="00EA6AF5"/>
    <w:rsid w:val="00F62193"/>
    <w:rsid w:val="00F62392"/>
    <w:rsid w:val="00F961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D72341C-BDF8-4D16-A5A5-4336F6ED9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04FB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4FB5"/>
    <w:rPr>
      <w:rFonts w:ascii="Tahoma" w:hAnsi="Tahoma" w:cs="Tahoma"/>
      <w:sz w:val="16"/>
      <w:szCs w:val="16"/>
    </w:rPr>
  </w:style>
  <w:style w:type="character" w:styleId="Hyperlink">
    <w:name w:val="Hyperlink"/>
    <w:basedOn w:val="DefaultParagraphFont"/>
    <w:uiPriority w:val="99"/>
    <w:unhideWhenUsed/>
    <w:rsid w:val="00504FB5"/>
    <w:rPr>
      <w:color w:val="0000FF" w:themeColor="hyperlink"/>
      <w:u w:val="single"/>
    </w:rPr>
  </w:style>
  <w:style w:type="paragraph" w:styleId="Header">
    <w:name w:val="header"/>
    <w:basedOn w:val="Normal"/>
    <w:link w:val="HeaderChar"/>
    <w:uiPriority w:val="99"/>
    <w:unhideWhenUsed/>
    <w:rsid w:val="00F961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6193"/>
  </w:style>
  <w:style w:type="paragraph" w:styleId="Footer">
    <w:name w:val="footer"/>
    <w:basedOn w:val="Normal"/>
    <w:link w:val="FooterChar"/>
    <w:uiPriority w:val="99"/>
    <w:unhideWhenUsed/>
    <w:rsid w:val="00F961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6193"/>
  </w:style>
  <w:style w:type="paragraph" w:styleId="ListParagraph">
    <w:name w:val="List Paragraph"/>
    <w:basedOn w:val="Normal"/>
    <w:uiPriority w:val="34"/>
    <w:qFormat/>
    <w:rsid w:val="00A36C6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237</Words>
  <Characters>1353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Teddy</cp:lastModifiedBy>
  <cp:revision>2</cp:revision>
  <dcterms:created xsi:type="dcterms:W3CDTF">2019-11-06T20:18:00Z</dcterms:created>
  <dcterms:modified xsi:type="dcterms:W3CDTF">2019-11-06T20:18:00Z</dcterms:modified>
</cp:coreProperties>
</file>