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E8ABB" w14:textId="328C53FC" w:rsidR="00AE3E37" w:rsidRDefault="005B0E4F" w:rsidP="005B0E4F">
      <w:pPr>
        <w:pStyle w:val="Heading1"/>
        <w:spacing w:before="170"/>
        <w:ind w:left="0"/>
        <w:rPr>
          <w:color w:val="337AB7"/>
        </w:rPr>
      </w:pPr>
      <w:r>
        <w:rPr>
          <w:color w:val="337AB7"/>
        </w:rPr>
        <w:t>Dialysis Management</w:t>
      </w:r>
      <w:r w:rsidR="00A9710C">
        <w:rPr>
          <w:color w:val="337AB7"/>
        </w:rPr>
        <w:t xml:space="preserve">: </w:t>
      </w:r>
      <w:r w:rsidR="00F037C9">
        <w:rPr>
          <w:color w:val="337AB7"/>
        </w:rPr>
        <w:t xml:space="preserve">The new </w:t>
      </w:r>
      <w:r>
        <w:rPr>
          <w:color w:val="337AB7"/>
        </w:rPr>
        <w:t>Medical Director Leadership</w:t>
      </w:r>
    </w:p>
    <w:p w14:paraId="265AED66" w14:textId="77777777" w:rsidR="005B0E4F" w:rsidRDefault="005B0E4F" w:rsidP="005B0E4F">
      <w:pPr>
        <w:pStyle w:val="Heading1"/>
        <w:spacing w:before="170"/>
        <w:ind w:left="0"/>
      </w:pPr>
    </w:p>
    <w:p w14:paraId="3DBE8ABC" w14:textId="3D85162F" w:rsidR="005973B9" w:rsidRDefault="005B0E4F" w:rsidP="005B0E4F">
      <w:pPr>
        <w:pStyle w:val="BodyText"/>
        <w:spacing w:before="73" w:line="198" w:lineRule="exact"/>
        <w:ind w:left="100" w:right="5987"/>
        <w:rPr>
          <w:rFonts w:ascii="Arial"/>
        </w:rPr>
      </w:pPr>
      <w:r>
        <w:rPr>
          <w:rFonts w:ascii="Arial"/>
        </w:rPr>
        <w:t xml:space="preserve">Jose Alberto Scapuzzi, MD </w:t>
      </w:r>
    </w:p>
    <w:p w14:paraId="37352132" w14:textId="46C49892" w:rsidR="005B0E4F" w:rsidRDefault="005B0E4F" w:rsidP="005B0E4F">
      <w:pPr>
        <w:pStyle w:val="BodyText"/>
        <w:spacing w:before="73" w:line="198" w:lineRule="exact"/>
        <w:ind w:left="100" w:right="5987"/>
        <w:rPr>
          <w:rFonts w:ascii="Arial"/>
        </w:rPr>
      </w:pPr>
      <w:r>
        <w:rPr>
          <w:rFonts w:ascii="Arial"/>
        </w:rPr>
        <w:t>Diaverum, Kingdom of Saudi Arabia</w:t>
      </w:r>
    </w:p>
    <w:p w14:paraId="3DBE8ABE" w14:textId="77777777" w:rsidR="00AE3E37" w:rsidRDefault="00AE3E37">
      <w:pPr>
        <w:pStyle w:val="BodyText"/>
        <w:spacing w:before="3"/>
        <w:rPr>
          <w:rFonts w:ascii="Arial"/>
          <w:sz w:val="21"/>
        </w:rPr>
      </w:pPr>
    </w:p>
    <w:p w14:paraId="3DBE8AB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DBE8AC0" w14:textId="68B8D367" w:rsidR="00AE3E37" w:rsidRDefault="00A9710C" w:rsidP="0056734F">
      <w:pPr>
        <w:pStyle w:val="Heading3"/>
        <w:spacing w:before="147"/>
        <w:jc w:val="both"/>
      </w:pPr>
      <w:r>
        <w:rPr>
          <w:color w:val="BF5A14"/>
        </w:rPr>
        <w:t>Abstract</w:t>
      </w:r>
      <w:r w:rsidR="00404E5B">
        <w:rPr>
          <w:color w:val="BF5A14"/>
        </w:rPr>
        <w:t xml:space="preserve"> </w:t>
      </w:r>
      <w:bookmarkStart w:id="0" w:name="_GoBack"/>
      <w:bookmarkEnd w:id="0"/>
    </w:p>
    <w:p w14:paraId="1268262D" w14:textId="77777777" w:rsidR="00F037C9" w:rsidRDefault="00A9710C" w:rsidP="00F037C9">
      <w:pPr>
        <w:pStyle w:val="BodyText"/>
        <w:spacing w:before="90" w:line="280" w:lineRule="auto"/>
        <w:ind w:left="100"/>
        <w:jc w:val="both"/>
      </w:pPr>
      <w:r>
        <w:t>Statement of the Problem:</w:t>
      </w:r>
    </w:p>
    <w:p w14:paraId="077CE051" w14:textId="649AFDA8" w:rsidR="00F037C9" w:rsidRDefault="00F037C9" w:rsidP="00F037C9">
      <w:pPr>
        <w:pStyle w:val="BodyText"/>
        <w:spacing w:before="90" w:line="280" w:lineRule="auto"/>
        <w:ind w:left="100"/>
        <w:jc w:val="both"/>
      </w:pPr>
      <w:r w:rsidRPr="00F037C9">
        <w:t>As the various aspects of medicine continue to change, the role of the Medical Director in the dialysis unit has changed from being the primary treating nephrologist for all patients to a leader of the dialysis team</w:t>
      </w:r>
      <w:r>
        <w:t>.</w:t>
      </w:r>
    </w:p>
    <w:p w14:paraId="2901FDBC" w14:textId="4068A8CC" w:rsidR="00CA1638" w:rsidRDefault="00CA1638" w:rsidP="00CA1638">
      <w:pPr>
        <w:pStyle w:val="BodyText"/>
        <w:spacing w:before="90" w:line="280" w:lineRule="auto"/>
        <w:ind w:left="100"/>
        <w:jc w:val="both"/>
      </w:pPr>
      <w:r>
        <w:t xml:space="preserve">In this presentation, I will discussed </w:t>
      </w:r>
      <w:r>
        <w:t xml:space="preserve">the complexities involved in coordinating current care </w:t>
      </w:r>
      <w:r>
        <w:t xml:space="preserve">and the need of </w:t>
      </w:r>
      <w:r>
        <w:t>a new leadership paradigm necessary to adapt to the prevailing health</w:t>
      </w:r>
      <w:r>
        <w:t>care</w:t>
      </w:r>
      <w:r>
        <w:t xml:space="preserve"> climate.</w:t>
      </w:r>
    </w:p>
    <w:p w14:paraId="3269FCA3" w14:textId="77777777" w:rsidR="00CB66A2" w:rsidRDefault="00CB66A2" w:rsidP="00CB66A2">
      <w:pPr>
        <w:pStyle w:val="BodyText"/>
        <w:spacing w:before="90" w:line="280" w:lineRule="auto"/>
        <w:jc w:val="both"/>
      </w:pPr>
      <w:r>
        <w:t xml:space="preserve">  </w:t>
      </w:r>
      <w:r w:rsidR="00A9710C">
        <w:t xml:space="preserve">Findings: </w:t>
      </w:r>
    </w:p>
    <w:p w14:paraId="26EBDD5C" w14:textId="5AD82E03" w:rsidR="00F037C9" w:rsidRDefault="00CB66A2" w:rsidP="00CB66A2">
      <w:pPr>
        <w:pStyle w:val="BodyText"/>
        <w:spacing w:before="90" w:line="280" w:lineRule="auto"/>
        <w:ind w:left="90"/>
        <w:jc w:val="both"/>
      </w:pPr>
      <w:r>
        <w:t>Today, a dialysis medical director must possess skills that are neither intuitive nor acquired during medical training</w:t>
      </w:r>
    </w:p>
    <w:p w14:paraId="21ED448A" w14:textId="48447394" w:rsidR="00CB66A2" w:rsidRDefault="00CB66A2" w:rsidP="00CB66A2">
      <w:pPr>
        <w:pStyle w:val="BodyText"/>
        <w:spacing w:before="90" w:line="280" w:lineRule="auto"/>
        <w:ind w:left="100"/>
        <w:jc w:val="both"/>
      </w:pPr>
      <w:r w:rsidRPr="00BC6BC3">
        <w:t xml:space="preserve">The appearance of the financing of treatment by insurance companies, </w:t>
      </w:r>
      <w:r>
        <w:t>syndicates</w:t>
      </w:r>
      <w:r w:rsidRPr="00BC6BC3">
        <w:t xml:space="preserve">, state agencies, together with government regulations and the subsequent appearance of dialysis </w:t>
      </w:r>
      <w:r w:rsidRPr="00BC6BC3">
        <w:t>corporations</w:t>
      </w:r>
      <w:r w:rsidRPr="00BC6BC3">
        <w:t xml:space="preserve"> began to change the functions of the Medical Directorate. </w:t>
      </w:r>
    </w:p>
    <w:p w14:paraId="2380B65A" w14:textId="0BEE0E89" w:rsidR="00CB66A2" w:rsidRPr="00BC6BC3" w:rsidRDefault="00CB66A2" w:rsidP="00CB66A2">
      <w:pPr>
        <w:pStyle w:val="BodyText"/>
        <w:spacing w:before="90" w:line="280" w:lineRule="auto"/>
        <w:ind w:left="100"/>
        <w:jc w:val="both"/>
      </w:pPr>
      <w:r w:rsidRPr="00BC6BC3">
        <w:t>This is how many dialysis centers appeared due to the entrepreneurial desire of some nephrologists</w:t>
      </w:r>
      <w:r>
        <w:t xml:space="preserve"> but</w:t>
      </w:r>
      <w:r w:rsidRPr="00BC6BC3">
        <w:t xml:space="preserve"> others </w:t>
      </w:r>
      <w:r w:rsidRPr="00CB66A2">
        <w:t>are</w:t>
      </w:r>
      <w:r w:rsidRPr="00BC6BC3">
        <w:t xml:space="preserve"> disappearing due to the lack of business management of the proprietary doctors.</w:t>
      </w:r>
    </w:p>
    <w:p w14:paraId="61DC0986" w14:textId="1D739150" w:rsidR="004F139B" w:rsidRDefault="00CB66A2" w:rsidP="00422F6D">
      <w:pPr>
        <w:pStyle w:val="BodyText"/>
        <w:spacing w:before="90" w:line="280" w:lineRule="auto"/>
        <w:ind w:left="100"/>
        <w:jc w:val="both"/>
      </w:pPr>
      <w:r>
        <w:t xml:space="preserve">In this vision, the MD should </w:t>
      </w:r>
      <w:r w:rsidR="00422F6D">
        <w:t>receive training in</w:t>
      </w:r>
      <w:r>
        <w:t xml:space="preserve"> new </w:t>
      </w:r>
      <w:r w:rsidR="00422F6D">
        <w:t>non-medical technical aspects</w:t>
      </w:r>
      <w:r>
        <w:t xml:space="preserve"> </w:t>
      </w:r>
      <w:r w:rsidR="00422F6D">
        <w:t>(Quality</w:t>
      </w:r>
      <w:r>
        <w:t>, Policy and Procedures development, water quality control,</w:t>
      </w:r>
      <w:r w:rsidR="00422F6D">
        <w:t xml:space="preserve"> etc.)</w:t>
      </w:r>
      <w:r>
        <w:t xml:space="preserve"> and </w:t>
      </w:r>
      <w:r w:rsidR="00422F6D">
        <w:t>others related to Soft S</w:t>
      </w:r>
      <w:r>
        <w:t xml:space="preserve">kills (communication, </w:t>
      </w:r>
      <w:r w:rsidR="00422F6D">
        <w:t>negotiation</w:t>
      </w:r>
      <w:r>
        <w:t xml:space="preserve">, problem </w:t>
      </w:r>
      <w:r>
        <w:t xml:space="preserve">resolution, </w:t>
      </w:r>
      <w:r w:rsidR="00422F6D">
        <w:t>etc.</w:t>
      </w:r>
      <w:r>
        <w:t xml:space="preserve">)  </w:t>
      </w:r>
    </w:p>
    <w:p w14:paraId="3DBE8AC1" w14:textId="5F23DB6B" w:rsidR="00AE3E37" w:rsidRDefault="00A9710C" w:rsidP="004F139B">
      <w:pPr>
        <w:pStyle w:val="BodyText"/>
        <w:spacing w:before="90" w:line="280" w:lineRule="auto"/>
        <w:ind w:left="100"/>
        <w:jc w:val="both"/>
      </w:pPr>
      <w:r>
        <w:t xml:space="preserve">Conclusion &amp; Significance: </w:t>
      </w:r>
    </w:p>
    <w:p w14:paraId="7DA5724E" w14:textId="4519E17A" w:rsidR="004F139B" w:rsidRDefault="00CB66A2" w:rsidP="00422F6D">
      <w:pPr>
        <w:pStyle w:val="BodyText"/>
        <w:spacing w:before="90" w:line="280" w:lineRule="auto"/>
        <w:ind w:left="100"/>
        <w:jc w:val="both"/>
      </w:pPr>
      <w:r>
        <w:t>The Nephrologist in charge of medical management, in addition to having a regulatory mandate, training and experience, is the natural defender of the well-being of patients by controlling the quality and safety of the service. Thus, he must position himself as the natural leader of the culture of the clinic.</w:t>
      </w:r>
      <w:r w:rsidR="00422F6D">
        <w:t xml:space="preserve"> </w:t>
      </w:r>
      <w:r>
        <w:t>The next step should be to prepare him</w:t>
      </w:r>
      <w:r w:rsidR="00422F6D">
        <w:t>self</w:t>
      </w:r>
      <w:r>
        <w:t xml:space="preserve"> to perform </w:t>
      </w:r>
      <w:r w:rsidR="00422F6D">
        <w:t>his new</w:t>
      </w:r>
      <w:r>
        <w:t xml:space="preserve"> duties properly.</w:t>
      </w:r>
    </w:p>
    <w:p w14:paraId="788C59E4" w14:textId="77777777" w:rsidR="004F139B" w:rsidRDefault="004F139B" w:rsidP="004F139B">
      <w:pPr>
        <w:pStyle w:val="BodyText"/>
        <w:spacing w:before="90" w:line="280" w:lineRule="auto"/>
        <w:ind w:left="100"/>
        <w:jc w:val="both"/>
      </w:pPr>
    </w:p>
    <w:p w14:paraId="3DBE8AC3" w14:textId="4AE193A6" w:rsidR="00AE3E37" w:rsidRDefault="00AE3E37">
      <w:pPr>
        <w:pStyle w:val="BodyText"/>
        <w:spacing w:before="2"/>
        <w:rPr>
          <w:rFonts w:ascii="Arial"/>
          <w:b/>
          <w:sz w:val="16"/>
        </w:rPr>
      </w:pPr>
    </w:p>
    <w:p w14:paraId="3DBE8AC4" w14:textId="60A26D36" w:rsidR="005973B9" w:rsidRDefault="00C413EA" w:rsidP="00C413EA">
      <w:pPr>
        <w:spacing w:line="204" w:lineRule="exact"/>
        <w:rPr>
          <w:rFonts w:ascii="Arial"/>
          <w:b/>
          <w:sz w:val="20"/>
        </w:rPr>
      </w:pPr>
      <w:r>
        <w:rPr>
          <w:rFonts w:ascii="Arial"/>
          <w:b/>
          <w:color w:val="BF5A14"/>
          <w:sz w:val="20"/>
        </w:rPr>
        <w:br/>
        <w:t>Publications</w:t>
      </w:r>
    </w:p>
    <w:p w14:paraId="528A3D07" w14:textId="4C565FC1" w:rsidR="00C413EA" w:rsidRPr="00C413EA" w:rsidRDefault="00C413EA" w:rsidP="00C413EA">
      <w:pPr>
        <w:pStyle w:val="Heading3"/>
        <w:rPr>
          <w:rFonts w:ascii="Calibri" w:eastAsia="Calibri" w:hAnsi="Calibri" w:cs="Calibri"/>
          <w:sz w:val="18"/>
        </w:rPr>
      </w:pPr>
    </w:p>
    <w:p w14:paraId="02DF4972" w14:textId="77777777" w:rsidR="00C413EA" w:rsidRDefault="00C413EA" w:rsidP="005973B9">
      <w:pPr>
        <w:pStyle w:val="ListParagraph"/>
        <w:numPr>
          <w:ilvl w:val="0"/>
          <w:numId w:val="3"/>
        </w:numPr>
        <w:tabs>
          <w:tab w:val="left" w:pos="384"/>
        </w:tabs>
        <w:spacing w:line="216" w:lineRule="exact"/>
        <w:ind w:right="138" w:hanging="283"/>
        <w:rPr>
          <w:sz w:val="18"/>
        </w:rPr>
      </w:pPr>
      <w:r w:rsidRPr="00CF0433">
        <w:rPr>
          <w:sz w:val="18"/>
        </w:rPr>
        <w:t xml:space="preserve">DeOreo PB, Wish JB. Medical director responsibilities to the ESRD Network. </w:t>
      </w:r>
      <w:r w:rsidRPr="00CF0433">
        <w:rPr>
          <w:i/>
          <w:iCs/>
          <w:sz w:val="18"/>
        </w:rPr>
        <w:t>Clin J Am Soc Nephrol.</w:t>
      </w:r>
      <w:r w:rsidRPr="00CF0433">
        <w:rPr>
          <w:sz w:val="18"/>
        </w:rPr>
        <w:t xml:space="preserve"> 2015;10(10):1852-1858.</w:t>
      </w:r>
      <w:r>
        <w:rPr>
          <w:sz w:val="18"/>
        </w:rPr>
        <w:t xml:space="preserve"> </w:t>
      </w:r>
    </w:p>
    <w:p w14:paraId="539EEED9" w14:textId="77777777" w:rsidR="00CF0433" w:rsidRPr="00CF0433" w:rsidRDefault="00C413EA" w:rsidP="00CF0433">
      <w:pPr>
        <w:pStyle w:val="ListParagraph"/>
        <w:numPr>
          <w:ilvl w:val="0"/>
          <w:numId w:val="3"/>
        </w:numPr>
        <w:tabs>
          <w:tab w:val="left" w:pos="384"/>
        </w:tabs>
        <w:spacing w:line="216" w:lineRule="exact"/>
        <w:ind w:right="137" w:hanging="283"/>
      </w:pPr>
      <w:r w:rsidRPr="00CF0433">
        <w:rPr>
          <w:sz w:val="18"/>
        </w:rPr>
        <w:t xml:space="preserve">Nissenson AR. Improving outcomes for ESRD patients: shifting the quality paradigm. </w:t>
      </w:r>
      <w:r w:rsidRPr="00CF0433">
        <w:rPr>
          <w:i/>
          <w:iCs/>
          <w:sz w:val="18"/>
        </w:rPr>
        <w:t>Clin J Am Soc Nephrol.</w:t>
      </w:r>
      <w:r w:rsidRPr="00CF0433">
        <w:rPr>
          <w:sz w:val="18"/>
        </w:rPr>
        <w:t xml:space="preserve"> 2014;9(2):430-434.</w:t>
      </w:r>
      <w:r>
        <w:rPr>
          <w:sz w:val="18"/>
        </w:rPr>
        <w:t xml:space="preserve"> </w:t>
      </w:r>
    </w:p>
    <w:p w14:paraId="4CCF89FB" w14:textId="77777777" w:rsidR="00CF0433" w:rsidRDefault="00C413EA" w:rsidP="00CF0433">
      <w:pPr>
        <w:pStyle w:val="ListParagraph"/>
        <w:numPr>
          <w:ilvl w:val="0"/>
          <w:numId w:val="3"/>
        </w:numPr>
        <w:tabs>
          <w:tab w:val="left" w:pos="384"/>
        </w:tabs>
        <w:spacing w:line="216" w:lineRule="exact"/>
        <w:ind w:right="137" w:hanging="283"/>
      </w:pPr>
      <w:r w:rsidRPr="00CF0433">
        <w:rPr>
          <w:sz w:val="18"/>
        </w:rPr>
        <w:t xml:space="preserve">Schiller B. The medical director and quality requirements in the dialysis facility. </w:t>
      </w:r>
      <w:r w:rsidRPr="00CF0433">
        <w:rPr>
          <w:i/>
          <w:iCs/>
          <w:sz w:val="18"/>
        </w:rPr>
        <w:t>Clin J Am Soc Nephrol.</w:t>
      </w:r>
      <w:r w:rsidRPr="00CF0433">
        <w:rPr>
          <w:sz w:val="18"/>
        </w:rPr>
        <w:t xml:space="preserve"> 2015;10(3):493-499</w:t>
      </w:r>
      <w:r>
        <w:t>.</w:t>
      </w:r>
    </w:p>
    <w:p w14:paraId="74529E54" w14:textId="53E0E7C6" w:rsidR="00CF0433" w:rsidRPr="00CF0433" w:rsidRDefault="00C413EA" w:rsidP="00CF0433">
      <w:pPr>
        <w:pStyle w:val="ListParagraph"/>
        <w:numPr>
          <w:ilvl w:val="0"/>
          <w:numId w:val="3"/>
        </w:numPr>
        <w:tabs>
          <w:tab w:val="left" w:pos="384"/>
        </w:tabs>
        <w:spacing w:line="216" w:lineRule="exact"/>
        <w:ind w:right="137" w:hanging="283"/>
      </w:pPr>
      <w:r w:rsidRPr="00CF0433">
        <w:rPr>
          <w:sz w:val="18"/>
        </w:rPr>
        <w:t>Singer SJ, Hayes JE, Gray GC, Kiang MV. Making time for learning</w:t>
      </w:r>
      <w:r w:rsidR="00CF0433">
        <w:rPr>
          <w:sz w:val="18"/>
        </w:rPr>
        <w:t xml:space="preserve"> </w:t>
      </w:r>
      <w:r w:rsidRPr="00CF0433">
        <w:rPr>
          <w:sz w:val="18"/>
        </w:rPr>
        <w:t>oriented</w:t>
      </w:r>
      <w:r w:rsidR="00CF0433">
        <w:rPr>
          <w:sz w:val="18"/>
        </w:rPr>
        <w:t xml:space="preserve"> </w:t>
      </w:r>
      <w:r w:rsidRPr="00CF0433">
        <w:rPr>
          <w:sz w:val="18"/>
        </w:rPr>
        <w:t>leadership in multidisciplinary hospital management</w:t>
      </w:r>
      <w:r w:rsidR="00CF0433">
        <w:rPr>
          <w:sz w:val="18"/>
        </w:rPr>
        <w:t xml:space="preserve"> </w:t>
      </w:r>
      <w:r w:rsidRPr="00CF0433">
        <w:rPr>
          <w:sz w:val="18"/>
        </w:rPr>
        <w:t xml:space="preserve">groups. </w:t>
      </w:r>
      <w:r w:rsidRPr="00CF0433">
        <w:rPr>
          <w:i/>
          <w:iCs/>
          <w:sz w:val="18"/>
        </w:rPr>
        <w:t>Health Care Manage Rev</w:t>
      </w:r>
      <w:r w:rsidRPr="00CF0433">
        <w:rPr>
          <w:sz w:val="18"/>
        </w:rPr>
        <w:t>. 2015;40(4):300-312.</w:t>
      </w:r>
    </w:p>
    <w:p w14:paraId="0F63C0E7" w14:textId="6BD648F0" w:rsidR="00CF0433" w:rsidRDefault="00CF0433" w:rsidP="00CF0433">
      <w:pPr>
        <w:pStyle w:val="ListParagraph"/>
        <w:numPr>
          <w:ilvl w:val="0"/>
          <w:numId w:val="3"/>
        </w:numPr>
        <w:tabs>
          <w:tab w:val="left" w:pos="384"/>
        </w:tabs>
        <w:spacing w:line="216" w:lineRule="exact"/>
        <w:ind w:right="137" w:hanging="283"/>
        <w:rPr>
          <w:sz w:val="18"/>
        </w:rPr>
      </w:pPr>
      <w:r w:rsidRPr="00BE38EF">
        <w:rPr>
          <w:sz w:val="18"/>
        </w:rPr>
        <w:t>Berns J.S.</w:t>
      </w:r>
      <w:r w:rsidRPr="00CF0433">
        <w:rPr>
          <w:sz w:val="18"/>
        </w:rPr>
        <w:t xml:space="preserve"> </w:t>
      </w:r>
      <w:r w:rsidRPr="00BE38EF">
        <w:rPr>
          <w:sz w:val="18"/>
        </w:rPr>
        <w:t>Ellison D.H.</w:t>
      </w:r>
      <w:r w:rsidRPr="00CF0433">
        <w:rPr>
          <w:sz w:val="18"/>
        </w:rPr>
        <w:t xml:space="preserve"> , </w:t>
      </w:r>
      <w:r w:rsidRPr="00BE38EF">
        <w:rPr>
          <w:sz w:val="18"/>
        </w:rPr>
        <w:t>Linas S.L.</w:t>
      </w:r>
      <w:r w:rsidRPr="00CF0433">
        <w:rPr>
          <w:sz w:val="18"/>
        </w:rPr>
        <w:t xml:space="preserve"> , </w:t>
      </w:r>
      <w:r w:rsidRPr="00BE38EF">
        <w:rPr>
          <w:sz w:val="18"/>
        </w:rPr>
        <w:t>Rosner M.H.</w:t>
      </w:r>
      <w:r w:rsidRPr="00CF0433">
        <w:rPr>
          <w:sz w:val="18"/>
        </w:rPr>
        <w:t xml:space="preserve"> </w:t>
      </w:r>
      <w:r w:rsidRPr="00BE38EF">
        <w:rPr>
          <w:sz w:val="18"/>
        </w:rPr>
        <w:t>Training the next generation's nephrology workforce.</w:t>
      </w:r>
      <w:r w:rsidRPr="00CF0433">
        <w:rPr>
          <w:sz w:val="18"/>
        </w:rPr>
        <w:t xml:space="preserve"> </w:t>
      </w:r>
      <w:r w:rsidRPr="00CF0433">
        <w:rPr>
          <w:i/>
          <w:iCs/>
          <w:sz w:val="18"/>
        </w:rPr>
        <w:t>Clin J Am Soc Nephrol</w:t>
      </w:r>
      <w:r w:rsidRPr="00CF0433">
        <w:rPr>
          <w:sz w:val="18"/>
        </w:rPr>
        <w:t>.  2014; 9: 1639-1644</w:t>
      </w:r>
    </w:p>
    <w:p w14:paraId="07080707" w14:textId="1010D2F4" w:rsidR="00CF0433" w:rsidRPr="00CF0433" w:rsidRDefault="00CF0433" w:rsidP="00CF0433">
      <w:pPr>
        <w:pStyle w:val="ListParagraph"/>
        <w:numPr>
          <w:ilvl w:val="0"/>
          <w:numId w:val="3"/>
        </w:numPr>
        <w:tabs>
          <w:tab w:val="left" w:pos="384"/>
        </w:tabs>
        <w:spacing w:line="216" w:lineRule="exact"/>
        <w:ind w:right="137" w:hanging="283"/>
        <w:rPr>
          <w:sz w:val="18"/>
        </w:rPr>
      </w:pPr>
      <w:r w:rsidRPr="00CF0433">
        <w:rPr>
          <w:sz w:val="18"/>
        </w:rPr>
        <w:t>Saha, Sharmeela</w:t>
      </w:r>
      <w:r w:rsidRPr="00CF0433">
        <w:rPr>
          <w:sz w:val="18"/>
        </w:rPr>
        <w:t xml:space="preserve"> , </w:t>
      </w:r>
      <w:r w:rsidRPr="00CF0433">
        <w:rPr>
          <w:sz w:val="18"/>
        </w:rPr>
        <w:t>Wish, Jay B.</w:t>
      </w:r>
      <w:r w:rsidRPr="00CF0433">
        <w:rPr>
          <w:sz w:val="18"/>
        </w:rPr>
        <w:t xml:space="preserve"> </w:t>
      </w:r>
      <w:r w:rsidRPr="00CF0433">
        <w:rPr>
          <w:sz w:val="18"/>
        </w:rPr>
        <w:t>Leading the Dialysis Unit: Role of the Medical Director</w:t>
      </w:r>
      <w:r>
        <w:rPr>
          <w:sz w:val="18"/>
        </w:rPr>
        <w:t xml:space="preserve"> . </w:t>
      </w:r>
      <w:r w:rsidRPr="00CF0433">
        <w:rPr>
          <w:sz w:val="18"/>
        </w:rPr>
        <w:t>Adv</w:t>
      </w:r>
      <w:r w:rsidRPr="00CF0433">
        <w:rPr>
          <w:sz w:val="18"/>
        </w:rPr>
        <w:t xml:space="preserve"> Chronic Kidney Disease</w:t>
      </w:r>
      <w:r w:rsidRPr="00CF0433">
        <w:rPr>
          <w:sz w:val="18"/>
        </w:rPr>
        <w:t>, 2018 ; 25(6)</w:t>
      </w:r>
      <w:r>
        <w:rPr>
          <w:sz w:val="18"/>
        </w:rPr>
        <w:t>:</w:t>
      </w:r>
      <w:r w:rsidRPr="00CF0433">
        <w:rPr>
          <w:sz w:val="18"/>
        </w:rPr>
        <w:t xml:space="preserve"> 499-504</w:t>
      </w:r>
    </w:p>
    <w:p w14:paraId="16B8FD60" w14:textId="77777777" w:rsidR="00CF0433" w:rsidRPr="00CF0433" w:rsidRDefault="00CF0433" w:rsidP="00CF0433">
      <w:pPr>
        <w:tabs>
          <w:tab w:val="left" w:pos="384"/>
        </w:tabs>
        <w:spacing w:line="216" w:lineRule="exact"/>
        <w:ind w:right="137"/>
        <w:rPr>
          <w:sz w:val="18"/>
        </w:rPr>
      </w:pPr>
    </w:p>
    <w:p w14:paraId="6CC35C1F" w14:textId="77777777" w:rsidR="00C413EA" w:rsidRDefault="00C413EA" w:rsidP="00C413EA">
      <w:pPr>
        <w:pStyle w:val="BodyText"/>
        <w:spacing w:before="85" w:line="216" w:lineRule="exact"/>
        <w:ind w:left="383" w:right="138" w:hanging="284"/>
        <w:jc w:val="both"/>
        <w:rPr>
          <w:rFonts w:ascii="Calibri" w:hAnsi="Calibri"/>
        </w:rPr>
      </w:pPr>
    </w:p>
    <w:p w14:paraId="3DBE8ACB" w14:textId="77777777" w:rsidR="00AE3E37" w:rsidRPr="008756E6" w:rsidRDefault="00AE3E37" w:rsidP="008756E6">
      <w:pPr>
        <w:tabs>
          <w:tab w:val="left" w:pos="384"/>
        </w:tabs>
        <w:ind w:right="117"/>
      </w:pPr>
    </w:p>
    <w:p w14:paraId="3DBE8AC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DBE8ACD" w14:textId="77777777" w:rsidR="00AE3E37" w:rsidRDefault="00AE3E37">
      <w:pPr>
        <w:pStyle w:val="BodyText"/>
        <w:rPr>
          <w:rFonts w:ascii="Calibri"/>
          <w:sz w:val="20"/>
        </w:rPr>
      </w:pPr>
    </w:p>
    <w:p w14:paraId="3DBE8AC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E8ADB" wp14:editId="3DBE8A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E082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BE8ACF" w14:textId="5E54B745" w:rsidR="00AE3E37" w:rsidRDefault="008756E6" w:rsidP="007B0C6E">
      <w:pPr>
        <w:spacing w:before="92"/>
        <w:ind w:right="4234"/>
        <w:rPr>
          <w:rFonts w:ascii="Arial"/>
        </w:rPr>
      </w:pPr>
      <w:r>
        <w:rPr>
          <w:noProof/>
        </w:rPr>
        <w:t xml:space="preserve">              </w:t>
      </w:r>
      <w:r>
        <w:rPr>
          <w:noProof/>
        </w:rPr>
        <w:drawing>
          <wp:inline distT="0" distB="0" distL="0" distR="0" wp14:anchorId="3DBE8ADD" wp14:editId="123F5718">
            <wp:extent cx="523221" cy="69742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6293" cy="701521"/>
                    </a:xfrm>
                    <a:prstGeom prst="rect">
                      <a:avLst/>
                    </a:prstGeom>
                    <a:noFill/>
                    <a:ln>
                      <a:noFill/>
                    </a:ln>
                  </pic:spPr>
                </pic:pic>
              </a:graphicData>
            </a:graphic>
          </wp:inline>
        </w:drawing>
      </w:r>
      <w:r w:rsidR="007B0C6E">
        <w:rPr>
          <w:noProof/>
        </w:rPr>
        <w:t xml:space="preserve">  </w:t>
      </w:r>
      <w:r w:rsidR="00A9710C">
        <w:rPr>
          <w:rFonts w:ascii="Arial"/>
          <w:color w:val="BF5A14"/>
        </w:rPr>
        <w:t>Biography</w:t>
      </w:r>
      <w:r w:rsidR="00404E5B">
        <w:rPr>
          <w:rFonts w:ascii="Arial"/>
          <w:color w:val="BF5A14"/>
        </w:rPr>
        <w:t xml:space="preserve"> </w:t>
      </w:r>
    </w:p>
    <w:p w14:paraId="31CE799F" w14:textId="77777777" w:rsidR="00422F6D" w:rsidRDefault="00422F6D">
      <w:pPr>
        <w:spacing w:before="41" w:line="154" w:lineRule="exact"/>
        <w:ind w:left="213" w:right="231"/>
        <w:jc w:val="both"/>
        <w:rPr>
          <w:rFonts w:ascii="Arial"/>
          <w:sz w:val="14"/>
        </w:rPr>
      </w:pPr>
      <w:r>
        <w:rPr>
          <w:rFonts w:ascii="Arial"/>
          <w:sz w:val="14"/>
        </w:rPr>
        <w:t>Jose Alberto Scapuzzi has his expertise in dialysis facility management and business development.</w:t>
      </w:r>
    </w:p>
    <w:p w14:paraId="32F2B6FE" w14:textId="558CDA29" w:rsidR="007B0C6E" w:rsidRDefault="00422F6D" w:rsidP="007B0C6E">
      <w:pPr>
        <w:spacing w:before="41" w:line="154" w:lineRule="exact"/>
        <w:ind w:left="213" w:right="231"/>
        <w:jc w:val="both"/>
        <w:rPr>
          <w:rFonts w:ascii="Arial"/>
          <w:sz w:val="14"/>
        </w:rPr>
      </w:pPr>
      <w:r>
        <w:rPr>
          <w:rFonts w:ascii="Arial"/>
          <w:sz w:val="14"/>
        </w:rPr>
        <w:t xml:space="preserve">Working in this filed for almost 30 years, </w:t>
      </w:r>
      <w:r w:rsidR="007B0C6E">
        <w:rPr>
          <w:rFonts w:ascii="Arial"/>
          <w:sz w:val="14"/>
        </w:rPr>
        <w:t>from an attending nephrologist, through medical director positions until advisor for multinational companies,</w:t>
      </w:r>
      <w:r w:rsidR="007B0C6E" w:rsidRPr="007B0C6E">
        <w:rPr>
          <w:rFonts w:ascii="Arial"/>
          <w:sz w:val="14"/>
        </w:rPr>
        <w:t xml:space="preserve"> </w:t>
      </w:r>
      <w:r w:rsidR="007B0C6E">
        <w:rPr>
          <w:rFonts w:ascii="Arial"/>
          <w:sz w:val="14"/>
        </w:rPr>
        <w:t xml:space="preserve">he experienced </w:t>
      </w:r>
      <w:r w:rsidR="007B0C6E">
        <w:rPr>
          <w:rFonts w:ascii="Arial"/>
          <w:sz w:val="14"/>
        </w:rPr>
        <w:t>in his own professional life, the need</w:t>
      </w:r>
      <w:r w:rsidR="007B0C6E">
        <w:rPr>
          <w:rFonts w:ascii="Arial"/>
          <w:sz w:val="14"/>
        </w:rPr>
        <w:t xml:space="preserve"> </w:t>
      </w:r>
      <w:r w:rsidR="007B0C6E">
        <w:rPr>
          <w:rFonts w:ascii="Arial"/>
          <w:sz w:val="14"/>
        </w:rPr>
        <w:t xml:space="preserve">for the </w:t>
      </w:r>
      <w:r w:rsidR="007B0C6E">
        <w:rPr>
          <w:rFonts w:ascii="Arial"/>
          <w:sz w:val="14"/>
        </w:rPr>
        <w:t xml:space="preserve">changes </w:t>
      </w:r>
      <w:r w:rsidR="007B0C6E">
        <w:rPr>
          <w:rFonts w:ascii="Arial"/>
          <w:sz w:val="14"/>
        </w:rPr>
        <w:t xml:space="preserve">he is proposing </w:t>
      </w:r>
      <w:r w:rsidR="007B0C6E">
        <w:rPr>
          <w:rFonts w:ascii="Arial"/>
          <w:sz w:val="14"/>
        </w:rPr>
        <w:t>in the dialysis</w:t>
      </w:r>
      <w:r w:rsidR="007B0C6E">
        <w:rPr>
          <w:rFonts w:ascii="Arial"/>
          <w:sz w:val="14"/>
        </w:rPr>
        <w:t xml:space="preserve"> clinic</w:t>
      </w:r>
      <w:r w:rsidR="007B0C6E">
        <w:rPr>
          <w:rFonts w:ascii="Arial"/>
          <w:sz w:val="14"/>
        </w:rPr>
        <w:t xml:space="preserve"> management</w:t>
      </w:r>
      <w:r w:rsidR="007B0C6E">
        <w:rPr>
          <w:rFonts w:ascii="Arial"/>
          <w:sz w:val="14"/>
        </w:rPr>
        <w:t>.</w:t>
      </w:r>
    </w:p>
    <w:p w14:paraId="79875D43" w14:textId="53314C5F" w:rsidR="007B0C6E" w:rsidRDefault="007B0C6E" w:rsidP="007B0C6E">
      <w:pPr>
        <w:spacing w:before="41" w:line="154" w:lineRule="exact"/>
        <w:ind w:left="213" w:right="231"/>
        <w:jc w:val="both"/>
        <w:rPr>
          <w:rFonts w:ascii="Arial"/>
          <w:sz w:val="14"/>
        </w:rPr>
      </w:pPr>
      <w:r>
        <w:rPr>
          <w:rFonts w:ascii="Arial"/>
          <w:sz w:val="14"/>
        </w:rPr>
        <w:t>Starting realizing the need for an evolution in certain tasks, he developed the first online dialysis education program in Spanish, and actually advising companies and professional about the new vision for the key positions in this business.</w:t>
      </w:r>
    </w:p>
    <w:p w14:paraId="3DBE8AD1" w14:textId="13C33D7B" w:rsidR="00AE3E37" w:rsidRDefault="00A9710C" w:rsidP="007B0C6E">
      <w:pPr>
        <w:spacing w:before="62"/>
        <w:ind w:left="3510" w:right="4235"/>
        <w:jc w:val="center"/>
        <w:rPr>
          <w:rFonts w:ascii="Arial"/>
          <w:sz w:val="14"/>
        </w:rPr>
      </w:pPr>
      <w:r>
        <w:rPr>
          <w:rFonts w:ascii="Arial"/>
          <w:sz w:val="14"/>
        </w:rPr>
        <w:t>Email:</w:t>
      </w:r>
      <w:r w:rsidR="007B0C6E">
        <w:rPr>
          <w:rFonts w:ascii="Arial"/>
          <w:sz w:val="14"/>
        </w:rPr>
        <w:t xml:space="preserve"> </w:t>
      </w:r>
      <w:hyperlink r:id="rId10" w:history="1">
        <w:r w:rsidR="007B0C6E">
          <w:rPr>
            <w:rStyle w:val="Hyperlink"/>
            <w:rFonts w:ascii="Arial"/>
            <w:sz w:val="14"/>
          </w:rPr>
          <w:t>jose.scapuzzi@prodialysis.comj</w:t>
        </w:r>
      </w:hyperlink>
    </w:p>
    <w:p w14:paraId="3DBE8AD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DBE8ADF" wp14:editId="3DBE8AE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48C7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DBE8AD5" w14:textId="77777777" w:rsidR="00AE3E37" w:rsidRDefault="00AE3E37">
      <w:pPr>
        <w:pStyle w:val="BodyText"/>
        <w:spacing w:before="7"/>
        <w:rPr>
          <w:rFonts w:ascii="Arial"/>
          <w:sz w:val="29"/>
        </w:rPr>
      </w:pPr>
    </w:p>
    <w:p w14:paraId="3DBE8AD6" w14:textId="77777777" w:rsidR="00AE3E37" w:rsidRPr="00B21A57" w:rsidRDefault="00A9710C">
      <w:pPr>
        <w:spacing w:before="39"/>
        <w:ind w:left="100"/>
        <w:rPr>
          <w:rFonts w:ascii="Minion Pro"/>
          <w:b/>
          <w:sz w:val="20"/>
        </w:rPr>
      </w:pPr>
      <w:r w:rsidRPr="00B21A57">
        <w:rPr>
          <w:rFonts w:ascii="Minion Pro"/>
          <w:b/>
          <w:sz w:val="20"/>
        </w:rPr>
        <w:t>Notes/Comments:</w:t>
      </w:r>
    </w:p>
    <w:p w14:paraId="3DBE8AD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DBE8AD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E8AE3" w14:textId="77777777" w:rsidR="00FC55FC" w:rsidRDefault="00FC55FC">
      <w:r>
        <w:separator/>
      </w:r>
    </w:p>
  </w:endnote>
  <w:endnote w:type="continuationSeparator" w:id="0">
    <w:p w14:paraId="3DBE8AE4"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E8A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DBE8AEB" wp14:editId="3DBE8A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8A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BE8AF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E8AE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DBE8A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BE8AF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BE8AED" wp14:editId="3DBE8A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8AF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BE8AF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E8AE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DBE8AF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BE8AF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BE8AEF" wp14:editId="3DBE8A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8AF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BE8A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E8AE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DBE8AF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BE8A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E8AE1" w14:textId="77777777" w:rsidR="00FC55FC" w:rsidRDefault="00FC55FC">
      <w:r>
        <w:separator/>
      </w:r>
    </w:p>
  </w:footnote>
  <w:footnote w:type="continuationSeparator" w:id="0">
    <w:p w14:paraId="3DBE8AE2"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E8AE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DBE8AE7" wp14:editId="3DBE8AE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8A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E8AE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DBE8A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DBE8AE9" wp14:editId="3DBE8AE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8AF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BE8AF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E8AE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DBE8AF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BE8AF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81DA6"/>
    <w:multiLevelType w:val="multilevel"/>
    <w:tmpl w:val="342A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0C1C"/>
    <w:rsid w:val="000E2911"/>
    <w:rsid w:val="001263DF"/>
    <w:rsid w:val="002455EC"/>
    <w:rsid w:val="00292ED9"/>
    <w:rsid w:val="00404E5B"/>
    <w:rsid w:val="00414F7B"/>
    <w:rsid w:val="00422F6D"/>
    <w:rsid w:val="004355DC"/>
    <w:rsid w:val="004749B4"/>
    <w:rsid w:val="00494130"/>
    <w:rsid w:val="004F139B"/>
    <w:rsid w:val="004F3523"/>
    <w:rsid w:val="0056734F"/>
    <w:rsid w:val="005973B9"/>
    <w:rsid w:val="005B0E4F"/>
    <w:rsid w:val="005B3A56"/>
    <w:rsid w:val="006060CE"/>
    <w:rsid w:val="0063497F"/>
    <w:rsid w:val="007330AA"/>
    <w:rsid w:val="007B0C6E"/>
    <w:rsid w:val="00873DF0"/>
    <w:rsid w:val="008756E6"/>
    <w:rsid w:val="008A08B6"/>
    <w:rsid w:val="009B2D44"/>
    <w:rsid w:val="00A07E82"/>
    <w:rsid w:val="00A9710C"/>
    <w:rsid w:val="00AE3E37"/>
    <w:rsid w:val="00B21A57"/>
    <w:rsid w:val="00C33602"/>
    <w:rsid w:val="00C413EA"/>
    <w:rsid w:val="00CA1638"/>
    <w:rsid w:val="00CB66A2"/>
    <w:rsid w:val="00CD6F55"/>
    <w:rsid w:val="00CF0433"/>
    <w:rsid w:val="00DE3104"/>
    <w:rsid w:val="00E26B10"/>
    <w:rsid w:val="00F037C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BE8ABB"/>
  <w15:docId w15:val="{4E61491A-4903-435D-8CAD-0C35A8D6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C413EA"/>
    <w:rPr>
      <w:i/>
      <w:iCs/>
    </w:rPr>
  </w:style>
  <w:style w:type="paragraph" w:customStyle="1" w:styleId="recordsitemcontenttext">
    <w:name w:val="records__item__content__text"/>
    <w:basedOn w:val="Normal"/>
    <w:rsid w:val="00CF043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91366">
      <w:bodyDiv w:val="1"/>
      <w:marLeft w:val="0"/>
      <w:marRight w:val="0"/>
      <w:marTop w:val="0"/>
      <w:marBottom w:val="0"/>
      <w:divBdr>
        <w:top w:val="none" w:sz="0" w:space="0" w:color="auto"/>
        <w:left w:val="none" w:sz="0" w:space="0" w:color="auto"/>
        <w:bottom w:val="none" w:sz="0" w:space="0" w:color="auto"/>
        <w:right w:val="none" w:sz="0" w:space="0" w:color="auto"/>
      </w:divBdr>
    </w:div>
    <w:div w:id="249236267">
      <w:bodyDiv w:val="1"/>
      <w:marLeft w:val="0"/>
      <w:marRight w:val="0"/>
      <w:marTop w:val="0"/>
      <w:marBottom w:val="0"/>
      <w:divBdr>
        <w:top w:val="none" w:sz="0" w:space="0" w:color="auto"/>
        <w:left w:val="none" w:sz="0" w:space="0" w:color="auto"/>
        <w:bottom w:val="none" w:sz="0" w:space="0" w:color="auto"/>
        <w:right w:val="none" w:sz="0" w:space="0" w:color="auto"/>
      </w:divBdr>
      <w:divsChild>
        <w:div w:id="1434669859">
          <w:marLeft w:val="0"/>
          <w:marRight w:val="0"/>
          <w:marTop w:val="0"/>
          <w:marBottom w:val="0"/>
          <w:divBdr>
            <w:top w:val="none" w:sz="0" w:space="0" w:color="auto"/>
            <w:left w:val="none" w:sz="0" w:space="0" w:color="auto"/>
            <w:bottom w:val="none" w:sz="0" w:space="0" w:color="auto"/>
            <w:right w:val="none" w:sz="0" w:space="0" w:color="auto"/>
          </w:divBdr>
          <w:divsChild>
            <w:div w:id="1775710212">
              <w:marLeft w:val="0"/>
              <w:marRight w:val="0"/>
              <w:marTop w:val="0"/>
              <w:marBottom w:val="0"/>
              <w:divBdr>
                <w:top w:val="none" w:sz="0" w:space="0" w:color="auto"/>
                <w:left w:val="none" w:sz="0" w:space="0" w:color="auto"/>
                <w:bottom w:val="none" w:sz="0" w:space="0" w:color="auto"/>
                <w:right w:val="none" w:sz="0" w:space="0" w:color="auto"/>
              </w:divBdr>
            </w:div>
            <w:div w:id="3410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se.scapuzzi@prodialysis.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Scapuzzi, Jose1</cp:lastModifiedBy>
  <cp:revision>4</cp:revision>
  <dcterms:created xsi:type="dcterms:W3CDTF">2021-05-20T06:51:00Z</dcterms:created>
  <dcterms:modified xsi:type="dcterms:W3CDTF">2021-05-22T17:52:00Z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