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37AA80" w14:textId="77777777" w:rsidR="008B3414" w:rsidRPr="00C06C83" w:rsidRDefault="008B3414" w:rsidP="008B3414">
      <w:pPr>
        <w:spacing w:line="360" w:lineRule="auto"/>
        <w:jc w:val="center"/>
        <w:rPr>
          <w:rFonts w:asciiTheme="majorBidi" w:hAnsiTheme="majorBidi" w:cstheme="majorBidi"/>
          <w:b/>
          <w:bCs/>
          <w:sz w:val="28"/>
          <w:szCs w:val="28"/>
        </w:rPr>
      </w:pPr>
      <w:r w:rsidRPr="00C06C83">
        <w:rPr>
          <w:rFonts w:asciiTheme="majorBidi" w:hAnsiTheme="majorBidi" w:cstheme="majorBidi"/>
          <w:b/>
          <w:bCs/>
          <w:sz w:val="28"/>
          <w:szCs w:val="28"/>
        </w:rPr>
        <w:t>Facebook employment in diplomacy</w:t>
      </w:r>
    </w:p>
    <w:p w14:paraId="2394D4AE" w14:textId="77777777" w:rsidR="008B3414" w:rsidRPr="00C06C83" w:rsidRDefault="008B3414" w:rsidP="008B3414">
      <w:pPr>
        <w:spacing w:line="360" w:lineRule="auto"/>
        <w:jc w:val="center"/>
        <w:rPr>
          <w:rFonts w:asciiTheme="majorBidi" w:hAnsiTheme="majorBidi" w:cstheme="majorBidi"/>
          <w:b/>
          <w:bCs/>
          <w:sz w:val="28"/>
          <w:szCs w:val="28"/>
        </w:rPr>
      </w:pPr>
      <w:r w:rsidRPr="00C06C83">
        <w:rPr>
          <w:rFonts w:asciiTheme="majorBidi" w:hAnsiTheme="majorBidi" w:cstheme="majorBidi"/>
          <w:b/>
          <w:bCs/>
          <w:sz w:val="28"/>
          <w:szCs w:val="28"/>
        </w:rPr>
        <w:t>An analytical study</w:t>
      </w:r>
    </w:p>
    <w:p w14:paraId="1FAFEB6F" w14:textId="77777777" w:rsidR="008B3414" w:rsidRPr="00C06C83" w:rsidRDefault="008B3414" w:rsidP="008B3414">
      <w:pPr>
        <w:spacing w:line="360" w:lineRule="auto"/>
        <w:jc w:val="center"/>
        <w:rPr>
          <w:rFonts w:asciiTheme="majorBidi" w:hAnsiTheme="majorBidi" w:cstheme="majorBidi"/>
          <w:b/>
          <w:bCs/>
          <w:sz w:val="28"/>
          <w:szCs w:val="28"/>
        </w:rPr>
      </w:pPr>
      <w:r w:rsidRPr="00C06C83">
        <w:rPr>
          <w:rFonts w:asciiTheme="majorBidi" w:hAnsiTheme="majorBidi" w:cstheme="majorBidi"/>
          <w:b/>
          <w:bCs/>
          <w:sz w:val="28"/>
          <w:szCs w:val="28"/>
        </w:rPr>
        <w:t>Dr.. Mai Abdul Ghani Faculty of Media - Benghazi University</w:t>
      </w:r>
    </w:p>
    <w:bookmarkStart w:id="0" w:name="_GoBack"/>
    <w:p w14:paraId="3AE7BB18" w14:textId="467279CC" w:rsidR="008B3414" w:rsidRPr="00C06C83" w:rsidRDefault="00C06C83" w:rsidP="008B3414">
      <w:pPr>
        <w:spacing w:line="360" w:lineRule="auto"/>
        <w:jc w:val="center"/>
        <w:rPr>
          <w:rFonts w:asciiTheme="majorBidi" w:hAnsiTheme="majorBidi" w:cstheme="majorBidi"/>
          <w:b/>
          <w:bCs/>
          <w:sz w:val="28"/>
          <w:szCs w:val="28"/>
        </w:rPr>
      </w:pPr>
      <w:r w:rsidRPr="00C06C83">
        <w:rPr>
          <w:b/>
          <w:bCs/>
        </w:rPr>
        <w:fldChar w:fldCharType="begin"/>
      </w:r>
      <w:r w:rsidRPr="00C06C83">
        <w:rPr>
          <w:b/>
          <w:bCs/>
        </w:rPr>
        <w:instrText xml:space="preserve"> HYPERLINK "mailto:doctormai532@gmail.com" </w:instrText>
      </w:r>
      <w:r w:rsidRPr="00C06C83">
        <w:rPr>
          <w:b/>
          <w:bCs/>
        </w:rPr>
        <w:fldChar w:fldCharType="separate"/>
      </w:r>
      <w:r w:rsidR="008B3414" w:rsidRPr="00C06C83">
        <w:rPr>
          <w:rStyle w:val="Hyperlink"/>
          <w:rFonts w:asciiTheme="majorBidi" w:hAnsiTheme="majorBidi" w:cstheme="majorBidi"/>
          <w:b/>
          <w:bCs/>
          <w:sz w:val="28"/>
          <w:szCs w:val="28"/>
        </w:rPr>
        <w:t>doctormai532@gmail.com</w:t>
      </w:r>
      <w:r w:rsidRPr="00C06C83">
        <w:rPr>
          <w:rStyle w:val="Hyperlink"/>
          <w:rFonts w:asciiTheme="majorBidi" w:hAnsiTheme="majorBidi" w:cstheme="majorBidi"/>
          <w:b/>
          <w:bCs/>
          <w:sz w:val="28"/>
          <w:szCs w:val="28"/>
        </w:rPr>
        <w:fldChar w:fldCharType="end"/>
      </w:r>
    </w:p>
    <w:bookmarkEnd w:id="0"/>
    <w:p w14:paraId="65AE7024" w14:textId="77777777" w:rsidR="008B3414" w:rsidRPr="008B3414" w:rsidRDefault="008B3414" w:rsidP="008B3414">
      <w:pPr>
        <w:spacing w:line="360" w:lineRule="auto"/>
        <w:jc w:val="center"/>
        <w:rPr>
          <w:rFonts w:asciiTheme="majorBidi" w:hAnsiTheme="majorBidi" w:cstheme="majorBidi"/>
          <w:sz w:val="28"/>
          <w:szCs w:val="28"/>
        </w:rPr>
      </w:pPr>
    </w:p>
    <w:p w14:paraId="67016347" w14:textId="5CAA4D3D" w:rsidR="008B3414" w:rsidRPr="008B3414" w:rsidRDefault="008B3414" w:rsidP="008B3414">
      <w:pPr>
        <w:spacing w:line="360" w:lineRule="auto"/>
        <w:jc w:val="both"/>
        <w:rPr>
          <w:rFonts w:asciiTheme="majorBidi" w:hAnsiTheme="majorBidi" w:cstheme="majorBidi"/>
          <w:sz w:val="28"/>
          <w:szCs w:val="28"/>
        </w:rPr>
      </w:pPr>
      <w:r w:rsidRPr="008B3414">
        <w:rPr>
          <w:rFonts w:asciiTheme="majorBidi" w:hAnsiTheme="majorBidi" w:cstheme="majorBidi"/>
          <w:sz w:val="28"/>
          <w:szCs w:val="28"/>
        </w:rPr>
        <w:t>The impact of social networking sites is increasing in societies in general and in Arab societies in particular, due to the rapid spread among members of these communities of different characteristics and demographic, cognitive and social characteristics.</w:t>
      </w:r>
    </w:p>
    <w:p w14:paraId="3B4A99A6" w14:textId="77777777" w:rsidR="008B3414" w:rsidRPr="008B3414" w:rsidRDefault="008B3414" w:rsidP="008B3414">
      <w:pPr>
        <w:spacing w:line="360" w:lineRule="auto"/>
        <w:jc w:val="both"/>
        <w:rPr>
          <w:rFonts w:asciiTheme="majorBidi" w:hAnsiTheme="majorBidi" w:cstheme="majorBidi"/>
          <w:sz w:val="28"/>
          <w:szCs w:val="28"/>
        </w:rPr>
      </w:pPr>
      <w:r w:rsidRPr="008B3414">
        <w:rPr>
          <w:rFonts w:asciiTheme="majorBidi" w:hAnsiTheme="majorBidi" w:cstheme="majorBidi"/>
          <w:sz w:val="28"/>
          <w:szCs w:val="28"/>
        </w:rPr>
        <w:t>Facebook is one of the most growing sites in the Arab region, according to reports from relevant organizations. Which led the various institutions to benefit from this site in achieving its various objectives.</w:t>
      </w:r>
    </w:p>
    <w:p w14:paraId="37F53CA3" w14:textId="77777777" w:rsidR="008B3414" w:rsidRPr="008B3414" w:rsidRDefault="008B3414" w:rsidP="008B3414">
      <w:pPr>
        <w:spacing w:line="360" w:lineRule="auto"/>
        <w:jc w:val="both"/>
        <w:rPr>
          <w:rFonts w:asciiTheme="majorBidi" w:hAnsiTheme="majorBidi" w:cstheme="majorBidi"/>
          <w:sz w:val="28"/>
          <w:szCs w:val="28"/>
        </w:rPr>
      </w:pPr>
      <w:r w:rsidRPr="008B3414">
        <w:rPr>
          <w:rFonts w:asciiTheme="majorBidi" w:hAnsiTheme="majorBidi" w:cstheme="majorBidi"/>
          <w:sz w:val="28"/>
          <w:szCs w:val="28"/>
        </w:rPr>
        <w:t>Based on the above, the diplomatic institutions have worked to use the social networking sites in general and the Facebook site, especially as an effective tool in the implementation of its various programs in light of the rapid changes taking place in the Arab region and the geopolitical importance that characterize that region.</w:t>
      </w:r>
    </w:p>
    <w:p w14:paraId="5624100E" w14:textId="77777777" w:rsidR="008B3414" w:rsidRPr="008B3414" w:rsidRDefault="008B3414" w:rsidP="008B3414">
      <w:pPr>
        <w:spacing w:line="360" w:lineRule="auto"/>
        <w:jc w:val="both"/>
        <w:rPr>
          <w:rFonts w:asciiTheme="majorBidi" w:hAnsiTheme="majorBidi" w:cstheme="majorBidi"/>
          <w:sz w:val="28"/>
          <w:szCs w:val="28"/>
        </w:rPr>
      </w:pPr>
      <w:r w:rsidRPr="008B3414">
        <w:rPr>
          <w:rFonts w:asciiTheme="majorBidi" w:hAnsiTheme="majorBidi" w:cstheme="majorBidi"/>
          <w:sz w:val="28"/>
          <w:szCs w:val="28"/>
        </w:rPr>
        <w:t>This research aims to determine how Facebook is used in diplomacy in the Arab region by analyzing the official pages of the foreign ministries of the permanent members of the UN Security Council, which are directed to the Arab world.</w:t>
      </w:r>
    </w:p>
    <w:p w14:paraId="032B07CE" w14:textId="4088D6EE" w:rsidR="00D66913" w:rsidRPr="008B3414" w:rsidRDefault="008B3414" w:rsidP="008B3414">
      <w:pPr>
        <w:spacing w:line="360" w:lineRule="auto"/>
        <w:jc w:val="both"/>
        <w:rPr>
          <w:rFonts w:asciiTheme="majorBidi" w:hAnsiTheme="majorBidi" w:cstheme="majorBidi"/>
          <w:sz w:val="28"/>
          <w:szCs w:val="28"/>
        </w:rPr>
      </w:pPr>
      <w:r w:rsidRPr="008B3414">
        <w:rPr>
          <w:rFonts w:asciiTheme="majorBidi" w:hAnsiTheme="majorBidi" w:cstheme="majorBidi"/>
          <w:sz w:val="28"/>
          <w:szCs w:val="28"/>
        </w:rPr>
        <w:t>This chapter is divided into four chapters. The first chapter deals with the methodological framework and the theories that underlie the research. The second chapter deals with the reality of employing the sites in the diplomatic work. The third chapter reviews the analytical study. Chapter 4 presents the research findings and recommendations.</w:t>
      </w:r>
    </w:p>
    <w:sectPr w:rsidR="00D66913" w:rsidRPr="008B3414" w:rsidSect="008B3414">
      <w:pgSz w:w="11906" w:h="16838"/>
      <w:pgMar w:top="1440" w:right="1800" w:bottom="1440" w:left="180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913"/>
    <w:rsid w:val="008B3414"/>
    <w:rsid w:val="00AB2741"/>
    <w:rsid w:val="00C06C83"/>
    <w:rsid w:val="00D669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4A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B3414"/>
    <w:rPr>
      <w:color w:val="0563C1" w:themeColor="hyperlink"/>
      <w:u w:val="single"/>
    </w:rPr>
  </w:style>
  <w:style w:type="character" w:customStyle="1" w:styleId="UnresolvedMention">
    <w:name w:val="Unresolved Mention"/>
    <w:basedOn w:val="a0"/>
    <w:uiPriority w:val="99"/>
    <w:semiHidden/>
    <w:unhideWhenUsed/>
    <w:rsid w:val="008B341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B3414"/>
    <w:rPr>
      <w:color w:val="0563C1" w:themeColor="hyperlink"/>
      <w:u w:val="single"/>
    </w:rPr>
  </w:style>
  <w:style w:type="character" w:customStyle="1" w:styleId="UnresolvedMention">
    <w:name w:val="Unresolved Mention"/>
    <w:basedOn w:val="a0"/>
    <w:uiPriority w:val="99"/>
    <w:semiHidden/>
    <w:unhideWhenUsed/>
    <w:rsid w:val="008B3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1329</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Siegfried</dc:creator>
  <cp:lastModifiedBy>Win7-pc</cp:lastModifiedBy>
  <cp:revision>4</cp:revision>
  <dcterms:created xsi:type="dcterms:W3CDTF">2019-03-26T16:06:00Z</dcterms:created>
  <dcterms:modified xsi:type="dcterms:W3CDTF">2019-03-26T16:06:00Z</dcterms:modified>
</cp:coreProperties>
</file>