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65C" w:rsidRDefault="0079365C" w:rsidP="006F49A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Abstract</w:t>
      </w:r>
    </w:p>
    <w:p w:rsidR="006F49A4" w:rsidRPr="0019491E" w:rsidRDefault="0019491E" w:rsidP="00784B80">
      <w:pPr>
        <w:jc w:val="center"/>
        <w:rPr>
          <w:b/>
          <w:sz w:val="32"/>
          <w:szCs w:val="32"/>
        </w:rPr>
      </w:pPr>
      <w:r w:rsidRPr="0019491E">
        <w:rPr>
          <w:b/>
          <w:sz w:val="32"/>
          <w:szCs w:val="32"/>
        </w:rPr>
        <w:t xml:space="preserve">Hate </w:t>
      </w:r>
      <w:r w:rsidR="00784B80">
        <w:rPr>
          <w:b/>
          <w:sz w:val="32"/>
          <w:szCs w:val="32"/>
        </w:rPr>
        <w:t>S</w:t>
      </w:r>
      <w:r w:rsidRPr="0019491E">
        <w:rPr>
          <w:b/>
          <w:sz w:val="32"/>
          <w:szCs w:val="32"/>
        </w:rPr>
        <w:t xml:space="preserve">peech </w:t>
      </w:r>
      <w:r w:rsidR="00784B80">
        <w:rPr>
          <w:b/>
          <w:sz w:val="32"/>
          <w:szCs w:val="32"/>
        </w:rPr>
        <w:t>A</w:t>
      </w:r>
      <w:r w:rsidRPr="0019491E">
        <w:rPr>
          <w:b/>
          <w:sz w:val="32"/>
          <w:szCs w:val="32"/>
        </w:rPr>
        <w:t>gainst Muslim in The U</w:t>
      </w:r>
      <w:r w:rsidR="00784B80">
        <w:rPr>
          <w:b/>
          <w:sz w:val="32"/>
          <w:szCs w:val="32"/>
        </w:rPr>
        <w:t>.</w:t>
      </w:r>
      <w:r w:rsidRPr="0019491E">
        <w:rPr>
          <w:b/>
          <w:sz w:val="32"/>
          <w:szCs w:val="32"/>
        </w:rPr>
        <w:t>S</w:t>
      </w:r>
      <w:r w:rsidR="00784B80">
        <w:rPr>
          <w:b/>
          <w:sz w:val="32"/>
          <w:szCs w:val="32"/>
        </w:rPr>
        <w:t>.</w:t>
      </w:r>
      <w:r w:rsidRPr="0019491E">
        <w:rPr>
          <w:b/>
          <w:sz w:val="32"/>
          <w:szCs w:val="32"/>
        </w:rPr>
        <w:t xml:space="preserve">A and Britain </w:t>
      </w:r>
    </w:p>
    <w:p w:rsidR="006F49A4" w:rsidRPr="0079365C" w:rsidRDefault="0019491E" w:rsidP="0079365C">
      <w:pPr>
        <w:jc w:val="center"/>
        <w:rPr>
          <w:b/>
        </w:rPr>
      </w:pPr>
      <w:r>
        <w:rPr>
          <w:b/>
        </w:rPr>
        <w:t xml:space="preserve"> </w:t>
      </w:r>
    </w:p>
    <w:p w:rsidR="00452E8B" w:rsidRDefault="006F49A4" w:rsidP="00481CE3">
      <w:pPr>
        <w:jc w:val="both"/>
      </w:pPr>
      <w:r>
        <w:t>Discrimination</w:t>
      </w:r>
      <w:r w:rsidR="00810BA3">
        <w:t xml:space="preserve"> and hate speech represent a threat and damage to individuals’ life and increase the sense of fear in any community. I</w:t>
      </w:r>
      <w:r>
        <w:t xml:space="preserve">t is often related to historical legacies and socio-cultural aspects. </w:t>
      </w:r>
      <w:r w:rsidR="00F01662">
        <w:t xml:space="preserve">Figures have shown an increase in online anti-community abuse </w:t>
      </w:r>
      <w:r w:rsidR="00810BA3">
        <w:t xml:space="preserve">to certain people </w:t>
      </w:r>
      <w:r w:rsidR="00F01662">
        <w:t xml:space="preserve">such as Muslims. </w:t>
      </w:r>
      <w:r>
        <w:t>This</w:t>
      </w:r>
      <w:r w:rsidR="00481CE3">
        <w:t xml:space="preserve"> research aimed at examining how </w:t>
      </w:r>
      <w:r w:rsidR="00F01662">
        <w:t xml:space="preserve">new media </w:t>
      </w:r>
      <w:r w:rsidR="00481CE3">
        <w:t xml:space="preserve">online </w:t>
      </w:r>
      <w:r w:rsidR="00F01662">
        <w:t xml:space="preserve">users used its </w:t>
      </w:r>
      <w:r w:rsidR="00481CE3">
        <w:t xml:space="preserve">space by hate groups to share a violent, </w:t>
      </w:r>
      <w:r w:rsidR="004601FD">
        <w:t>Islamophobia</w:t>
      </w:r>
      <w:r w:rsidR="00481CE3">
        <w:t xml:space="preserve"> and xenophobia narratives that create hostile virtual and real environment. The research is based on </w:t>
      </w:r>
      <w:r w:rsidR="00F01662">
        <w:t xml:space="preserve">a </w:t>
      </w:r>
      <w:r w:rsidR="00481CE3">
        <w:t xml:space="preserve">comparative data </w:t>
      </w:r>
      <w:r w:rsidR="00F01662">
        <w:t xml:space="preserve">analyze </w:t>
      </w:r>
      <w:r w:rsidR="00481CE3">
        <w:t xml:space="preserve">gathered from two </w:t>
      </w:r>
      <w:r w:rsidR="00810E9E">
        <w:t>well-known</w:t>
      </w:r>
      <w:r w:rsidR="00F01662">
        <w:t xml:space="preserve"> regulated </w:t>
      </w:r>
      <w:r w:rsidR="00481CE3">
        <w:t>countries</w:t>
      </w:r>
      <w:r w:rsidR="00F01662">
        <w:t xml:space="preserve"> for attempting to control such phenomena (the US and UK). The findings revealed how </w:t>
      </w:r>
      <w:r w:rsidR="00452E8B">
        <w:t>vulnerable communities e.g., anti-</w:t>
      </w:r>
      <w:r w:rsidR="00F01662">
        <w:t>Muslims living in the west being effected by hate speech</w:t>
      </w:r>
      <w:r w:rsidR="00452E8B">
        <w:t xml:space="preserve"> via new media</w:t>
      </w:r>
      <w:r w:rsidR="00F01662">
        <w:t xml:space="preserve">, which led to violence and </w:t>
      </w:r>
      <w:r w:rsidR="00452E8B">
        <w:t>crime against them. The study confirmed that Muslims in general still being demonized and vilified via new media in forms of negative attitudes, discrimination, stereotypes and online harassment.</w:t>
      </w:r>
    </w:p>
    <w:p w:rsidR="00452E8B" w:rsidRDefault="00452E8B" w:rsidP="00481CE3">
      <w:pPr>
        <w:jc w:val="both"/>
      </w:pPr>
    </w:p>
    <w:p w:rsidR="008D6F87" w:rsidRDefault="00452E8B" w:rsidP="00481CE3">
      <w:pPr>
        <w:jc w:val="both"/>
      </w:pPr>
      <w:r>
        <w:rPr>
          <w:b/>
        </w:rPr>
        <w:t>Keywords</w:t>
      </w:r>
      <w:r>
        <w:t xml:space="preserve">: new media, hate speech, hate crime, Islamophobia, Xenophobia, the Internet. </w:t>
      </w:r>
    </w:p>
    <w:p w:rsidR="009B1948" w:rsidRDefault="003A4677" w:rsidP="006C5EDC">
      <w:pPr>
        <w:jc w:val="both"/>
      </w:pPr>
      <w:r w:rsidRPr="001B2D4C">
        <w:rPr>
          <w:b/>
          <w:bCs/>
        </w:rPr>
        <w:t>Ibrahim Abuarqoub</w:t>
      </w:r>
      <w:r>
        <w:t xml:space="preserve"> is a professor of Mass Communication in College of Communication and Media, Al Ain University of Science and Technology.  B.A in English and </w:t>
      </w:r>
      <w:r w:rsidR="00455B77">
        <w:t>Education,</w:t>
      </w:r>
      <w:r>
        <w:t xml:space="preserve"> Jordan University </w:t>
      </w:r>
      <w:r w:rsidR="00455B77">
        <w:t>1977,</w:t>
      </w:r>
      <w:r>
        <w:t xml:space="preserve"> Master in </w:t>
      </w:r>
      <w:r w:rsidR="006C5EDC">
        <w:t>L</w:t>
      </w:r>
      <w:r w:rsidR="00455B77">
        <w:t>inguistics,</w:t>
      </w:r>
      <w:r>
        <w:t xml:space="preserve"> state university of New York (1982</w:t>
      </w:r>
      <w:r w:rsidR="00455B77">
        <w:t>),</w:t>
      </w:r>
      <w:r>
        <w:t xml:space="preserve"> and </w:t>
      </w:r>
      <w:r w:rsidR="00455B77">
        <w:t>PH. D</w:t>
      </w:r>
      <w:r>
        <w:t xml:space="preserve"> in Mass </w:t>
      </w:r>
      <w:r w:rsidR="00455B77">
        <w:t>Communication from</w:t>
      </w:r>
      <w:r>
        <w:t xml:space="preserve"> Northwestern University of Illinois /USA, (1988). </w:t>
      </w:r>
      <w:r w:rsidR="00455B77">
        <w:t>He has more than 30 research papers, 3 books, trainer, and media consultant.  His research interests: human communication, Propaganda, psychological warfare, public relations.  media campaigns, public opinion and social media.</w:t>
      </w:r>
    </w:p>
    <w:p w:rsidR="00EE7F7D" w:rsidRDefault="00EE7F7D" w:rsidP="009B1948">
      <w:pPr>
        <w:jc w:val="both"/>
      </w:pPr>
      <w:r>
        <w:t xml:space="preserve">Author </w:t>
      </w:r>
      <w:bookmarkStart w:id="0" w:name="_GoBack"/>
      <w:bookmarkEnd w:id="0"/>
      <w:r w:rsidR="00810E9E">
        <w:t>details:</w:t>
      </w:r>
    </w:p>
    <w:p w:rsidR="00EE7F7D" w:rsidRDefault="00810E9E" w:rsidP="009B1948">
      <w:pPr>
        <w:jc w:val="both"/>
      </w:pPr>
      <w:r>
        <w:t>E: ibrahim.abuarqoub@aau.ac.ae</w:t>
      </w:r>
    </w:p>
    <w:p w:rsidR="00EE7F7D" w:rsidRDefault="00EE7F7D" w:rsidP="009B1948">
      <w:pPr>
        <w:jc w:val="both"/>
      </w:pPr>
      <w:r>
        <w:t>Contact No.+971503861362</w:t>
      </w:r>
    </w:p>
    <w:p w:rsidR="00EE7F7D" w:rsidRDefault="00EE7F7D" w:rsidP="009B1948">
      <w:pPr>
        <w:jc w:val="both"/>
      </w:pPr>
    </w:p>
    <w:p w:rsidR="009B6ECB" w:rsidRPr="00EE7F7D" w:rsidRDefault="00251C2E" w:rsidP="00EE7F7D">
      <w:pPr>
        <w:rPr>
          <w:rFonts w:ascii="Arial" w:eastAsia="Times New Roman" w:hAnsi="Arial" w:cs="Arial"/>
        </w:rPr>
      </w:pPr>
      <w:r w:rsidRPr="001B2D4C">
        <w:rPr>
          <w:rFonts w:ascii="Cambria" w:eastAsia="Times New Roman" w:hAnsi="Cambria" w:cs="Arial"/>
          <w:b/>
          <w:bCs/>
        </w:rPr>
        <w:t>Mokhtar Elareshi</w:t>
      </w:r>
      <w:r w:rsidRPr="00FF69B6">
        <w:rPr>
          <w:rFonts w:ascii="Cambria" w:eastAsia="Times New Roman" w:hAnsi="Cambria" w:cs="Arial"/>
        </w:rPr>
        <w:t> is an assistant professor in College of Communication and Media, Al Ain University of Science and Technology. He graduated from Benghazi University BA</w:t>
      </w:r>
      <w:r w:rsidR="00EE7F7D">
        <w:rPr>
          <w:rFonts w:ascii="Arial" w:eastAsia="Times New Roman" w:hAnsi="Arial" w:cs="Arial"/>
        </w:rPr>
        <w:t xml:space="preserve"> </w:t>
      </w:r>
      <w:r w:rsidR="009B6ECB" w:rsidRPr="00FF69B6">
        <w:rPr>
          <w:rFonts w:ascii="Cambria" w:eastAsia="Times New Roman" w:hAnsi="Cambria" w:cs="Arial"/>
        </w:rPr>
        <w:t xml:space="preserve">(1995) and MA (2001) and completed his PhD at University of Leicester, UK (2013). </w:t>
      </w:r>
      <w:r w:rsidR="00EE7F7D" w:rsidRPr="00FF69B6">
        <w:rPr>
          <w:rFonts w:ascii="Cambria" w:eastAsia="Times New Roman" w:hAnsi="Cambria" w:cs="Arial"/>
        </w:rPr>
        <w:t>He is</w:t>
      </w:r>
      <w:r w:rsidR="009B6ECB" w:rsidRPr="00FF69B6">
        <w:rPr>
          <w:rFonts w:ascii="Cambria" w:eastAsia="Times New Roman" w:hAnsi="Cambria" w:cs="Arial"/>
        </w:rPr>
        <w:t xml:space="preserve"> the author of </w:t>
      </w:r>
      <w:r w:rsidR="009B6ECB" w:rsidRPr="00FF69B6">
        <w:rPr>
          <w:rFonts w:ascii="Cambria" w:eastAsia="Times New Roman" w:hAnsi="Cambria" w:cs="Arial"/>
          <w:i/>
          <w:iCs/>
        </w:rPr>
        <w:t>News Consumption in Libya</w:t>
      </w:r>
      <w:r w:rsidR="009B6ECB" w:rsidRPr="00FF69B6">
        <w:rPr>
          <w:rFonts w:ascii="Cambria" w:eastAsia="Times New Roman" w:hAnsi="Cambria" w:cs="Arial"/>
        </w:rPr>
        <w:t> (Cambridge Scholar, 2013), the co-author of </w:t>
      </w:r>
      <w:r w:rsidR="009B6ECB" w:rsidRPr="00FF69B6">
        <w:rPr>
          <w:rFonts w:ascii="Cambria" w:eastAsia="Times New Roman" w:hAnsi="Cambria" w:cs="Arial"/>
          <w:i/>
          <w:iCs/>
        </w:rPr>
        <w:t>The Future of News Media in the Arab World</w:t>
      </w:r>
      <w:r w:rsidR="009B6ECB" w:rsidRPr="00FF69B6">
        <w:rPr>
          <w:rFonts w:ascii="Cambria" w:eastAsia="Times New Roman" w:hAnsi="Cambria" w:cs="Arial"/>
        </w:rPr>
        <w:t> (LAMBERT, 2013) and the co-editor of </w:t>
      </w:r>
      <w:r w:rsidR="009B6ECB" w:rsidRPr="00FF69B6">
        <w:rPr>
          <w:rFonts w:ascii="Cambria" w:eastAsia="Times New Roman" w:hAnsi="Cambria" w:cs="Arial"/>
          <w:i/>
          <w:iCs/>
        </w:rPr>
        <w:t>Social Media in the Arab World</w:t>
      </w:r>
      <w:r w:rsidR="009B6ECB" w:rsidRPr="00FF69B6">
        <w:rPr>
          <w:rFonts w:ascii="Cambria" w:eastAsia="Times New Roman" w:hAnsi="Cambria" w:cs="Arial"/>
        </w:rPr>
        <w:t> (I.B Tauris, 2016). His research interests include news consumption, young adults’ media habits, new media, mobile phone use and satellite TV news.</w:t>
      </w:r>
    </w:p>
    <w:p w:rsidR="009B6ECB" w:rsidRPr="00FF69B6" w:rsidRDefault="009B6ECB" w:rsidP="009B6ECB">
      <w:pPr>
        <w:rPr>
          <w:rFonts w:ascii="Cambria" w:eastAsia="Times New Roman" w:hAnsi="Cambria" w:cs="Arial"/>
        </w:rPr>
      </w:pPr>
      <w:r w:rsidRPr="00FF69B6">
        <w:rPr>
          <w:rFonts w:ascii="Cambria" w:eastAsia="Times New Roman" w:hAnsi="Cambria" w:cs="Arial"/>
        </w:rPr>
        <w:t>Author details:</w:t>
      </w:r>
    </w:p>
    <w:p w:rsidR="009B6ECB" w:rsidRDefault="009B6ECB" w:rsidP="009B6ECB">
      <w:pPr>
        <w:rPr>
          <w:rFonts w:ascii="Cambria" w:eastAsia="Times New Roman" w:hAnsi="Cambria" w:cs="Arial"/>
        </w:rPr>
      </w:pPr>
      <w:r w:rsidRPr="00FF69B6">
        <w:rPr>
          <w:rFonts w:ascii="Cambria" w:eastAsia="Times New Roman" w:hAnsi="Cambria" w:cs="Arial"/>
        </w:rPr>
        <w:t>Full name: Mokthar Elareshi</w:t>
      </w:r>
    </w:p>
    <w:p w:rsidR="009B1948" w:rsidRDefault="009B1948" w:rsidP="009B1948">
      <w:pPr>
        <w:rPr>
          <w:rFonts w:ascii="Cambria" w:eastAsia="Times New Roman" w:hAnsi="Cambria" w:cs="Arial"/>
        </w:rPr>
      </w:pPr>
      <w:r w:rsidRPr="009B1948">
        <w:rPr>
          <w:rFonts w:ascii="Cambria" w:eastAsia="Times New Roman" w:hAnsi="Cambria" w:cs="Arial"/>
        </w:rPr>
        <w:t xml:space="preserve">E: </w:t>
      </w:r>
      <w:hyperlink r:id="rId6" w:history="1">
        <w:r w:rsidRPr="00112A6D">
          <w:rPr>
            <w:rStyle w:val="Hyperlink"/>
            <w:rFonts w:ascii="Cambria" w:eastAsia="Times New Roman" w:hAnsi="Cambria" w:cs="Arial"/>
          </w:rPr>
          <w:t>mokhtar.elareshi@aau.ac.ae</w:t>
        </w:r>
      </w:hyperlink>
    </w:p>
    <w:p w:rsidR="009B1948" w:rsidRPr="009B1948" w:rsidRDefault="009B1948" w:rsidP="009B1948">
      <w:pPr>
        <w:rPr>
          <w:rFonts w:ascii="Cambria" w:eastAsia="Times New Roman" w:hAnsi="Cambria" w:cs="Arial"/>
        </w:rPr>
      </w:pPr>
      <w:r w:rsidRPr="009B1948">
        <w:rPr>
          <w:rFonts w:ascii="Cambria" w:eastAsia="Times New Roman" w:hAnsi="Cambria" w:cs="Arial"/>
        </w:rPr>
        <w:t>Contact No. +971 3 7024888</w:t>
      </w:r>
    </w:p>
    <w:p w:rsidR="009B1948" w:rsidRPr="009B1948" w:rsidRDefault="009B1948" w:rsidP="009B1948">
      <w:pPr>
        <w:rPr>
          <w:rFonts w:ascii="Cambria" w:eastAsia="Times New Roman" w:hAnsi="Cambria" w:cs="Arial"/>
        </w:rPr>
      </w:pPr>
      <w:r w:rsidRPr="009B1948">
        <w:rPr>
          <w:rFonts w:ascii="Cambria" w:eastAsia="Times New Roman" w:hAnsi="Cambria" w:cs="Arial"/>
        </w:rPr>
        <w:t>Contact No. +971 3 7024888</w:t>
      </w:r>
    </w:p>
    <w:p w:rsidR="00251C2E" w:rsidRDefault="00251C2E" w:rsidP="009B6ECB">
      <w:pPr>
        <w:rPr>
          <w:rFonts w:ascii="Cambria" w:eastAsia="Times New Roman" w:hAnsi="Cambria" w:cs="Arial"/>
        </w:rPr>
      </w:pPr>
    </w:p>
    <w:p w:rsidR="009B6ECB" w:rsidRDefault="009B6ECB" w:rsidP="009B6ECB"/>
    <w:p w:rsidR="009B6ECB" w:rsidRDefault="009B6ECB" w:rsidP="00481CE3">
      <w:pPr>
        <w:jc w:val="both"/>
      </w:pPr>
    </w:p>
    <w:sectPr w:rsidR="009B6ECB" w:rsidSect="003D2A26">
      <w:footnotePr>
        <w:numFmt w:val="lowerRoman"/>
      </w:footnotePr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854" w:rsidRDefault="00F17854" w:rsidP="00452E8B">
      <w:r>
        <w:separator/>
      </w:r>
    </w:p>
  </w:endnote>
  <w:endnote w:type="continuationSeparator" w:id="0">
    <w:p w:rsidR="00F17854" w:rsidRDefault="00F17854" w:rsidP="00452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854" w:rsidRDefault="00F17854" w:rsidP="00452E8B">
      <w:r>
        <w:separator/>
      </w:r>
    </w:p>
  </w:footnote>
  <w:footnote w:type="continuationSeparator" w:id="0">
    <w:p w:rsidR="00F17854" w:rsidRDefault="00F17854" w:rsidP="00452E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numFmt w:val="lowerRoman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A4"/>
    <w:rsid w:val="00164B5B"/>
    <w:rsid w:val="0019491E"/>
    <w:rsid w:val="001B2D4C"/>
    <w:rsid w:val="00251C2E"/>
    <w:rsid w:val="00291932"/>
    <w:rsid w:val="003A4677"/>
    <w:rsid w:val="003D2A26"/>
    <w:rsid w:val="00452E8B"/>
    <w:rsid w:val="00455B77"/>
    <w:rsid w:val="004601FD"/>
    <w:rsid w:val="00481CE3"/>
    <w:rsid w:val="005D59FA"/>
    <w:rsid w:val="005D7E79"/>
    <w:rsid w:val="006C5EDC"/>
    <w:rsid w:val="006F49A4"/>
    <w:rsid w:val="007177F2"/>
    <w:rsid w:val="00784B80"/>
    <w:rsid w:val="0079365C"/>
    <w:rsid w:val="007C364B"/>
    <w:rsid w:val="00810BA3"/>
    <w:rsid w:val="00810E9E"/>
    <w:rsid w:val="008D6F87"/>
    <w:rsid w:val="008E70E2"/>
    <w:rsid w:val="009B1948"/>
    <w:rsid w:val="009B6ECB"/>
    <w:rsid w:val="00A74B6F"/>
    <w:rsid w:val="00EE7F7D"/>
    <w:rsid w:val="00F01662"/>
    <w:rsid w:val="00F1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7F3EEB"/>
  <w14:defaultImageDpi w14:val="300"/>
  <w15:docId w15:val="{01057E80-B70B-481E-91C1-ACF4D248C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9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452E8B"/>
  </w:style>
  <w:style w:type="character" w:customStyle="1" w:styleId="FootnoteTextChar">
    <w:name w:val="Footnote Text Char"/>
    <w:basedOn w:val="DefaultParagraphFont"/>
    <w:link w:val="FootnoteText"/>
    <w:uiPriority w:val="99"/>
    <w:rsid w:val="00452E8B"/>
  </w:style>
  <w:style w:type="character" w:styleId="FootnoteReference">
    <w:name w:val="footnote reference"/>
    <w:basedOn w:val="DefaultParagraphFont"/>
    <w:uiPriority w:val="99"/>
    <w:unhideWhenUsed/>
    <w:rsid w:val="00452E8B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52E8B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10BA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E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E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9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khtar.elareshi@aau.ac.a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Mokhtar Elareshi</dc:creator>
  <cp:keywords/>
  <dc:description/>
  <cp:lastModifiedBy>ibrahim abuarqoub</cp:lastModifiedBy>
  <cp:revision>3</cp:revision>
  <cp:lastPrinted>2019-03-19T06:24:00Z</cp:lastPrinted>
  <dcterms:created xsi:type="dcterms:W3CDTF">2019-03-19T09:25:00Z</dcterms:created>
  <dcterms:modified xsi:type="dcterms:W3CDTF">2019-03-19T09:25:00Z</dcterms:modified>
</cp:coreProperties>
</file>