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7ED" w:rsidRPr="00265A81" w:rsidRDefault="00202EC9" w:rsidP="00517912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>Case R</w:t>
      </w:r>
      <w:r w:rsidR="009157ED"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>eport:</w:t>
      </w:r>
      <w:r w:rsidR="00265A81"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>An Unusual C</w:t>
      </w:r>
      <w:r w:rsidR="006361C8"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>ase of</w:t>
      </w:r>
      <w:r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P</w:t>
      </w:r>
      <w:r w:rsidR="009157ED"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ulmonary </w:t>
      </w:r>
      <w:r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Alveolar </w:t>
      </w:r>
      <w:proofErr w:type="spellStart"/>
      <w:r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>P</w:t>
      </w:r>
      <w:r w:rsidR="00B71ED9"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>roteinosis</w:t>
      </w:r>
      <w:proofErr w:type="spellEnd"/>
      <w:r w:rsidR="00B71ED9"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after </w:t>
      </w:r>
      <w:r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>C</w:t>
      </w:r>
      <w:r w:rsidR="00CE5C8B"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>ardiac</w:t>
      </w:r>
      <w:r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T</w:t>
      </w:r>
      <w:r w:rsidR="00B71ED9"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>ransplant</w:t>
      </w:r>
      <w:r w:rsidR="00265A81" w:rsidRPr="00265A81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</w:p>
    <w:p w:rsidR="0037771E" w:rsidRPr="00265A81" w:rsidRDefault="00B67ADC" w:rsidP="00517912">
      <w:pPr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265A81">
        <w:rPr>
          <w:rFonts w:asciiTheme="majorBidi" w:hAnsiTheme="majorBidi" w:cstheme="majorBidi"/>
          <w:b/>
          <w:bCs/>
          <w:color w:val="000000"/>
          <w:sz w:val="24"/>
          <w:szCs w:val="24"/>
        </w:rPr>
        <w:t>INTRODUCTION:</w:t>
      </w:r>
    </w:p>
    <w:p w:rsidR="006953B4" w:rsidRPr="00202EC9" w:rsidRDefault="0037771E" w:rsidP="00202EC9">
      <w:pPr>
        <w:rPr>
          <w:rFonts w:asciiTheme="majorBidi" w:hAnsiTheme="majorBidi" w:cstheme="majorBidi"/>
          <w:sz w:val="24"/>
          <w:szCs w:val="24"/>
        </w:rPr>
      </w:pPr>
      <w:r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202EC9"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Pulmonary Alveolar </w:t>
      </w:r>
      <w:proofErr w:type="spellStart"/>
      <w:r w:rsidR="00202EC9" w:rsidRPr="00202EC9">
        <w:rPr>
          <w:rFonts w:asciiTheme="majorBidi" w:hAnsiTheme="majorBidi" w:cstheme="majorBidi"/>
          <w:color w:val="231F20"/>
          <w:sz w:val="24"/>
          <w:szCs w:val="24"/>
        </w:rPr>
        <w:t>P</w:t>
      </w:r>
      <w:r w:rsidRPr="00202EC9">
        <w:rPr>
          <w:rFonts w:asciiTheme="majorBidi" w:hAnsiTheme="majorBidi" w:cstheme="majorBidi"/>
          <w:color w:val="231F20"/>
          <w:sz w:val="24"/>
          <w:szCs w:val="24"/>
        </w:rPr>
        <w:t>roteinosis</w:t>
      </w:r>
      <w:proofErr w:type="spellEnd"/>
      <w:r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(PAP) is a rare pulmonary disease </w:t>
      </w:r>
      <w:r w:rsidR="00624A0D" w:rsidRPr="00202EC9">
        <w:rPr>
          <w:rFonts w:asciiTheme="majorBidi" w:hAnsiTheme="majorBidi" w:cstheme="majorBidi"/>
          <w:color w:val="231F20"/>
          <w:sz w:val="24"/>
          <w:szCs w:val="24"/>
        </w:rPr>
        <w:t>characterized</w:t>
      </w:r>
      <w:r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by</w:t>
      </w:r>
      <w:r w:rsidR="00202EC9"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Pr="00202EC9">
        <w:rPr>
          <w:rFonts w:asciiTheme="majorBidi" w:hAnsiTheme="majorBidi" w:cstheme="majorBidi"/>
          <w:color w:val="231F20"/>
          <w:sz w:val="24"/>
          <w:szCs w:val="24"/>
        </w:rPr>
        <w:t>alveolar accumulation of surfactant.</w:t>
      </w:r>
      <w:r w:rsidR="00202EC9"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6953B4"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202EC9" w:rsidRPr="00202EC9">
        <w:rPr>
          <w:rFonts w:asciiTheme="majorBidi" w:hAnsiTheme="majorBidi" w:cstheme="majorBidi"/>
          <w:color w:val="231F20"/>
          <w:sz w:val="24"/>
          <w:szCs w:val="24"/>
        </w:rPr>
        <w:t>The P</w:t>
      </w:r>
      <w:r w:rsidRPr="00202EC9">
        <w:rPr>
          <w:rFonts w:asciiTheme="majorBidi" w:hAnsiTheme="majorBidi" w:cstheme="majorBidi"/>
          <w:color w:val="231F20"/>
          <w:sz w:val="24"/>
          <w:szCs w:val="24"/>
        </w:rPr>
        <w:t>rimary PAP (P</w:t>
      </w:r>
      <w:r w:rsidRPr="00202EC9">
        <w:rPr>
          <w:rFonts w:asciiTheme="majorBidi" w:hAnsiTheme="majorBidi" w:cstheme="majorBidi"/>
          <w:color w:val="231F20"/>
          <w:sz w:val="24"/>
          <w:szCs w:val="24"/>
        </w:rPr>
        <w:noBreakHyphen/>
        <w:t xml:space="preserve">PAP) accounts for approximately 90% of all cases and appears to be mediated through a circulating neutralizing antibody (anti </w:t>
      </w:r>
      <w:r w:rsidRPr="00202EC9">
        <w:rPr>
          <w:rFonts w:asciiTheme="majorBidi" w:hAnsiTheme="majorBidi" w:cstheme="majorBidi"/>
          <w:sz w:val="24"/>
          <w:szCs w:val="24"/>
        </w:rPr>
        <w:t>granulocyte</w:t>
      </w:r>
      <w:r w:rsidRPr="00202EC9">
        <w:rPr>
          <w:rFonts w:asciiTheme="majorBidi" w:hAnsiTheme="majorBidi" w:cstheme="majorBidi"/>
          <w:sz w:val="24"/>
          <w:szCs w:val="24"/>
        </w:rPr>
        <w:noBreakHyphen/>
        <w:t>macrophage colony</w:t>
      </w:r>
      <w:r w:rsidRPr="00202EC9">
        <w:rPr>
          <w:rFonts w:asciiTheme="majorBidi" w:hAnsiTheme="majorBidi" w:cstheme="majorBidi"/>
          <w:sz w:val="24"/>
          <w:szCs w:val="24"/>
        </w:rPr>
        <w:noBreakHyphen/>
        <w:t>stimulating factor (GM</w:t>
      </w:r>
      <w:r w:rsidRPr="00202EC9">
        <w:rPr>
          <w:rFonts w:asciiTheme="majorBidi" w:hAnsiTheme="majorBidi" w:cstheme="majorBidi"/>
          <w:sz w:val="24"/>
          <w:szCs w:val="24"/>
        </w:rPr>
        <w:noBreakHyphen/>
        <w:t>CSF)</w:t>
      </w:r>
      <w:r w:rsidR="00202EC9" w:rsidRPr="00202EC9">
        <w:rPr>
          <w:rFonts w:asciiTheme="majorBidi" w:hAnsiTheme="majorBidi" w:cstheme="majorBidi"/>
          <w:sz w:val="24"/>
          <w:szCs w:val="24"/>
        </w:rPr>
        <w:t>;</w:t>
      </w:r>
      <w:r w:rsidR="00265A81">
        <w:rPr>
          <w:rFonts w:asciiTheme="majorBidi" w:hAnsiTheme="majorBidi" w:cstheme="majorBidi"/>
          <w:sz w:val="24"/>
          <w:szCs w:val="24"/>
        </w:rPr>
        <w:t xml:space="preserve"> and</w:t>
      </w:r>
      <w:r w:rsidRPr="00202EC9">
        <w:rPr>
          <w:rFonts w:asciiTheme="majorBidi" w:hAnsiTheme="majorBidi" w:cstheme="majorBidi"/>
          <w:sz w:val="24"/>
          <w:szCs w:val="24"/>
        </w:rPr>
        <w:t xml:space="preserve"> immunoglobulin neutrali</w:t>
      </w:r>
      <w:r w:rsidR="00202EC9">
        <w:rPr>
          <w:rFonts w:asciiTheme="majorBidi" w:hAnsiTheme="majorBidi" w:cstheme="majorBidi"/>
          <w:sz w:val="24"/>
          <w:szCs w:val="24"/>
        </w:rPr>
        <w:t xml:space="preserve">zing immunoglobulin G antibody) </w:t>
      </w:r>
      <w:r w:rsidRPr="00202EC9">
        <w:rPr>
          <w:rFonts w:asciiTheme="majorBidi" w:hAnsiTheme="majorBidi" w:cstheme="majorBidi"/>
          <w:sz w:val="24"/>
          <w:szCs w:val="24"/>
        </w:rPr>
        <w:t>(1)</w:t>
      </w:r>
      <w:r w:rsidR="00202EC9">
        <w:rPr>
          <w:rFonts w:asciiTheme="majorBidi" w:hAnsiTheme="majorBidi" w:cstheme="majorBidi"/>
          <w:sz w:val="24"/>
          <w:szCs w:val="24"/>
        </w:rPr>
        <w:t>.</w:t>
      </w:r>
    </w:p>
    <w:p w:rsidR="00B67ADC" w:rsidRDefault="00624A0D" w:rsidP="00517912">
      <w:pPr>
        <w:rPr>
          <w:rFonts w:asciiTheme="majorBidi" w:hAnsiTheme="majorBidi" w:cstheme="majorBidi"/>
          <w:sz w:val="24"/>
          <w:szCs w:val="24"/>
        </w:rPr>
      </w:pPr>
      <w:r w:rsidRPr="00202EC9">
        <w:rPr>
          <w:rFonts w:asciiTheme="majorBidi" w:hAnsiTheme="majorBidi" w:cstheme="majorBidi"/>
          <w:sz w:val="24"/>
          <w:szCs w:val="24"/>
          <w:lang w:val="en"/>
        </w:rPr>
        <w:t>The reported incidence is 1:300,000 persons in the United States.</w:t>
      </w:r>
      <w:r w:rsidR="00202EC9">
        <w:rPr>
          <w:rFonts w:asciiTheme="majorBidi" w:hAnsiTheme="majorBidi" w:cstheme="majorBidi"/>
          <w:sz w:val="24"/>
          <w:szCs w:val="24"/>
          <w:lang w:val="en"/>
        </w:rPr>
        <w:t xml:space="preserve">  Pulmonary Alveolar </w:t>
      </w:r>
      <w:proofErr w:type="spellStart"/>
      <w:r w:rsidR="00202EC9">
        <w:rPr>
          <w:rFonts w:asciiTheme="majorBidi" w:hAnsiTheme="majorBidi" w:cstheme="majorBidi"/>
          <w:sz w:val="24"/>
          <w:szCs w:val="24"/>
          <w:lang w:val="en"/>
        </w:rPr>
        <w:t>P</w:t>
      </w:r>
      <w:r w:rsidRPr="00202EC9">
        <w:rPr>
          <w:rFonts w:asciiTheme="majorBidi" w:hAnsiTheme="majorBidi" w:cstheme="majorBidi"/>
          <w:sz w:val="24"/>
          <w:szCs w:val="24"/>
          <w:lang w:val="en"/>
        </w:rPr>
        <w:t>roteinosis</w:t>
      </w:r>
      <w:proofErr w:type="spellEnd"/>
      <w:r w:rsidRPr="00202EC9">
        <w:rPr>
          <w:rFonts w:asciiTheme="majorBidi" w:hAnsiTheme="majorBidi" w:cstheme="majorBidi"/>
          <w:sz w:val="24"/>
          <w:szCs w:val="24"/>
          <w:lang w:val="en"/>
        </w:rPr>
        <w:t xml:space="preserve"> occurs in 3 clinically distin</w:t>
      </w:r>
      <w:r w:rsidR="00202EC9">
        <w:rPr>
          <w:rFonts w:asciiTheme="majorBidi" w:hAnsiTheme="majorBidi" w:cstheme="majorBidi"/>
          <w:sz w:val="24"/>
          <w:szCs w:val="24"/>
          <w:lang w:val="en"/>
        </w:rPr>
        <w:t>ct forms: congenital, secondary</w:t>
      </w:r>
      <w:r w:rsidRPr="00202EC9">
        <w:rPr>
          <w:rFonts w:asciiTheme="majorBidi" w:hAnsiTheme="majorBidi" w:cstheme="majorBidi"/>
          <w:sz w:val="24"/>
          <w:szCs w:val="24"/>
          <w:lang w:val="en"/>
        </w:rPr>
        <w:t xml:space="preserve"> and acquired</w:t>
      </w:r>
      <w:r w:rsidR="00202EC9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326E8C" w:rsidRPr="00202EC9">
        <w:rPr>
          <w:rFonts w:asciiTheme="majorBidi" w:hAnsiTheme="majorBidi" w:cstheme="majorBidi"/>
          <w:sz w:val="24"/>
          <w:szCs w:val="24"/>
          <w:lang w:val="en"/>
        </w:rPr>
        <w:t>(2)</w:t>
      </w:r>
      <w:r w:rsidR="00202EC9">
        <w:rPr>
          <w:rFonts w:asciiTheme="majorBidi" w:hAnsiTheme="majorBidi" w:cstheme="majorBidi"/>
          <w:sz w:val="24"/>
          <w:szCs w:val="24"/>
          <w:lang w:val="en"/>
        </w:rPr>
        <w:t xml:space="preserve">. Acquired Pulmonary Alveolar </w:t>
      </w:r>
      <w:proofErr w:type="spellStart"/>
      <w:r w:rsidR="00202EC9">
        <w:rPr>
          <w:rFonts w:asciiTheme="majorBidi" w:hAnsiTheme="majorBidi" w:cstheme="majorBidi"/>
          <w:sz w:val="24"/>
          <w:szCs w:val="24"/>
          <w:lang w:val="en"/>
        </w:rPr>
        <w:t>P</w:t>
      </w:r>
      <w:r w:rsidR="00326E8C" w:rsidRPr="00202EC9">
        <w:rPr>
          <w:rFonts w:asciiTheme="majorBidi" w:hAnsiTheme="majorBidi" w:cstheme="majorBidi"/>
          <w:sz w:val="24"/>
          <w:szCs w:val="24"/>
          <w:lang w:val="en"/>
        </w:rPr>
        <w:t>roteinosis</w:t>
      </w:r>
      <w:proofErr w:type="spellEnd"/>
      <w:r w:rsidR="00326E8C" w:rsidRPr="00202EC9">
        <w:rPr>
          <w:rFonts w:asciiTheme="majorBidi" w:hAnsiTheme="majorBidi" w:cstheme="majorBidi"/>
          <w:sz w:val="24"/>
          <w:szCs w:val="24"/>
          <w:lang w:val="en"/>
        </w:rPr>
        <w:t xml:space="preserve"> may be due to inhalational exposure, hematol</w:t>
      </w:r>
      <w:r w:rsidR="00202EC9">
        <w:rPr>
          <w:rFonts w:asciiTheme="majorBidi" w:hAnsiTheme="majorBidi" w:cstheme="majorBidi"/>
          <w:sz w:val="24"/>
          <w:szCs w:val="24"/>
          <w:lang w:val="en"/>
        </w:rPr>
        <w:t>ogic cancers, immune deficiency</w:t>
      </w:r>
      <w:r w:rsidR="00326E8C" w:rsidRPr="00202EC9">
        <w:rPr>
          <w:rFonts w:asciiTheme="majorBidi" w:hAnsiTheme="majorBidi" w:cstheme="majorBidi"/>
          <w:sz w:val="24"/>
          <w:szCs w:val="24"/>
          <w:lang w:val="en"/>
        </w:rPr>
        <w:t xml:space="preserve"> or medications.</w:t>
      </w:r>
    </w:p>
    <w:p w:rsidR="00684066" w:rsidRPr="00202EC9" w:rsidRDefault="00684066" w:rsidP="0051791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Key </w:t>
      </w:r>
      <w:r w:rsidR="008B7E80">
        <w:rPr>
          <w:rFonts w:asciiTheme="majorBidi" w:hAnsiTheme="majorBidi" w:cstheme="majorBidi"/>
          <w:sz w:val="24"/>
          <w:szCs w:val="24"/>
        </w:rPr>
        <w:t>word: pulmonary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Alveolar </w:t>
      </w:r>
      <w:proofErr w:type="spellStart"/>
      <w:r w:rsidRPr="00202EC9">
        <w:rPr>
          <w:rFonts w:asciiTheme="majorBidi" w:hAnsiTheme="majorBidi" w:cstheme="majorBidi"/>
          <w:color w:val="231F20"/>
          <w:sz w:val="24"/>
          <w:szCs w:val="24"/>
        </w:rPr>
        <w:t>Proteinosis</w:t>
      </w:r>
      <w:proofErr w:type="spellEnd"/>
      <w:r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(PAP</w:t>
      </w:r>
      <w:r w:rsidR="008B7E80" w:rsidRPr="00202EC9">
        <w:rPr>
          <w:rFonts w:asciiTheme="majorBidi" w:hAnsiTheme="majorBidi" w:cstheme="majorBidi"/>
          <w:color w:val="231F20"/>
          <w:sz w:val="24"/>
          <w:szCs w:val="24"/>
        </w:rPr>
        <w:t>). cardiac</w:t>
      </w:r>
      <w:r>
        <w:rPr>
          <w:rFonts w:asciiTheme="majorBidi" w:hAnsiTheme="majorBidi" w:cstheme="majorBidi"/>
          <w:sz w:val="24"/>
          <w:szCs w:val="24"/>
        </w:rPr>
        <w:t xml:space="preserve"> transplant. </w:t>
      </w:r>
    </w:p>
    <w:p w:rsidR="006953B4" w:rsidRPr="00265A81" w:rsidRDefault="00B67ADC" w:rsidP="0051791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65A81">
        <w:rPr>
          <w:rFonts w:asciiTheme="majorBidi" w:hAnsiTheme="majorBidi" w:cstheme="majorBidi"/>
          <w:b/>
          <w:bCs/>
          <w:sz w:val="24"/>
          <w:szCs w:val="24"/>
        </w:rPr>
        <w:t>CASE PRESENTATION:</w:t>
      </w:r>
    </w:p>
    <w:p w:rsidR="00517912" w:rsidRPr="00202EC9" w:rsidRDefault="00517912" w:rsidP="00265A81">
      <w:pPr>
        <w:rPr>
          <w:rFonts w:asciiTheme="majorBidi" w:hAnsiTheme="majorBidi" w:cstheme="majorBidi"/>
          <w:sz w:val="24"/>
          <w:szCs w:val="24"/>
        </w:rPr>
      </w:pPr>
      <w:r w:rsidRPr="00202EC9">
        <w:rPr>
          <w:rFonts w:asciiTheme="majorBidi" w:hAnsiTheme="majorBidi" w:cstheme="majorBidi"/>
          <w:sz w:val="24"/>
          <w:szCs w:val="24"/>
        </w:rPr>
        <w:t xml:space="preserve">A </w:t>
      </w:r>
      <w:r w:rsidR="008B7E80" w:rsidRPr="00202EC9">
        <w:rPr>
          <w:rFonts w:asciiTheme="majorBidi" w:hAnsiTheme="majorBidi" w:cstheme="majorBidi"/>
          <w:sz w:val="24"/>
          <w:szCs w:val="24"/>
        </w:rPr>
        <w:t>25-year-old</w:t>
      </w:r>
      <w:r w:rsidRPr="00202EC9">
        <w:rPr>
          <w:rFonts w:asciiTheme="majorBidi" w:hAnsiTheme="majorBidi" w:cstheme="majorBidi"/>
          <w:sz w:val="24"/>
          <w:szCs w:val="24"/>
        </w:rPr>
        <w:t xml:space="preserve"> man, with a history of heart transplantation </w:t>
      </w:r>
      <w:r w:rsidR="00265A81">
        <w:rPr>
          <w:rFonts w:asciiTheme="majorBidi" w:hAnsiTheme="majorBidi" w:cstheme="majorBidi"/>
          <w:sz w:val="24"/>
          <w:szCs w:val="24"/>
        </w:rPr>
        <w:t>(</w:t>
      </w:r>
      <w:r w:rsidRPr="00202EC9">
        <w:rPr>
          <w:rFonts w:asciiTheme="majorBidi" w:hAnsiTheme="majorBidi" w:cstheme="majorBidi"/>
          <w:sz w:val="24"/>
          <w:szCs w:val="24"/>
        </w:rPr>
        <w:t>2 years ago</w:t>
      </w:r>
      <w:r w:rsidR="00265A81">
        <w:rPr>
          <w:rFonts w:asciiTheme="majorBidi" w:hAnsiTheme="majorBidi" w:cstheme="majorBidi"/>
          <w:sz w:val="24"/>
          <w:szCs w:val="24"/>
        </w:rPr>
        <w:t>)</w:t>
      </w:r>
      <w:r w:rsidRPr="00202EC9">
        <w:rPr>
          <w:rFonts w:asciiTheme="majorBidi" w:hAnsiTheme="majorBidi" w:cstheme="majorBidi"/>
          <w:sz w:val="24"/>
          <w:szCs w:val="24"/>
        </w:rPr>
        <w:t xml:space="preserve">, came to our hospital because of fever and productive cough. </w:t>
      </w:r>
      <w:r w:rsidR="00202EC9">
        <w:rPr>
          <w:rFonts w:asciiTheme="majorBidi" w:hAnsiTheme="majorBidi" w:cstheme="majorBidi"/>
          <w:sz w:val="24"/>
          <w:szCs w:val="24"/>
        </w:rPr>
        <w:t xml:space="preserve"> </w:t>
      </w:r>
      <w:r w:rsidR="00265A81">
        <w:rPr>
          <w:rFonts w:asciiTheme="majorBidi" w:hAnsiTheme="majorBidi" w:cstheme="majorBidi"/>
          <w:sz w:val="24"/>
          <w:szCs w:val="24"/>
        </w:rPr>
        <w:t xml:space="preserve">He had progressive dyspnea for 2 months, which </w:t>
      </w:r>
      <w:r w:rsidRPr="00202EC9">
        <w:rPr>
          <w:rFonts w:asciiTheme="majorBidi" w:hAnsiTheme="majorBidi" w:cstheme="majorBidi"/>
          <w:sz w:val="24"/>
          <w:szCs w:val="24"/>
        </w:rPr>
        <w:t>b</w:t>
      </w:r>
      <w:r w:rsidR="00202EC9">
        <w:rPr>
          <w:rFonts w:asciiTheme="majorBidi" w:hAnsiTheme="majorBidi" w:cstheme="majorBidi"/>
          <w:sz w:val="24"/>
          <w:szCs w:val="24"/>
        </w:rPr>
        <w:t>egan</w:t>
      </w:r>
      <w:r w:rsidRPr="00202EC9">
        <w:rPr>
          <w:rFonts w:asciiTheme="majorBidi" w:hAnsiTheme="majorBidi" w:cstheme="majorBidi"/>
          <w:sz w:val="24"/>
          <w:szCs w:val="24"/>
        </w:rPr>
        <w:t xml:space="preserve"> after fever.</w:t>
      </w:r>
      <w:r w:rsidR="00202EC9">
        <w:rPr>
          <w:rFonts w:asciiTheme="majorBidi" w:hAnsiTheme="majorBidi" w:cstheme="majorBidi"/>
          <w:sz w:val="24"/>
          <w:szCs w:val="24"/>
        </w:rPr>
        <w:t xml:space="preserve">  His temperature was</w:t>
      </w:r>
      <w:r w:rsidRPr="00202EC9">
        <w:rPr>
          <w:rFonts w:asciiTheme="majorBidi" w:hAnsiTheme="majorBidi" w:cstheme="majorBidi"/>
          <w:sz w:val="24"/>
          <w:szCs w:val="24"/>
        </w:rPr>
        <w:t xml:space="preserve"> normal</w:t>
      </w:r>
      <w:r w:rsidR="00202EC9">
        <w:rPr>
          <w:rFonts w:asciiTheme="majorBidi" w:hAnsiTheme="majorBidi" w:cstheme="majorBidi"/>
          <w:sz w:val="24"/>
          <w:szCs w:val="24"/>
        </w:rPr>
        <w:t>ized</w:t>
      </w:r>
      <w:r w:rsidRPr="00202EC9">
        <w:rPr>
          <w:rFonts w:asciiTheme="majorBidi" w:hAnsiTheme="majorBidi" w:cstheme="majorBidi"/>
          <w:sz w:val="24"/>
          <w:szCs w:val="24"/>
        </w:rPr>
        <w:t xml:space="preserve"> without any treatment, but dyspnea and productive cough continued.</w:t>
      </w:r>
    </w:p>
    <w:p w:rsidR="000B3369" w:rsidRPr="00202EC9" w:rsidRDefault="00202EC9" w:rsidP="00F66FED">
      <w:pPr>
        <w:rPr>
          <w:rFonts w:asciiTheme="majorBidi" w:hAnsiTheme="majorBidi" w:cstheme="majorBidi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sz w:val="24"/>
          <w:szCs w:val="24"/>
        </w:rPr>
        <w:t>He had</w:t>
      </w:r>
      <w:r w:rsidR="00517912" w:rsidRPr="00202EC9">
        <w:rPr>
          <w:rFonts w:asciiTheme="majorBidi" w:hAnsiTheme="majorBidi" w:cstheme="majorBidi"/>
          <w:sz w:val="24"/>
          <w:szCs w:val="24"/>
        </w:rPr>
        <w:t xml:space="preserve"> suffered </w:t>
      </w:r>
      <w:r w:rsidR="002B1328" w:rsidRPr="00202EC9">
        <w:rPr>
          <w:rFonts w:asciiTheme="majorBidi" w:hAnsiTheme="majorBidi" w:cstheme="majorBidi"/>
          <w:sz w:val="24"/>
          <w:szCs w:val="24"/>
        </w:rPr>
        <w:t>heart failure due to dilated cardiomyopathy</w:t>
      </w:r>
      <w:r>
        <w:rPr>
          <w:rFonts w:asciiTheme="majorBidi" w:hAnsiTheme="majorBidi" w:cstheme="majorBidi"/>
          <w:sz w:val="24"/>
          <w:szCs w:val="24"/>
        </w:rPr>
        <w:t xml:space="preserve"> when </w:t>
      </w:r>
      <w:r w:rsidR="002B1328" w:rsidRPr="00202EC9">
        <w:rPr>
          <w:rFonts w:asciiTheme="majorBidi" w:hAnsiTheme="majorBidi" w:cstheme="majorBidi"/>
          <w:sz w:val="24"/>
          <w:szCs w:val="24"/>
        </w:rPr>
        <w:t xml:space="preserve">18 years old and had </w:t>
      </w:r>
      <w:r>
        <w:rPr>
          <w:rFonts w:asciiTheme="majorBidi" w:hAnsiTheme="majorBidi" w:cstheme="majorBidi"/>
          <w:sz w:val="24"/>
          <w:szCs w:val="24"/>
        </w:rPr>
        <w:t xml:space="preserve">a </w:t>
      </w:r>
      <w:r w:rsidR="002B1328" w:rsidRPr="00202EC9">
        <w:rPr>
          <w:rFonts w:asciiTheme="majorBidi" w:hAnsiTheme="majorBidi" w:cstheme="majorBidi"/>
          <w:sz w:val="24"/>
          <w:szCs w:val="24"/>
        </w:rPr>
        <w:t>history of some episodes of hemoptysis</w:t>
      </w:r>
      <w:r w:rsidR="00E358B8" w:rsidRPr="00202EC9">
        <w:rPr>
          <w:rFonts w:asciiTheme="majorBidi" w:hAnsiTheme="majorBidi" w:cstheme="majorBidi"/>
          <w:sz w:val="24"/>
          <w:szCs w:val="24"/>
        </w:rPr>
        <w:t xml:space="preserve"> due to CHF</w:t>
      </w:r>
      <w:r w:rsidR="002B1328" w:rsidRPr="00202EC9">
        <w:rPr>
          <w:rFonts w:asciiTheme="majorBidi" w:hAnsiTheme="majorBidi" w:cstheme="majorBidi"/>
          <w:sz w:val="24"/>
          <w:szCs w:val="24"/>
        </w:rPr>
        <w:t>.</w:t>
      </w:r>
      <w:r w:rsidR="00E92C1E" w:rsidRPr="00202EC9">
        <w:rPr>
          <w:rFonts w:asciiTheme="majorBidi" w:hAnsiTheme="majorBidi" w:cstheme="majorBidi"/>
          <w:sz w:val="24"/>
          <w:szCs w:val="24"/>
        </w:rPr>
        <w:t xml:space="preserve"> </w:t>
      </w:r>
      <w:r w:rsidR="00265A81">
        <w:rPr>
          <w:rFonts w:asciiTheme="majorBidi" w:hAnsiTheme="majorBidi" w:cstheme="majorBidi"/>
          <w:sz w:val="24"/>
          <w:szCs w:val="24"/>
        </w:rPr>
        <w:t xml:space="preserve"> </w:t>
      </w:r>
      <w:r w:rsidR="00E92C1E" w:rsidRPr="00202EC9">
        <w:rPr>
          <w:rFonts w:asciiTheme="majorBidi" w:hAnsiTheme="majorBidi" w:cstheme="majorBidi"/>
          <w:sz w:val="24"/>
          <w:szCs w:val="24"/>
        </w:rPr>
        <w:t>The primary cause of heart failure is not known.</w:t>
      </w:r>
      <w:r w:rsidR="002B1328" w:rsidRPr="00202EC9">
        <w:rPr>
          <w:rFonts w:asciiTheme="majorBidi" w:hAnsiTheme="majorBidi" w:cstheme="majorBidi"/>
          <w:sz w:val="24"/>
          <w:szCs w:val="24"/>
        </w:rPr>
        <w:t xml:space="preserve"> After 3 years</w:t>
      </w:r>
      <w:r w:rsidR="009157ED" w:rsidRPr="00202EC9">
        <w:rPr>
          <w:rFonts w:asciiTheme="majorBidi" w:hAnsiTheme="majorBidi" w:cstheme="majorBidi"/>
          <w:sz w:val="24"/>
          <w:szCs w:val="24"/>
        </w:rPr>
        <w:t xml:space="preserve"> of heart failure diagnosis</w:t>
      </w:r>
      <w:r w:rsidR="002B1328" w:rsidRPr="00202EC9">
        <w:rPr>
          <w:rFonts w:asciiTheme="majorBidi" w:hAnsiTheme="majorBidi" w:cstheme="majorBidi"/>
          <w:sz w:val="24"/>
          <w:szCs w:val="24"/>
        </w:rPr>
        <w:t xml:space="preserve"> he </w:t>
      </w:r>
      <w:r>
        <w:rPr>
          <w:rFonts w:asciiTheme="majorBidi" w:hAnsiTheme="majorBidi" w:cstheme="majorBidi"/>
          <w:sz w:val="24"/>
          <w:szCs w:val="24"/>
        </w:rPr>
        <w:t>had</w:t>
      </w:r>
      <w:r w:rsidR="009157ED" w:rsidRPr="00202EC9">
        <w:rPr>
          <w:rFonts w:asciiTheme="majorBidi" w:hAnsiTheme="majorBidi" w:cstheme="majorBidi"/>
          <w:sz w:val="24"/>
          <w:szCs w:val="24"/>
        </w:rPr>
        <w:t xml:space="preserve"> undergone cardiac</w:t>
      </w:r>
      <w:r w:rsidR="00E92C1E" w:rsidRPr="00202EC9">
        <w:rPr>
          <w:rFonts w:asciiTheme="majorBidi" w:hAnsiTheme="majorBidi" w:cstheme="majorBidi"/>
          <w:sz w:val="24"/>
          <w:szCs w:val="24"/>
        </w:rPr>
        <w:t xml:space="preserve"> </w:t>
      </w:r>
      <w:r w:rsidR="009157ED" w:rsidRPr="00202EC9">
        <w:rPr>
          <w:rFonts w:asciiTheme="majorBidi" w:hAnsiTheme="majorBidi" w:cstheme="majorBidi"/>
          <w:sz w:val="24"/>
          <w:szCs w:val="24"/>
        </w:rPr>
        <w:t xml:space="preserve">transplantation.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157ED" w:rsidRPr="00202EC9">
        <w:rPr>
          <w:rFonts w:asciiTheme="majorBidi" w:hAnsiTheme="majorBidi" w:cstheme="majorBidi"/>
          <w:sz w:val="24"/>
          <w:szCs w:val="24"/>
        </w:rPr>
        <w:t>Allograft heart transplant function was predicted</w:t>
      </w:r>
      <w:r w:rsidR="001E4DEC" w:rsidRPr="00202EC9">
        <w:rPr>
          <w:rFonts w:asciiTheme="majorBidi" w:hAnsiTheme="majorBidi" w:cstheme="majorBidi"/>
          <w:sz w:val="24"/>
          <w:szCs w:val="24"/>
        </w:rPr>
        <w:t xml:space="preserve"> for 1 year after </w:t>
      </w:r>
      <w:r w:rsidR="00E92C1E" w:rsidRPr="00202EC9">
        <w:rPr>
          <w:rFonts w:asciiTheme="majorBidi" w:hAnsiTheme="majorBidi" w:cstheme="majorBidi"/>
          <w:sz w:val="24"/>
          <w:szCs w:val="24"/>
        </w:rPr>
        <w:t>that</w:t>
      </w:r>
      <w:r>
        <w:rPr>
          <w:rFonts w:asciiTheme="majorBidi" w:hAnsiTheme="majorBidi" w:cstheme="majorBidi"/>
          <w:sz w:val="24"/>
          <w:szCs w:val="24"/>
        </w:rPr>
        <w:t>,</w:t>
      </w:r>
      <w:r w:rsidR="001E4DEC" w:rsidRPr="00202EC9">
        <w:rPr>
          <w:rFonts w:asciiTheme="majorBidi" w:hAnsiTheme="majorBidi" w:cstheme="majorBidi"/>
          <w:sz w:val="24"/>
          <w:szCs w:val="24"/>
        </w:rPr>
        <w:t xml:space="preserve"> as evidenced by stable echocardiography and absence of any type of rejection on cardiac biopsy</w:t>
      </w:r>
      <w:r w:rsidR="002B1328" w:rsidRPr="00202EC9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157ED" w:rsidRPr="00202EC9">
        <w:rPr>
          <w:rFonts w:asciiTheme="majorBidi" w:hAnsiTheme="majorBidi" w:cstheme="majorBidi"/>
          <w:sz w:val="24"/>
          <w:szCs w:val="24"/>
        </w:rPr>
        <w:t>After one year</w:t>
      </w:r>
      <w:r w:rsidR="002B1328" w:rsidRPr="00202EC9">
        <w:rPr>
          <w:rFonts w:asciiTheme="majorBidi" w:hAnsiTheme="majorBidi" w:cstheme="majorBidi"/>
          <w:sz w:val="24"/>
          <w:szCs w:val="24"/>
        </w:rPr>
        <w:t xml:space="preserve"> recurrent episodes of fever, arthralgia and </w:t>
      </w:r>
      <w:r w:rsidR="009157ED" w:rsidRPr="00202EC9">
        <w:rPr>
          <w:rFonts w:asciiTheme="majorBidi" w:hAnsiTheme="majorBidi" w:cstheme="majorBidi"/>
          <w:sz w:val="24"/>
          <w:szCs w:val="24"/>
        </w:rPr>
        <w:t xml:space="preserve">anemia </w:t>
      </w:r>
      <w:r>
        <w:rPr>
          <w:rFonts w:asciiTheme="majorBidi" w:hAnsiTheme="majorBidi" w:cstheme="majorBidi"/>
          <w:sz w:val="24"/>
          <w:szCs w:val="24"/>
        </w:rPr>
        <w:t>were</w:t>
      </w:r>
      <w:r w:rsidR="009157ED" w:rsidRPr="00202EC9">
        <w:rPr>
          <w:rFonts w:asciiTheme="majorBidi" w:hAnsiTheme="majorBidi" w:cstheme="majorBidi"/>
          <w:sz w:val="24"/>
          <w:szCs w:val="24"/>
        </w:rPr>
        <w:t xml:space="preserve"> defined.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2B1328" w:rsidRPr="00202EC9">
        <w:rPr>
          <w:rFonts w:asciiTheme="majorBidi" w:hAnsiTheme="majorBidi" w:cstheme="majorBidi"/>
          <w:sz w:val="24"/>
          <w:szCs w:val="24"/>
        </w:rPr>
        <w:t xml:space="preserve">Parvovirus B19 PCR </w:t>
      </w:r>
      <w:r w:rsidR="009157ED" w:rsidRPr="00202EC9">
        <w:rPr>
          <w:rFonts w:asciiTheme="majorBidi" w:hAnsiTheme="majorBidi" w:cstheme="majorBidi"/>
          <w:sz w:val="24"/>
          <w:szCs w:val="24"/>
        </w:rPr>
        <w:t>in</w:t>
      </w:r>
      <w:r w:rsidR="002B1328" w:rsidRPr="00202EC9">
        <w:rPr>
          <w:rFonts w:asciiTheme="majorBidi" w:hAnsiTheme="majorBidi" w:cstheme="majorBidi"/>
          <w:sz w:val="24"/>
          <w:szCs w:val="24"/>
        </w:rPr>
        <w:t xml:space="preserve"> </w:t>
      </w:r>
      <w:r w:rsidR="006D05BA" w:rsidRPr="00202EC9">
        <w:rPr>
          <w:rFonts w:asciiTheme="majorBidi" w:hAnsiTheme="majorBidi" w:cstheme="majorBidi"/>
          <w:sz w:val="24"/>
          <w:szCs w:val="24"/>
        </w:rPr>
        <w:t>serum</w:t>
      </w:r>
      <w:r w:rsidR="009157ED" w:rsidRPr="00202EC9">
        <w:rPr>
          <w:rFonts w:asciiTheme="majorBidi" w:hAnsiTheme="majorBidi" w:cstheme="majorBidi"/>
          <w:sz w:val="24"/>
          <w:szCs w:val="24"/>
        </w:rPr>
        <w:t xml:space="preserve"> and bone marrow biopsy was found.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6D05BA" w:rsidRPr="00202EC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Ten times h</w:t>
      </w:r>
      <w:r w:rsidR="009157ED" w:rsidRPr="00202EC9">
        <w:rPr>
          <w:rFonts w:asciiTheme="majorBidi" w:hAnsiTheme="majorBidi" w:cstheme="majorBidi"/>
          <w:sz w:val="24"/>
          <w:szCs w:val="24"/>
        </w:rPr>
        <w:t>e</w:t>
      </w:r>
      <w:r w:rsidR="006D05BA" w:rsidRPr="00202EC9">
        <w:rPr>
          <w:rFonts w:asciiTheme="majorBidi" w:hAnsiTheme="majorBidi" w:cstheme="majorBidi"/>
          <w:sz w:val="24"/>
          <w:szCs w:val="24"/>
        </w:rPr>
        <w:t xml:space="preserve"> was treated with IVIG</w:t>
      </w:r>
      <w:r>
        <w:rPr>
          <w:rFonts w:asciiTheme="majorBidi" w:hAnsiTheme="majorBidi" w:cstheme="majorBidi"/>
          <w:sz w:val="24"/>
          <w:szCs w:val="24"/>
        </w:rPr>
        <w:t>,</w:t>
      </w:r>
      <w:r w:rsidR="006D05BA" w:rsidRPr="00202EC9">
        <w:rPr>
          <w:rFonts w:asciiTheme="majorBidi" w:hAnsiTheme="majorBidi" w:cstheme="majorBidi"/>
          <w:sz w:val="24"/>
          <w:szCs w:val="24"/>
        </w:rPr>
        <w:t xml:space="preserve"> because his disease attack</w:t>
      </w:r>
      <w:r>
        <w:rPr>
          <w:rFonts w:asciiTheme="majorBidi" w:hAnsiTheme="majorBidi" w:cstheme="majorBidi"/>
          <w:sz w:val="24"/>
          <w:szCs w:val="24"/>
        </w:rPr>
        <w:t xml:space="preserve"> reoccurred.  </w:t>
      </w:r>
      <w:r w:rsidR="006D05BA" w:rsidRPr="00202EC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6D05BA" w:rsidRPr="00202EC9">
        <w:rPr>
          <w:rFonts w:asciiTheme="majorBidi" w:hAnsiTheme="majorBidi" w:cstheme="majorBidi"/>
          <w:sz w:val="24"/>
          <w:szCs w:val="24"/>
        </w:rPr>
        <w:t>So, we decided to reduce his immunosuppression.</w:t>
      </w:r>
      <w:r w:rsidR="006D05BA" w:rsidRPr="00202EC9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r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proofErr w:type="spellStart"/>
      <w:r w:rsidR="006D05BA" w:rsidRPr="00202EC9">
        <w:rPr>
          <w:rStyle w:val="Emphasis"/>
          <w:rFonts w:asciiTheme="majorBidi" w:hAnsiTheme="majorBidi" w:cstheme="majorBidi"/>
          <w:i w:val="0"/>
          <w:iCs w:val="0"/>
          <w:sz w:val="24"/>
          <w:szCs w:val="24"/>
          <w:shd w:val="clear" w:color="auto" w:fill="FFFFFF"/>
        </w:rPr>
        <w:t>CellCept</w:t>
      </w:r>
      <w:proofErr w:type="spellEnd"/>
      <w:r w:rsidR="006D05BA" w:rsidRPr="00202EC9">
        <w:rPr>
          <w:rStyle w:val="apple-converted-space"/>
          <w:rFonts w:asciiTheme="majorBidi" w:hAnsiTheme="majorBidi" w:cstheme="majorBidi"/>
          <w:sz w:val="24"/>
          <w:szCs w:val="24"/>
          <w:shd w:val="clear" w:color="auto" w:fill="FFFFFF"/>
        </w:rPr>
        <w:t> </w:t>
      </w:r>
      <w:r w:rsidR="006D05BA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(</w:t>
      </w:r>
      <w:proofErr w:type="spellStart"/>
      <w:r w:rsidR="006D05BA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mycophenolate</w:t>
      </w:r>
      <w:proofErr w:type="spellEnd"/>
      <w:r w:rsidR="006D05BA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proofErr w:type="spellStart"/>
      <w:r w:rsidR="006D05BA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mofetil</w:t>
      </w:r>
      <w:proofErr w:type="spellEnd"/>
      <w:r w:rsidR="006D05BA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) was stopped and tacrolimus changed to </w:t>
      </w:r>
      <w:proofErr w:type="spellStart"/>
      <w:r w:rsidR="006D05BA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sirolimus</w:t>
      </w:r>
      <w:proofErr w:type="spellEnd"/>
      <w:r w:rsidR="006D05BA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2517D0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2517D0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Three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times over</w:t>
      </w:r>
      <w:r w:rsidR="000B3369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2 week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>s</w:t>
      </w:r>
      <w:r w:rsidR="00F66FED">
        <w:rPr>
          <w:rFonts w:asciiTheme="majorBidi" w:hAnsiTheme="majorBidi" w:cstheme="majorBidi"/>
          <w:sz w:val="24"/>
          <w:szCs w:val="24"/>
          <w:shd w:val="clear" w:color="auto" w:fill="FFFFFF"/>
        </w:rPr>
        <w:t>,</w:t>
      </w:r>
      <w:r w:rsidR="00F66FED" w:rsidRPr="00F66FE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F66FED">
        <w:rPr>
          <w:rFonts w:asciiTheme="majorBidi" w:hAnsiTheme="majorBidi" w:cstheme="majorBidi"/>
          <w:sz w:val="24"/>
          <w:szCs w:val="24"/>
          <w:shd w:val="clear" w:color="auto" w:fill="FFFFFF"/>
        </w:rPr>
        <w:t>the patient was admitted to</w:t>
      </w:r>
      <w:r w:rsidR="00F66FED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hospital</w:t>
      </w:r>
      <w:r w:rsidR="00F66FE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</w:t>
      </w:r>
      <w:r w:rsidR="000B3369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because of episode</w:t>
      </w:r>
      <w:r w:rsidR="00F66FED">
        <w:rPr>
          <w:rFonts w:asciiTheme="majorBidi" w:hAnsiTheme="majorBidi" w:cstheme="majorBidi"/>
          <w:sz w:val="24"/>
          <w:szCs w:val="24"/>
          <w:shd w:val="clear" w:color="auto" w:fill="FFFFFF"/>
        </w:rPr>
        <w:t>s</w:t>
      </w:r>
      <w:r w:rsidR="000B3369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of fever, productive cough and dyspnea</w:t>
      </w:r>
      <w:r w:rsidR="00F66FE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. </w:t>
      </w:r>
      <w:r w:rsidR="002517D0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0B3369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Each time he was treated with antibiotic</w:t>
      </w:r>
      <w:r w:rsidR="00F66FED">
        <w:rPr>
          <w:rFonts w:asciiTheme="majorBidi" w:hAnsiTheme="majorBidi" w:cstheme="majorBidi"/>
          <w:sz w:val="24"/>
          <w:szCs w:val="24"/>
          <w:shd w:val="clear" w:color="auto" w:fill="FFFFFF"/>
        </w:rPr>
        <w:t>s,</w:t>
      </w:r>
      <w:r w:rsidR="000B3369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due to</w:t>
      </w:r>
      <w:r w:rsidR="00F66FE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his</w:t>
      </w:r>
      <w:r w:rsidR="000B3369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history and chest CT scan changes.</w:t>
      </w:r>
    </w:p>
    <w:p w:rsidR="001E4DEC" w:rsidRPr="00202EC9" w:rsidRDefault="000B3369" w:rsidP="00F66FED">
      <w:pPr>
        <w:shd w:val="clear" w:color="auto" w:fill="FFFFFF"/>
        <w:spacing w:before="60" w:after="90" w:line="240" w:lineRule="auto"/>
        <w:ind w:left="-60"/>
        <w:rPr>
          <w:rFonts w:asciiTheme="majorBidi" w:hAnsiTheme="majorBidi" w:cstheme="majorBidi"/>
          <w:sz w:val="24"/>
          <w:szCs w:val="24"/>
        </w:rPr>
      </w:pPr>
      <w:r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In</w:t>
      </w:r>
      <w:r w:rsidR="00F66FE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the</w:t>
      </w:r>
      <w:r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F66FED">
        <w:rPr>
          <w:rFonts w:asciiTheme="majorBidi" w:hAnsiTheme="majorBidi" w:cstheme="majorBidi"/>
          <w:sz w:val="24"/>
          <w:szCs w:val="24"/>
          <w:shd w:val="clear" w:color="auto" w:fill="FFFFFF"/>
        </w:rPr>
        <w:t>current episode</w:t>
      </w:r>
      <w:r w:rsidR="00492FD6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dyspnea was</w:t>
      </w:r>
      <w:r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more sever</w:t>
      </w:r>
      <w:r w:rsidR="00F66FED">
        <w:rPr>
          <w:rFonts w:asciiTheme="majorBidi" w:hAnsiTheme="majorBidi" w:cstheme="majorBidi"/>
          <w:sz w:val="24"/>
          <w:szCs w:val="24"/>
          <w:shd w:val="clear" w:color="auto" w:fill="FFFFFF"/>
        </w:rPr>
        <w:t>e, including during resting; O</w:t>
      </w:r>
      <w:r w:rsidR="00F66FED" w:rsidRPr="00F66FED">
        <w:rPr>
          <w:rFonts w:asciiTheme="majorBidi" w:hAnsiTheme="majorBidi" w:cstheme="majorBidi"/>
          <w:sz w:val="24"/>
          <w:szCs w:val="24"/>
          <w:shd w:val="clear" w:color="auto" w:fill="FFFFFF"/>
          <w:vertAlign w:val="subscript"/>
        </w:rPr>
        <w:t>2</w:t>
      </w:r>
      <w:r w:rsidR="00492FD6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saturation </w:t>
      </w:r>
      <w:r w:rsidR="002517D0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in air room </w:t>
      </w:r>
      <w:r w:rsidR="00492FD6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was 60%.</w:t>
      </w:r>
      <w:r w:rsidR="002517D0" w:rsidRPr="00202EC9">
        <w:rPr>
          <w:rFonts w:asciiTheme="majorBidi" w:hAnsiTheme="majorBidi" w:cstheme="majorBidi"/>
          <w:sz w:val="24"/>
          <w:szCs w:val="24"/>
        </w:rPr>
        <w:t xml:space="preserve"> </w:t>
      </w:r>
      <w:r w:rsidR="00F66FED">
        <w:rPr>
          <w:rFonts w:asciiTheme="majorBidi" w:hAnsiTheme="majorBidi" w:cstheme="majorBidi"/>
          <w:sz w:val="24"/>
          <w:szCs w:val="24"/>
        </w:rPr>
        <w:t xml:space="preserve"> </w:t>
      </w:r>
      <w:r w:rsidR="002517D0" w:rsidRPr="00202EC9">
        <w:rPr>
          <w:rFonts w:asciiTheme="majorBidi" w:hAnsiTheme="majorBidi" w:cstheme="majorBidi"/>
          <w:sz w:val="24"/>
          <w:szCs w:val="24"/>
        </w:rPr>
        <w:t>Physical examination</w:t>
      </w:r>
      <w:r w:rsidR="001F3587" w:rsidRPr="00202EC9">
        <w:rPr>
          <w:rFonts w:asciiTheme="majorBidi" w:hAnsiTheme="majorBidi" w:cstheme="majorBidi"/>
          <w:sz w:val="24"/>
          <w:szCs w:val="24"/>
        </w:rPr>
        <w:t xml:space="preserve"> </w:t>
      </w:r>
      <w:r w:rsidR="00F66FED">
        <w:rPr>
          <w:rFonts w:asciiTheme="majorBidi" w:hAnsiTheme="majorBidi" w:cstheme="majorBidi"/>
          <w:sz w:val="24"/>
          <w:szCs w:val="24"/>
        </w:rPr>
        <w:t xml:space="preserve">revealed </w:t>
      </w:r>
      <w:r w:rsidR="001F3587" w:rsidRPr="00202EC9">
        <w:rPr>
          <w:rFonts w:asciiTheme="majorBidi" w:hAnsiTheme="majorBidi" w:cstheme="majorBidi"/>
          <w:sz w:val="24"/>
          <w:szCs w:val="24"/>
        </w:rPr>
        <w:t xml:space="preserve">tachypnea, </w:t>
      </w:r>
      <w:r w:rsidR="002517D0" w:rsidRPr="00202EC9">
        <w:rPr>
          <w:rFonts w:asciiTheme="majorBidi" w:hAnsiTheme="majorBidi" w:cstheme="majorBidi"/>
          <w:sz w:val="24"/>
          <w:szCs w:val="24"/>
        </w:rPr>
        <w:t xml:space="preserve">weigh loss </w:t>
      </w:r>
      <w:r w:rsidR="00E358B8" w:rsidRPr="00202EC9">
        <w:rPr>
          <w:rFonts w:asciiTheme="majorBidi" w:hAnsiTheme="majorBidi" w:cstheme="majorBidi"/>
          <w:sz w:val="24"/>
          <w:szCs w:val="24"/>
        </w:rPr>
        <w:t>(6</w:t>
      </w:r>
      <w:r w:rsidR="002517D0" w:rsidRPr="00202EC9">
        <w:rPr>
          <w:rFonts w:asciiTheme="majorBidi" w:hAnsiTheme="majorBidi" w:cstheme="majorBidi"/>
          <w:sz w:val="24"/>
          <w:szCs w:val="24"/>
        </w:rPr>
        <w:t xml:space="preserve"> kg over </w:t>
      </w:r>
      <w:r w:rsidR="00E358B8" w:rsidRPr="00202EC9">
        <w:rPr>
          <w:rFonts w:asciiTheme="majorBidi" w:hAnsiTheme="majorBidi" w:cstheme="majorBidi"/>
          <w:sz w:val="24"/>
          <w:szCs w:val="24"/>
        </w:rPr>
        <w:t>2</w:t>
      </w:r>
      <w:r w:rsidR="002517D0" w:rsidRPr="00202EC9">
        <w:rPr>
          <w:rFonts w:asciiTheme="majorBidi" w:hAnsiTheme="majorBidi" w:cstheme="majorBidi"/>
          <w:sz w:val="24"/>
          <w:szCs w:val="24"/>
        </w:rPr>
        <w:t xml:space="preserve"> month</w:t>
      </w:r>
      <w:r w:rsidR="00F66FED">
        <w:rPr>
          <w:rFonts w:asciiTheme="majorBidi" w:hAnsiTheme="majorBidi" w:cstheme="majorBidi"/>
          <w:sz w:val="24"/>
          <w:szCs w:val="24"/>
        </w:rPr>
        <w:t>s</w:t>
      </w:r>
      <w:r w:rsidR="002517D0" w:rsidRPr="00202EC9">
        <w:rPr>
          <w:rFonts w:asciiTheme="majorBidi" w:hAnsiTheme="majorBidi" w:cstheme="majorBidi"/>
          <w:sz w:val="24"/>
          <w:szCs w:val="24"/>
        </w:rPr>
        <w:t>)</w:t>
      </w:r>
      <w:r w:rsidR="001F3587" w:rsidRPr="00202EC9">
        <w:rPr>
          <w:rFonts w:asciiTheme="majorBidi" w:hAnsiTheme="majorBidi" w:cstheme="majorBidi"/>
          <w:sz w:val="24"/>
          <w:szCs w:val="24"/>
        </w:rPr>
        <w:t xml:space="preserve"> and bilateral inspiratory rales (crackles).</w:t>
      </w:r>
      <w:r w:rsidR="00E92C1E" w:rsidRPr="00202EC9">
        <w:rPr>
          <w:rFonts w:asciiTheme="majorBidi" w:hAnsiTheme="majorBidi" w:cstheme="majorBidi"/>
          <w:sz w:val="24"/>
          <w:szCs w:val="24"/>
        </w:rPr>
        <w:t xml:space="preserve"> </w:t>
      </w:r>
      <w:r w:rsidR="00F66FED">
        <w:rPr>
          <w:rFonts w:asciiTheme="majorBidi" w:hAnsiTheme="majorBidi" w:cstheme="majorBidi"/>
          <w:sz w:val="24"/>
          <w:szCs w:val="24"/>
        </w:rPr>
        <w:t xml:space="preserve"> </w:t>
      </w:r>
      <w:r w:rsidR="00E92C1E" w:rsidRPr="00202EC9">
        <w:rPr>
          <w:rFonts w:asciiTheme="majorBidi" w:hAnsiTheme="majorBidi" w:cstheme="majorBidi"/>
          <w:sz w:val="24"/>
          <w:szCs w:val="24"/>
        </w:rPr>
        <w:t xml:space="preserve">The CXR showed bilateral infiltrate and </w:t>
      </w:r>
      <w:r w:rsidR="00492FD6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in </w:t>
      </w:r>
      <w:r w:rsidR="003838C1" w:rsidRPr="00202EC9">
        <w:rPr>
          <w:rFonts w:asciiTheme="majorBidi" w:hAnsiTheme="majorBidi" w:cstheme="majorBidi"/>
          <w:sz w:val="24"/>
          <w:szCs w:val="24"/>
        </w:rPr>
        <w:t>High-resolution computed tomography</w:t>
      </w:r>
      <w:r w:rsidR="00492FD6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3838C1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(</w:t>
      </w:r>
      <w:r w:rsidR="00492FD6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HRCT</w:t>
      </w:r>
      <w:r w:rsidR="003838C1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>)</w:t>
      </w:r>
      <w:r w:rsidR="00F66FED">
        <w:rPr>
          <w:rFonts w:asciiTheme="majorBidi" w:hAnsiTheme="majorBidi" w:cstheme="majorBidi"/>
          <w:sz w:val="24"/>
          <w:szCs w:val="24"/>
          <w:shd w:val="clear" w:color="auto" w:fill="FFFFFF"/>
        </w:rPr>
        <w:t>;</w:t>
      </w:r>
      <w:r w:rsidR="00492FD6"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smooth</w:t>
      </w:r>
      <w:r w:rsidRPr="00202EC9">
        <w:rPr>
          <w:rFonts w:asciiTheme="majorBidi" w:eastAsia="Times New Roman" w:hAnsiTheme="majorBidi" w:cstheme="majorBidi"/>
          <w:sz w:val="24"/>
          <w:szCs w:val="24"/>
        </w:rPr>
        <w:t xml:space="preserve"> thickening of interlobular</w:t>
      </w:r>
      <w:r w:rsidR="00F66FED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="002517D0" w:rsidRPr="00202EC9">
        <w:rPr>
          <w:rFonts w:asciiTheme="majorBidi" w:eastAsia="Times New Roman" w:hAnsiTheme="majorBidi" w:cstheme="majorBidi"/>
          <w:sz w:val="24"/>
          <w:szCs w:val="24"/>
        </w:rPr>
        <w:t>interlobular</w:t>
      </w:r>
      <w:r w:rsidR="00492FD6" w:rsidRPr="00202EC9">
        <w:rPr>
          <w:rFonts w:asciiTheme="majorBidi" w:eastAsia="Times New Roman" w:hAnsiTheme="majorBidi" w:cstheme="majorBidi"/>
          <w:sz w:val="24"/>
          <w:szCs w:val="24"/>
        </w:rPr>
        <w:t xml:space="preserve"> septal </w:t>
      </w:r>
      <w:r w:rsidR="00F66FED">
        <w:rPr>
          <w:rFonts w:asciiTheme="majorBidi" w:eastAsia="Times New Roman" w:hAnsiTheme="majorBidi" w:cstheme="majorBidi"/>
          <w:sz w:val="24"/>
          <w:szCs w:val="24"/>
        </w:rPr>
        <w:t xml:space="preserve">thickening, </w:t>
      </w:r>
      <w:hyperlink r:id="rId6" w:history="1">
        <w:r w:rsidRPr="00202EC9">
          <w:rPr>
            <w:rFonts w:asciiTheme="majorBidi" w:eastAsia="Times New Roman" w:hAnsiTheme="majorBidi" w:cstheme="majorBidi"/>
            <w:sz w:val="24"/>
            <w:szCs w:val="24"/>
          </w:rPr>
          <w:t>ground glass</w:t>
        </w:r>
      </w:hyperlink>
      <w:r w:rsidRPr="00202EC9">
        <w:rPr>
          <w:rFonts w:asciiTheme="majorBidi" w:eastAsia="Times New Roman" w:hAnsiTheme="majorBidi" w:cstheme="majorBidi"/>
          <w:sz w:val="24"/>
          <w:szCs w:val="24"/>
        </w:rPr>
        <w:t> opacities</w:t>
      </w:r>
      <w:r w:rsidR="002517D0" w:rsidRPr="00202EC9">
        <w:rPr>
          <w:rFonts w:asciiTheme="majorBidi" w:eastAsia="Times New Roman" w:hAnsiTheme="majorBidi" w:cstheme="majorBidi"/>
          <w:sz w:val="24"/>
          <w:szCs w:val="24"/>
        </w:rPr>
        <w:t xml:space="preserve"> and</w:t>
      </w:r>
      <w:r w:rsidR="00492FD6" w:rsidRPr="00202EC9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F66FED">
        <w:rPr>
          <w:rFonts w:asciiTheme="majorBidi" w:eastAsia="Times New Roman" w:hAnsiTheme="majorBidi" w:cstheme="majorBidi"/>
          <w:sz w:val="24"/>
          <w:szCs w:val="24"/>
        </w:rPr>
        <w:t>“</w:t>
      </w:r>
      <w:hyperlink r:id="rId7" w:history="1">
        <w:r w:rsidR="00492FD6" w:rsidRPr="00202EC9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crazy paving pattern</w:t>
        </w:r>
      </w:hyperlink>
      <w:r w:rsidR="00492FD6" w:rsidRPr="00202EC9">
        <w:rPr>
          <w:rFonts w:asciiTheme="majorBidi" w:hAnsiTheme="majorBidi" w:cstheme="majorBidi"/>
          <w:sz w:val="24"/>
          <w:szCs w:val="24"/>
        </w:rPr>
        <w:t>”</w:t>
      </w:r>
      <w:r w:rsidR="002517D0" w:rsidRPr="00202EC9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F66FED">
        <w:rPr>
          <w:rFonts w:asciiTheme="majorBidi" w:eastAsia="Times New Roman" w:hAnsiTheme="majorBidi" w:cstheme="majorBidi"/>
          <w:sz w:val="24"/>
          <w:szCs w:val="24"/>
        </w:rPr>
        <w:t>were</w:t>
      </w:r>
      <w:r w:rsidR="002517D0" w:rsidRPr="00202EC9">
        <w:rPr>
          <w:rFonts w:asciiTheme="majorBidi" w:eastAsia="Times New Roman" w:hAnsiTheme="majorBidi" w:cstheme="majorBidi"/>
          <w:sz w:val="24"/>
          <w:szCs w:val="24"/>
        </w:rPr>
        <w:t xml:space="preserve"> seen</w:t>
      </w:r>
      <w:r w:rsidR="00F66FED">
        <w:rPr>
          <w:rFonts w:asciiTheme="majorBidi" w:eastAsia="Times New Roman" w:hAnsiTheme="majorBidi" w:cstheme="majorBidi"/>
          <w:sz w:val="24"/>
          <w:szCs w:val="24"/>
        </w:rPr>
        <w:t>,</w:t>
      </w:r>
      <w:r w:rsidR="002517D0" w:rsidRPr="00202EC9">
        <w:rPr>
          <w:rFonts w:asciiTheme="majorBidi" w:hAnsiTheme="majorBidi" w:cstheme="majorBidi"/>
          <w:sz w:val="24"/>
          <w:szCs w:val="24"/>
        </w:rPr>
        <w:t xml:space="preserve"> which</w:t>
      </w:r>
      <w:r w:rsidR="00F66FED">
        <w:rPr>
          <w:rFonts w:asciiTheme="majorBidi" w:hAnsiTheme="majorBidi" w:cstheme="majorBidi"/>
          <w:sz w:val="24"/>
          <w:szCs w:val="24"/>
        </w:rPr>
        <w:t xml:space="preserve"> is</w:t>
      </w:r>
      <w:r w:rsidR="002517D0" w:rsidRPr="00202EC9">
        <w:rPr>
          <w:rFonts w:asciiTheme="majorBidi" w:hAnsiTheme="majorBidi" w:cstheme="majorBidi"/>
          <w:sz w:val="24"/>
          <w:szCs w:val="24"/>
        </w:rPr>
        <w:t xml:space="preserve"> one of</w:t>
      </w:r>
      <w:r w:rsidR="00F66FED">
        <w:rPr>
          <w:rFonts w:asciiTheme="majorBidi" w:hAnsiTheme="majorBidi" w:cstheme="majorBidi"/>
          <w:sz w:val="24"/>
          <w:szCs w:val="24"/>
        </w:rPr>
        <w:t xml:space="preserve"> the</w:t>
      </w:r>
      <w:r w:rsidR="002517D0" w:rsidRPr="00202EC9">
        <w:rPr>
          <w:rFonts w:asciiTheme="majorBidi" w:hAnsiTheme="majorBidi" w:cstheme="majorBidi"/>
          <w:sz w:val="24"/>
          <w:szCs w:val="24"/>
        </w:rPr>
        <w:t xml:space="preserve"> diagnostic</w:t>
      </w:r>
      <w:r w:rsidR="006227C7" w:rsidRPr="00202EC9">
        <w:rPr>
          <w:rFonts w:asciiTheme="majorBidi" w:hAnsiTheme="majorBidi" w:cstheme="majorBidi"/>
          <w:sz w:val="24"/>
          <w:szCs w:val="24"/>
        </w:rPr>
        <w:t xml:space="preserve"> pattern</w:t>
      </w:r>
      <w:r w:rsidR="00F66FED">
        <w:rPr>
          <w:rFonts w:asciiTheme="majorBidi" w:hAnsiTheme="majorBidi" w:cstheme="majorBidi"/>
          <w:sz w:val="24"/>
          <w:szCs w:val="24"/>
        </w:rPr>
        <w:t>s</w:t>
      </w:r>
      <w:r w:rsidR="006227C7" w:rsidRPr="00202EC9">
        <w:rPr>
          <w:rFonts w:asciiTheme="majorBidi" w:hAnsiTheme="majorBidi" w:cstheme="majorBidi"/>
          <w:sz w:val="24"/>
          <w:szCs w:val="24"/>
        </w:rPr>
        <w:t xml:space="preserve"> of </w:t>
      </w:r>
      <w:r w:rsidR="00F66FED">
        <w:rPr>
          <w:rFonts w:asciiTheme="majorBidi" w:hAnsiTheme="majorBidi" w:cstheme="majorBidi"/>
          <w:sz w:val="24"/>
          <w:szCs w:val="24"/>
        </w:rPr>
        <w:t xml:space="preserve">Pulmonary Alveolar </w:t>
      </w:r>
      <w:proofErr w:type="spellStart"/>
      <w:r w:rsidR="00F66FED">
        <w:rPr>
          <w:rFonts w:asciiTheme="majorBidi" w:hAnsiTheme="majorBidi" w:cstheme="majorBidi"/>
          <w:sz w:val="24"/>
          <w:szCs w:val="24"/>
        </w:rPr>
        <w:t>P</w:t>
      </w:r>
      <w:r w:rsidR="00265A81">
        <w:rPr>
          <w:rFonts w:asciiTheme="majorBidi" w:hAnsiTheme="majorBidi" w:cstheme="majorBidi"/>
          <w:sz w:val="24"/>
          <w:szCs w:val="24"/>
        </w:rPr>
        <w:t>roteinosis</w:t>
      </w:r>
      <w:proofErr w:type="spellEnd"/>
      <w:r w:rsidR="00265A81">
        <w:rPr>
          <w:rFonts w:asciiTheme="majorBidi" w:hAnsiTheme="majorBidi" w:cstheme="majorBidi"/>
          <w:sz w:val="24"/>
          <w:szCs w:val="24"/>
        </w:rPr>
        <w:t xml:space="preserve"> (PAP)</w:t>
      </w:r>
      <w:r w:rsidR="00AE0069" w:rsidRPr="00202EC9">
        <w:rPr>
          <w:rFonts w:asciiTheme="majorBidi" w:hAnsiTheme="majorBidi" w:cstheme="majorBidi"/>
          <w:sz w:val="24"/>
          <w:szCs w:val="24"/>
        </w:rPr>
        <w:t>.</w:t>
      </w:r>
    </w:p>
    <w:p w:rsidR="00D7082F" w:rsidRPr="00202EC9" w:rsidRDefault="00F66FED" w:rsidP="00AE0069">
      <w:pPr>
        <w:shd w:val="clear" w:color="auto" w:fill="FFFFFF"/>
        <w:spacing w:before="60" w:after="90" w:line="240" w:lineRule="auto"/>
        <w:ind w:left="-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The patient</w:t>
      </w:r>
      <w:r w:rsidR="001E4DEC" w:rsidRPr="00202EC9">
        <w:rPr>
          <w:rFonts w:asciiTheme="majorBidi" w:hAnsiTheme="majorBidi" w:cstheme="majorBidi"/>
          <w:sz w:val="24"/>
          <w:szCs w:val="24"/>
        </w:rPr>
        <w:t xml:space="preserve"> underwent bronchoscopy with BAL, which returned milky fluid characteristic of PAP.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1E4DEC" w:rsidRPr="00202EC9">
        <w:rPr>
          <w:rFonts w:asciiTheme="majorBidi" w:hAnsiTheme="majorBidi" w:cstheme="majorBidi"/>
          <w:sz w:val="24"/>
          <w:szCs w:val="24"/>
        </w:rPr>
        <w:t>A right middle lobe biopsy via video-assisted thoracic surgery</w:t>
      </w:r>
      <w:r>
        <w:rPr>
          <w:rFonts w:asciiTheme="majorBidi" w:hAnsiTheme="majorBidi" w:cstheme="majorBidi"/>
          <w:sz w:val="24"/>
          <w:szCs w:val="24"/>
        </w:rPr>
        <w:t>,</w:t>
      </w:r>
      <w:r w:rsidR="001E4DEC" w:rsidRPr="00202EC9">
        <w:rPr>
          <w:rFonts w:asciiTheme="majorBidi" w:hAnsiTheme="majorBidi" w:cstheme="majorBidi"/>
          <w:sz w:val="24"/>
          <w:szCs w:val="24"/>
        </w:rPr>
        <w:t xml:space="preserve"> revealed pink </w:t>
      </w:r>
      <w:proofErr w:type="spellStart"/>
      <w:r w:rsidR="001E4DEC" w:rsidRPr="00202EC9">
        <w:rPr>
          <w:rFonts w:asciiTheme="majorBidi" w:hAnsiTheme="majorBidi" w:cstheme="majorBidi"/>
          <w:sz w:val="24"/>
          <w:szCs w:val="24"/>
        </w:rPr>
        <w:t>proteinaceous</w:t>
      </w:r>
      <w:proofErr w:type="spellEnd"/>
      <w:r w:rsidR="001E4DEC" w:rsidRPr="00202EC9">
        <w:rPr>
          <w:rFonts w:asciiTheme="majorBidi" w:hAnsiTheme="majorBidi" w:cstheme="majorBidi"/>
          <w:sz w:val="24"/>
          <w:szCs w:val="24"/>
        </w:rPr>
        <w:t xml:space="preserve"> material filling the air spaces with diastase-resistant periodic </w:t>
      </w:r>
      <w:proofErr w:type="gramStart"/>
      <w:r w:rsidR="001E4DEC" w:rsidRPr="00202EC9">
        <w:rPr>
          <w:rFonts w:asciiTheme="majorBidi" w:hAnsiTheme="majorBidi" w:cstheme="majorBidi"/>
          <w:sz w:val="24"/>
          <w:szCs w:val="24"/>
        </w:rPr>
        <w:t>acid</w:t>
      </w:r>
      <w:proofErr w:type="gramEnd"/>
      <w:r w:rsidR="001E4DEC" w:rsidRPr="00202EC9">
        <w:rPr>
          <w:rFonts w:asciiTheme="majorBidi" w:hAnsiTheme="majorBidi" w:cstheme="majorBidi"/>
          <w:sz w:val="24"/>
          <w:szCs w:val="24"/>
        </w:rPr>
        <w:t>-Schiff (PAS)</w:t>
      </w:r>
      <w:r>
        <w:rPr>
          <w:rFonts w:asciiTheme="majorBidi" w:hAnsiTheme="majorBidi" w:cstheme="majorBidi"/>
          <w:sz w:val="24"/>
          <w:szCs w:val="24"/>
        </w:rPr>
        <w:t>;</w:t>
      </w:r>
      <w:r w:rsidR="001E4DEC" w:rsidRPr="00202EC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="001E4DEC" w:rsidRPr="00202EC9">
        <w:rPr>
          <w:rFonts w:asciiTheme="majorBidi" w:hAnsiTheme="majorBidi" w:cstheme="majorBidi"/>
          <w:sz w:val="24"/>
          <w:szCs w:val="24"/>
        </w:rPr>
        <w:t xml:space="preserve">stain-positive globular inclusions consistent with </w:t>
      </w:r>
      <w:r w:rsidR="00AE0069" w:rsidRPr="00202EC9">
        <w:rPr>
          <w:rFonts w:asciiTheme="majorBidi" w:hAnsiTheme="majorBidi" w:cstheme="majorBidi"/>
          <w:sz w:val="24"/>
          <w:szCs w:val="24"/>
        </w:rPr>
        <w:t xml:space="preserve">PAP.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1E4DEC" w:rsidRPr="00202EC9">
        <w:rPr>
          <w:rFonts w:asciiTheme="majorBidi" w:hAnsiTheme="majorBidi" w:cstheme="majorBidi"/>
          <w:sz w:val="24"/>
          <w:szCs w:val="24"/>
        </w:rPr>
        <w:t>Cu</w:t>
      </w:r>
      <w:r>
        <w:rPr>
          <w:rFonts w:asciiTheme="majorBidi" w:hAnsiTheme="majorBidi" w:cstheme="majorBidi"/>
          <w:sz w:val="24"/>
          <w:szCs w:val="24"/>
        </w:rPr>
        <w:t>ltures and special stains (i.e.</w:t>
      </w:r>
      <w:r w:rsidR="001E4DEC" w:rsidRPr="00202EC9">
        <w:rPr>
          <w:rFonts w:asciiTheme="majorBidi" w:hAnsiTheme="majorBidi" w:cstheme="majorBidi"/>
          <w:sz w:val="24"/>
          <w:szCs w:val="24"/>
        </w:rPr>
        <w:t xml:space="preserve"> gram stain and </w:t>
      </w:r>
      <w:proofErr w:type="spellStart"/>
      <w:r w:rsidR="001E4DEC" w:rsidRPr="00202EC9">
        <w:rPr>
          <w:rFonts w:asciiTheme="majorBidi" w:hAnsiTheme="majorBidi" w:cstheme="majorBidi"/>
          <w:sz w:val="24"/>
          <w:szCs w:val="24"/>
        </w:rPr>
        <w:t>methenamine</w:t>
      </w:r>
      <w:proofErr w:type="spellEnd"/>
      <w:r w:rsidR="001E4DEC" w:rsidRPr="00202EC9">
        <w:rPr>
          <w:rFonts w:asciiTheme="majorBidi" w:hAnsiTheme="majorBidi" w:cstheme="majorBidi"/>
          <w:sz w:val="24"/>
          <w:szCs w:val="24"/>
        </w:rPr>
        <w:t xml:space="preserve"> fungal stain) showed no evidence of </w:t>
      </w:r>
      <w:r w:rsidR="00D7082F" w:rsidRPr="00202EC9">
        <w:rPr>
          <w:rFonts w:asciiTheme="majorBidi" w:hAnsiTheme="majorBidi" w:cstheme="majorBidi"/>
          <w:sz w:val="24"/>
          <w:szCs w:val="24"/>
        </w:rPr>
        <w:t>infection.</w:t>
      </w:r>
    </w:p>
    <w:p w:rsidR="007A5D4D" w:rsidRPr="00202EC9" w:rsidRDefault="00D7082F" w:rsidP="005C7EC1">
      <w:pPr>
        <w:shd w:val="clear" w:color="auto" w:fill="FFFFFF"/>
        <w:spacing w:before="60" w:after="90" w:line="240" w:lineRule="auto"/>
        <w:ind w:left="-60"/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r w:rsidRPr="00202EC9">
        <w:rPr>
          <w:rFonts w:asciiTheme="majorBidi" w:hAnsiTheme="majorBidi" w:cstheme="majorBidi"/>
          <w:sz w:val="24"/>
          <w:szCs w:val="24"/>
        </w:rPr>
        <w:t>Sirolimus</w:t>
      </w:r>
      <w:proofErr w:type="spellEnd"/>
      <w:r w:rsidRPr="00202EC9">
        <w:rPr>
          <w:rFonts w:asciiTheme="majorBidi" w:hAnsiTheme="majorBidi" w:cstheme="majorBidi"/>
          <w:sz w:val="24"/>
          <w:szCs w:val="24"/>
        </w:rPr>
        <w:t xml:space="preserve"> was withdrawn due to</w:t>
      </w:r>
      <w:r w:rsidR="005C7EC1">
        <w:rPr>
          <w:rFonts w:asciiTheme="majorBidi" w:hAnsiTheme="majorBidi" w:cstheme="majorBidi"/>
          <w:sz w:val="24"/>
          <w:szCs w:val="24"/>
        </w:rPr>
        <w:t xml:space="preserve"> suspecting</w:t>
      </w:r>
      <w:r w:rsidRPr="00202EC9">
        <w:rPr>
          <w:rFonts w:asciiTheme="majorBidi" w:hAnsiTheme="majorBidi" w:cstheme="majorBidi"/>
          <w:sz w:val="24"/>
          <w:szCs w:val="24"/>
        </w:rPr>
        <w:t xml:space="preserve"> drug-induced toxicity</w:t>
      </w:r>
      <w:r w:rsidR="005C7EC1">
        <w:rPr>
          <w:rFonts w:asciiTheme="majorBidi" w:hAnsiTheme="majorBidi" w:cstheme="majorBidi"/>
          <w:sz w:val="24"/>
          <w:szCs w:val="24"/>
        </w:rPr>
        <w:t xml:space="preserve">.  </w:t>
      </w:r>
      <w:r w:rsidRPr="00202EC9">
        <w:rPr>
          <w:rFonts w:asciiTheme="majorBidi" w:hAnsiTheme="majorBidi" w:cstheme="majorBidi"/>
          <w:sz w:val="24"/>
          <w:szCs w:val="24"/>
        </w:rPr>
        <w:t>He was treated with IVIG again</w:t>
      </w:r>
      <w:r w:rsidR="00E358B8" w:rsidRPr="00202EC9">
        <w:rPr>
          <w:rFonts w:asciiTheme="majorBidi" w:hAnsiTheme="majorBidi" w:cstheme="majorBidi"/>
          <w:sz w:val="24"/>
          <w:szCs w:val="24"/>
        </w:rPr>
        <w:t xml:space="preserve"> and received blood transfusion</w:t>
      </w:r>
      <w:r w:rsidRPr="00202EC9">
        <w:rPr>
          <w:rFonts w:asciiTheme="majorBidi" w:hAnsiTheme="majorBidi" w:cstheme="majorBidi"/>
          <w:sz w:val="24"/>
          <w:szCs w:val="24"/>
        </w:rPr>
        <w:t xml:space="preserve">. </w:t>
      </w:r>
      <w:r w:rsidR="005C7EC1">
        <w:rPr>
          <w:rFonts w:asciiTheme="majorBidi" w:hAnsiTheme="majorBidi" w:cstheme="majorBidi"/>
          <w:sz w:val="24"/>
          <w:szCs w:val="24"/>
        </w:rPr>
        <w:t xml:space="preserve"> </w:t>
      </w:r>
      <w:r w:rsidR="00601C61" w:rsidRPr="00202EC9">
        <w:rPr>
          <w:rFonts w:asciiTheme="majorBidi" w:hAnsiTheme="majorBidi" w:cstheme="majorBidi"/>
          <w:sz w:val="24"/>
          <w:szCs w:val="24"/>
        </w:rPr>
        <w:t>Whole lung lavage was not done due to patient morbidity</w:t>
      </w:r>
      <w:r w:rsidR="005C7EC1">
        <w:rPr>
          <w:rFonts w:asciiTheme="majorBidi" w:hAnsiTheme="majorBidi" w:cstheme="majorBidi"/>
          <w:sz w:val="24"/>
          <w:szCs w:val="24"/>
        </w:rPr>
        <w:t>;</w:t>
      </w:r>
      <w:r w:rsidR="00601C61" w:rsidRPr="00202EC9">
        <w:rPr>
          <w:rFonts w:asciiTheme="majorBidi" w:hAnsiTheme="majorBidi" w:cstheme="majorBidi"/>
          <w:sz w:val="24"/>
          <w:szCs w:val="24"/>
        </w:rPr>
        <w:t xml:space="preserve"> although</w:t>
      </w:r>
      <w:r w:rsidR="005C7EC1">
        <w:rPr>
          <w:rFonts w:asciiTheme="majorBidi" w:hAnsiTheme="majorBidi" w:cstheme="majorBidi"/>
          <w:sz w:val="24"/>
          <w:szCs w:val="24"/>
        </w:rPr>
        <w:t xml:space="preserve"> a partial lobar lavage was carried out</w:t>
      </w:r>
      <w:r w:rsidR="00601C61" w:rsidRPr="00202EC9">
        <w:rPr>
          <w:rFonts w:asciiTheme="majorBidi" w:hAnsiTheme="majorBidi" w:cstheme="majorBidi"/>
          <w:sz w:val="24"/>
          <w:szCs w:val="24"/>
        </w:rPr>
        <w:t xml:space="preserve">. </w:t>
      </w:r>
      <w:r w:rsidR="005C7EC1">
        <w:rPr>
          <w:rFonts w:asciiTheme="majorBidi" w:hAnsiTheme="majorBidi" w:cstheme="majorBidi"/>
          <w:sz w:val="24"/>
          <w:szCs w:val="24"/>
        </w:rPr>
        <w:t xml:space="preserve"> </w:t>
      </w:r>
      <w:r w:rsidR="00601C61" w:rsidRPr="00202EC9">
        <w:rPr>
          <w:rFonts w:asciiTheme="majorBidi" w:hAnsiTheme="majorBidi" w:cstheme="majorBidi"/>
          <w:sz w:val="24"/>
          <w:szCs w:val="24"/>
        </w:rPr>
        <w:t xml:space="preserve">Stopping </w:t>
      </w:r>
      <w:proofErr w:type="spellStart"/>
      <w:r w:rsidR="00601C61" w:rsidRPr="00202EC9">
        <w:rPr>
          <w:rFonts w:asciiTheme="majorBidi" w:hAnsiTheme="majorBidi" w:cstheme="majorBidi"/>
          <w:sz w:val="24"/>
          <w:szCs w:val="24"/>
        </w:rPr>
        <w:t>Sirolimus</w:t>
      </w:r>
      <w:proofErr w:type="spellEnd"/>
      <w:r w:rsidR="00601C61" w:rsidRPr="00202EC9">
        <w:rPr>
          <w:rFonts w:asciiTheme="majorBidi" w:hAnsiTheme="majorBidi" w:cstheme="majorBidi"/>
          <w:sz w:val="24"/>
          <w:szCs w:val="24"/>
        </w:rPr>
        <w:t xml:space="preserve"> and replacing it</w:t>
      </w:r>
      <w:r w:rsidR="005C7EC1">
        <w:rPr>
          <w:rFonts w:asciiTheme="majorBidi" w:hAnsiTheme="majorBidi" w:cstheme="majorBidi"/>
          <w:sz w:val="24"/>
          <w:szCs w:val="24"/>
        </w:rPr>
        <w:t xml:space="preserve"> with Tacrolimus may prove</w:t>
      </w:r>
      <w:r w:rsidR="00601C61" w:rsidRPr="00202EC9">
        <w:rPr>
          <w:rFonts w:asciiTheme="majorBidi" w:hAnsiTheme="majorBidi" w:cstheme="majorBidi"/>
          <w:sz w:val="24"/>
          <w:szCs w:val="24"/>
        </w:rPr>
        <w:t xml:space="preserve"> to resolve the </w:t>
      </w:r>
      <w:r w:rsidR="00E358B8" w:rsidRPr="00202EC9">
        <w:rPr>
          <w:rFonts w:asciiTheme="majorBidi" w:hAnsiTheme="majorBidi" w:cstheme="majorBidi"/>
          <w:sz w:val="24"/>
          <w:szCs w:val="24"/>
        </w:rPr>
        <w:t>sign</w:t>
      </w:r>
      <w:r w:rsidR="005C7EC1">
        <w:rPr>
          <w:rFonts w:asciiTheme="majorBidi" w:hAnsiTheme="majorBidi" w:cstheme="majorBidi"/>
          <w:sz w:val="24"/>
          <w:szCs w:val="24"/>
        </w:rPr>
        <w:t>s</w:t>
      </w:r>
      <w:r w:rsidR="00E358B8" w:rsidRPr="00202EC9">
        <w:rPr>
          <w:rFonts w:asciiTheme="majorBidi" w:hAnsiTheme="majorBidi" w:cstheme="majorBidi"/>
          <w:sz w:val="24"/>
          <w:szCs w:val="24"/>
        </w:rPr>
        <w:t xml:space="preserve"> and symptoms</w:t>
      </w:r>
      <w:r w:rsidR="00601C61" w:rsidRPr="00202EC9">
        <w:rPr>
          <w:rFonts w:asciiTheme="majorBidi" w:hAnsiTheme="majorBidi" w:cstheme="majorBidi"/>
          <w:sz w:val="24"/>
          <w:szCs w:val="24"/>
        </w:rPr>
        <w:t>.</w:t>
      </w:r>
      <w:r w:rsidRPr="00202EC9">
        <w:rPr>
          <w:rFonts w:asciiTheme="majorBidi" w:hAnsiTheme="majorBidi" w:cstheme="majorBidi"/>
          <w:sz w:val="24"/>
          <w:szCs w:val="24"/>
        </w:rPr>
        <w:t xml:space="preserve"> </w:t>
      </w:r>
      <w:r w:rsidR="005C7EC1">
        <w:rPr>
          <w:rFonts w:asciiTheme="majorBidi" w:hAnsiTheme="majorBidi" w:cstheme="majorBidi"/>
          <w:sz w:val="24"/>
          <w:szCs w:val="24"/>
        </w:rPr>
        <w:t xml:space="preserve"> </w:t>
      </w:r>
      <w:r w:rsidR="00E358B8" w:rsidRPr="00202EC9">
        <w:rPr>
          <w:rFonts w:asciiTheme="majorBidi" w:hAnsiTheme="majorBidi" w:cstheme="majorBidi"/>
          <w:sz w:val="24"/>
          <w:szCs w:val="24"/>
        </w:rPr>
        <w:t>Dyspnea, hypoxemia and radiographic feature</w:t>
      </w:r>
      <w:r w:rsidR="005C7EC1">
        <w:rPr>
          <w:rFonts w:asciiTheme="majorBidi" w:hAnsiTheme="majorBidi" w:cstheme="majorBidi"/>
          <w:sz w:val="24"/>
          <w:szCs w:val="24"/>
        </w:rPr>
        <w:t>s</w:t>
      </w:r>
      <w:r w:rsidR="00E358B8" w:rsidRPr="00202EC9">
        <w:rPr>
          <w:rFonts w:asciiTheme="majorBidi" w:hAnsiTheme="majorBidi" w:cstheme="majorBidi"/>
          <w:sz w:val="24"/>
          <w:szCs w:val="24"/>
        </w:rPr>
        <w:t xml:space="preserve"> </w:t>
      </w:r>
      <w:r w:rsidR="00383841" w:rsidRPr="00202EC9">
        <w:rPr>
          <w:rFonts w:asciiTheme="majorBidi" w:hAnsiTheme="majorBidi" w:cstheme="majorBidi"/>
          <w:sz w:val="24"/>
          <w:szCs w:val="24"/>
        </w:rPr>
        <w:t>were</w:t>
      </w:r>
      <w:r w:rsidR="00E358B8" w:rsidRPr="00202EC9">
        <w:rPr>
          <w:rFonts w:asciiTheme="majorBidi" w:hAnsiTheme="majorBidi" w:cstheme="majorBidi"/>
          <w:sz w:val="24"/>
          <w:szCs w:val="24"/>
        </w:rPr>
        <w:t xml:space="preserve"> </w:t>
      </w:r>
      <w:r w:rsidR="00383841" w:rsidRPr="00202EC9">
        <w:rPr>
          <w:rFonts w:asciiTheme="majorBidi" w:hAnsiTheme="majorBidi" w:cstheme="majorBidi"/>
          <w:sz w:val="24"/>
          <w:szCs w:val="24"/>
        </w:rPr>
        <w:t>improved.</w:t>
      </w:r>
      <w:r w:rsidR="005C7EC1">
        <w:rPr>
          <w:rFonts w:asciiTheme="majorBidi" w:hAnsiTheme="majorBidi" w:cstheme="majorBidi"/>
          <w:sz w:val="24"/>
          <w:szCs w:val="24"/>
        </w:rPr>
        <w:t xml:space="preserve"> </w:t>
      </w:r>
      <w:r w:rsidR="00B67ADC" w:rsidRPr="00202EC9">
        <w:rPr>
          <w:rFonts w:asciiTheme="majorBidi" w:hAnsiTheme="majorBidi" w:cstheme="majorBidi"/>
          <w:color w:val="000000"/>
          <w:sz w:val="24"/>
          <w:szCs w:val="24"/>
        </w:rPr>
        <w:t xml:space="preserve"> H</w:t>
      </w:r>
      <w:r w:rsidR="005C7EC1">
        <w:rPr>
          <w:rFonts w:asciiTheme="majorBidi" w:hAnsiTheme="majorBidi" w:cstheme="majorBidi"/>
          <w:color w:val="000000"/>
          <w:sz w:val="24"/>
          <w:szCs w:val="24"/>
        </w:rPr>
        <w:t>e did</w:t>
      </w:r>
      <w:r w:rsidR="007A5D4D" w:rsidRPr="00202EC9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B67ADC" w:rsidRPr="00202EC9">
        <w:rPr>
          <w:rFonts w:asciiTheme="majorBidi" w:hAnsiTheme="majorBidi" w:cstheme="majorBidi"/>
          <w:color w:val="000000"/>
          <w:sz w:val="24"/>
          <w:szCs w:val="24"/>
        </w:rPr>
        <w:t>not</w:t>
      </w:r>
      <w:r w:rsidR="007A5D4D" w:rsidRPr="00202EC9">
        <w:rPr>
          <w:rFonts w:asciiTheme="majorBidi" w:hAnsiTheme="majorBidi" w:cstheme="majorBidi"/>
          <w:color w:val="000000"/>
          <w:sz w:val="24"/>
          <w:szCs w:val="24"/>
        </w:rPr>
        <w:t xml:space="preserve"> have any pulmonary complication episode</w:t>
      </w:r>
      <w:r w:rsidR="005C7EC1">
        <w:rPr>
          <w:rFonts w:asciiTheme="majorBidi" w:hAnsiTheme="majorBidi" w:cstheme="majorBidi"/>
          <w:color w:val="000000"/>
          <w:sz w:val="24"/>
          <w:szCs w:val="24"/>
        </w:rPr>
        <w:t>s</w:t>
      </w:r>
      <w:r w:rsidR="007A5D4D" w:rsidRPr="00202EC9">
        <w:rPr>
          <w:rFonts w:asciiTheme="majorBidi" w:hAnsiTheme="majorBidi" w:cstheme="majorBidi"/>
          <w:color w:val="000000"/>
          <w:sz w:val="24"/>
          <w:szCs w:val="24"/>
        </w:rPr>
        <w:t xml:space="preserve"> during</w:t>
      </w:r>
      <w:r w:rsidR="005C7EC1">
        <w:rPr>
          <w:rFonts w:asciiTheme="majorBidi" w:hAnsiTheme="majorBidi" w:cstheme="majorBidi"/>
          <w:color w:val="000000"/>
          <w:sz w:val="24"/>
          <w:szCs w:val="24"/>
        </w:rPr>
        <w:t xml:space="preserve"> the</w:t>
      </w:r>
      <w:r w:rsidR="007A5D4D" w:rsidRPr="00202EC9">
        <w:rPr>
          <w:rFonts w:asciiTheme="majorBidi" w:hAnsiTheme="majorBidi" w:cstheme="majorBidi"/>
          <w:color w:val="000000"/>
          <w:sz w:val="24"/>
          <w:szCs w:val="24"/>
        </w:rPr>
        <w:t xml:space="preserve"> 6 month</w:t>
      </w:r>
      <w:r w:rsidR="005C7EC1">
        <w:rPr>
          <w:rFonts w:asciiTheme="majorBidi" w:hAnsiTheme="majorBidi" w:cstheme="majorBidi"/>
          <w:color w:val="000000"/>
          <w:sz w:val="24"/>
          <w:szCs w:val="24"/>
        </w:rPr>
        <w:t>s</w:t>
      </w:r>
      <w:r w:rsidR="007A5D4D" w:rsidRPr="00202EC9">
        <w:rPr>
          <w:rFonts w:asciiTheme="majorBidi" w:hAnsiTheme="majorBidi" w:cstheme="majorBidi"/>
          <w:color w:val="000000"/>
          <w:sz w:val="24"/>
          <w:szCs w:val="24"/>
        </w:rPr>
        <w:t xml:space="preserve"> fallow up</w:t>
      </w:r>
      <w:r w:rsidR="005C7EC1">
        <w:rPr>
          <w:rFonts w:asciiTheme="majorBidi" w:hAnsiTheme="majorBidi" w:cstheme="majorBidi"/>
          <w:color w:val="000000"/>
          <w:sz w:val="24"/>
          <w:szCs w:val="24"/>
        </w:rPr>
        <w:t>,</w:t>
      </w:r>
      <w:r w:rsidR="007A5D4D" w:rsidRPr="00202EC9">
        <w:rPr>
          <w:rFonts w:asciiTheme="majorBidi" w:hAnsiTheme="majorBidi" w:cstheme="majorBidi"/>
          <w:color w:val="000000"/>
          <w:sz w:val="24"/>
          <w:szCs w:val="24"/>
        </w:rPr>
        <w:t xml:space="preserve"> which gave further evidence that </w:t>
      </w:r>
      <w:proofErr w:type="spellStart"/>
      <w:r w:rsidR="007A5D4D" w:rsidRPr="00202EC9">
        <w:rPr>
          <w:rFonts w:asciiTheme="majorBidi" w:hAnsiTheme="majorBidi" w:cstheme="majorBidi"/>
          <w:color w:val="000000"/>
          <w:sz w:val="24"/>
          <w:szCs w:val="24"/>
        </w:rPr>
        <w:t>Sirolimus</w:t>
      </w:r>
      <w:proofErr w:type="spellEnd"/>
      <w:r w:rsidR="007A5D4D" w:rsidRPr="00202EC9">
        <w:rPr>
          <w:rFonts w:asciiTheme="majorBidi" w:hAnsiTheme="majorBidi" w:cstheme="majorBidi"/>
          <w:color w:val="000000"/>
          <w:sz w:val="24"/>
          <w:szCs w:val="24"/>
        </w:rPr>
        <w:t xml:space="preserve"> was the cause of the PAP.</w:t>
      </w:r>
    </w:p>
    <w:p w:rsidR="006953B4" w:rsidRPr="00202EC9" w:rsidRDefault="006953B4" w:rsidP="00601C61">
      <w:pPr>
        <w:shd w:val="clear" w:color="auto" w:fill="FFFFFF"/>
        <w:spacing w:before="60" w:after="90" w:line="240" w:lineRule="auto"/>
        <w:ind w:left="-60"/>
        <w:rPr>
          <w:rFonts w:asciiTheme="majorBidi" w:hAnsiTheme="majorBidi" w:cstheme="majorBidi"/>
          <w:color w:val="000000"/>
          <w:sz w:val="24"/>
          <w:szCs w:val="24"/>
        </w:rPr>
      </w:pPr>
    </w:p>
    <w:p w:rsidR="006953B4" w:rsidRPr="00265A81" w:rsidRDefault="00B67ADC" w:rsidP="00601C61">
      <w:pPr>
        <w:shd w:val="clear" w:color="auto" w:fill="FFFFFF"/>
        <w:spacing w:before="60" w:after="90" w:line="240" w:lineRule="auto"/>
        <w:ind w:left="-60"/>
        <w:rPr>
          <w:rFonts w:asciiTheme="majorBidi" w:hAnsiTheme="majorBidi" w:cstheme="majorBidi"/>
          <w:b/>
          <w:bCs/>
          <w:color w:val="231F20"/>
          <w:sz w:val="24"/>
          <w:szCs w:val="24"/>
        </w:rPr>
      </w:pPr>
      <w:r w:rsidRPr="00265A81">
        <w:rPr>
          <w:rFonts w:asciiTheme="majorBidi" w:hAnsiTheme="majorBidi" w:cstheme="majorBidi"/>
          <w:b/>
          <w:bCs/>
          <w:color w:val="000000"/>
          <w:sz w:val="24"/>
          <w:szCs w:val="24"/>
        </w:rPr>
        <w:t>CONCLUSIONS:</w:t>
      </w:r>
      <w:r w:rsidRPr="00265A81">
        <w:rPr>
          <w:rFonts w:asciiTheme="majorBidi" w:hAnsiTheme="majorBidi" w:cstheme="majorBidi"/>
          <w:b/>
          <w:bCs/>
          <w:color w:val="231F20"/>
          <w:sz w:val="24"/>
          <w:szCs w:val="24"/>
        </w:rPr>
        <w:t xml:space="preserve"> </w:t>
      </w:r>
    </w:p>
    <w:p w:rsidR="005C7EC1" w:rsidRDefault="00A94F66" w:rsidP="005C7EC1">
      <w:pPr>
        <w:shd w:val="clear" w:color="auto" w:fill="FFFFFF"/>
        <w:spacing w:before="60" w:after="90" w:line="240" w:lineRule="auto"/>
        <w:ind w:left="-60"/>
        <w:rPr>
          <w:rFonts w:asciiTheme="majorBidi" w:hAnsiTheme="majorBidi" w:cstheme="majorBidi"/>
          <w:color w:val="000000"/>
          <w:sz w:val="24"/>
          <w:szCs w:val="24"/>
        </w:rPr>
      </w:pPr>
      <w:r w:rsidRPr="00202EC9">
        <w:rPr>
          <w:rFonts w:asciiTheme="majorBidi" w:hAnsiTheme="majorBidi" w:cstheme="majorBidi"/>
          <w:color w:val="231F20"/>
          <w:sz w:val="24"/>
          <w:szCs w:val="24"/>
        </w:rPr>
        <w:t>The most important side effect asso</w:t>
      </w:r>
      <w:r w:rsidR="005C7EC1">
        <w:rPr>
          <w:rFonts w:asciiTheme="majorBidi" w:hAnsiTheme="majorBidi" w:cstheme="majorBidi"/>
          <w:color w:val="231F20"/>
          <w:sz w:val="24"/>
          <w:szCs w:val="24"/>
        </w:rPr>
        <w:t xml:space="preserve">ciated with </w:t>
      </w:r>
      <w:proofErr w:type="spellStart"/>
      <w:r w:rsidR="005C7EC1">
        <w:rPr>
          <w:rFonts w:asciiTheme="majorBidi" w:hAnsiTheme="majorBidi" w:cstheme="majorBidi"/>
          <w:color w:val="231F20"/>
          <w:sz w:val="24"/>
          <w:szCs w:val="24"/>
        </w:rPr>
        <w:t>sirolimus</w:t>
      </w:r>
      <w:proofErr w:type="spellEnd"/>
      <w:r w:rsidR="005C7EC1">
        <w:rPr>
          <w:rFonts w:asciiTheme="majorBidi" w:hAnsiTheme="majorBidi" w:cstheme="majorBidi"/>
          <w:color w:val="231F20"/>
          <w:sz w:val="24"/>
          <w:szCs w:val="24"/>
        </w:rPr>
        <w:t xml:space="preserve"> is a rare, but s</w:t>
      </w:r>
      <w:r w:rsidRPr="00202EC9">
        <w:rPr>
          <w:rFonts w:asciiTheme="majorBidi" w:hAnsiTheme="majorBidi" w:cstheme="majorBidi"/>
          <w:color w:val="231F20"/>
          <w:sz w:val="24"/>
          <w:szCs w:val="24"/>
        </w:rPr>
        <w:t>erious type of pulmonary toxicity</w:t>
      </w:r>
      <w:r w:rsidR="007A5D4D"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(interstitial pneumonitis, bronchiolitis obliterans organizing pneumonia [BOOP] and alveolar hemorrhage</w:t>
      </w:r>
      <w:r w:rsidR="00383841" w:rsidRPr="00202EC9">
        <w:rPr>
          <w:rFonts w:asciiTheme="majorBidi" w:hAnsiTheme="majorBidi" w:cstheme="majorBidi"/>
          <w:color w:val="231F20"/>
          <w:sz w:val="24"/>
          <w:szCs w:val="24"/>
        </w:rPr>
        <w:t>)</w:t>
      </w:r>
      <w:r w:rsidR="005C7EC1">
        <w:rPr>
          <w:rFonts w:asciiTheme="majorBidi" w:hAnsiTheme="majorBidi" w:cstheme="majorBidi"/>
          <w:color w:val="231F20"/>
          <w:sz w:val="24"/>
          <w:szCs w:val="24"/>
        </w:rPr>
        <w:t>;</w:t>
      </w:r>
      <w:r w:rsidR="00383841"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B67ADC"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and rarely </w:t>
      </w:r>
      <w:r w:rsidR="00383841" w:rsidRPr="00202EC9">
        <w:rPr>
          <w:rFonts w:asciiTheme="majorBidi" w:hAnsiTheme="majorBidi" w:cstheme="majorBidi"/>
          <w:color w:val="000000"/>
          <w:sz w:val="24"/>
          <w:szCs w:val="24"/>
        </w:rPr>
        <w:t xml:space="preserve">alveolar </w:t>
      </w:r>
      <w:proofErr w:type="spellStart"/>
      <w:r w:rsidR="00383841" w:rsidRPr="00202EC9">
        <w:rPr>
          <w:rFonts w:asciiTheme="majorBidi" w:hAnsiTheme="majorBidi" w:cstheme="majorBidi"/>
          <w:color w:val="000000"/>
          <w:sz w:val="24"/>
          <w:szCs w:val="24"/>
        </w:rPr>
        <w:t>proteinosis</w:t>
      </w:r>
      <w:proofErr w:type="spellEnd"/>
      <w:r w:rsidR="005C7EC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326E8C" w:rsidRPr="00202EC9">
        <w:rPr>
          <w:rFonts w:asciiTheme="majorBidi" w:hAnsiTheme="majorBidi" w:cstheme="majorBidi"/>
          <w:color w:val="000000"/>
          <w:sz w:val="24"/>
          <w:szCs w:val="24"/>
        </w:rPr>
        <w:t>(3</w:t>
      </w:r>
      <w:r w:rsidR="0037771E" w:rsidRPr="00202EC9">
        <w:rPr>
          <w:rFonts w:asciiTheme="majorBidi" w:hAnsiTheme="majorBidi" w:cstheme="majorBidi"/>
          <w:color w:val="000000"/>
          <w:sz w:val="24"/>
          <w:szCs w:val="24"/>
        </w:rPr>
        <w:t>)</w:t>
      </w:r>
      <w:r w:rsidR="005C7EC1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37771E" w:rsidRPr="00202EC9" w:rsidRDefault="005C7EC1" w:rsidP="005C7EC1">
      <w:pPr>
        <w:shd w:val="clear" w:color="auto" w:fill="FFFFFF"/>
        <w:spacing w:before="60" w:after="90" w:line="240" w:lineRule="auto"/>
        <w:ind w:left="-60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231F20"/>
          <w:sz w:val="24"/>
          <w:szCs w:val="24"/>
        </w:rPr>
        <w:t>Treatment</w:t>
      </w:r>
      <w:r w:rsidR="0037771E"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of PAP include</w:t>
      </w:r>
      <w:r>
        <w:rPr>
          <w:rFonts w:asciiTheme="majorBidi" w:hAnsiTheme="majorBidi" w:cstheme="majorBidi"/>
          <w:color w:val="231F20"/>
          <w:sz w:val="24"/>
          <w:szCs w:val="24"/>
        </w:rPr>
        <w:t>s</w:t>
      </w:r>
      <w:r w:rsidR="0037771E"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whole lung lavage, GM-CSF supplemental therapy and antibody targeted treatments</w:t>
      </w:r>
      <w:r>
        <w:rPr>
          <w:rFonts w:asciiTheme="majorBidi" w:hAnsiTheme="majorBidi" w:cstheme="majorBidi"/>
          <w:color w:val="231F20"/>
          <w:sz w:val="24"/>
          <w:szCs w:val="24"/>
        </w:rPr>
        <w:t>;</w:t>
      </w:r>
      <w:r w:rsidR="0037771E"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but </w:t>
      </w:r>
      <w:r w:rsidR="00B71ED9" w:rsidRPr="00202EC9">
        <w:rPr>
          <w:rFonts w:asciiTheme="majorBidi" w:hAnsiTheme="majorBidi" w:cstheme="majorBidi"/>
          <w:color w:val="231F20"/>
          <w:sz w:val="24"/>
          <w:szCs w:val="24"/>
        </w:rPr>
        <w:t>in our case we performed</w:t>
      </w:r>
      <w:r>
        <w:rPr>
          <w:rFonts w:asciiTheme="majorBidi" w:hAnsiTheme="majorBidi" w:cstheme="majorBidi"/>
          <w:color w:val="231F20"/>
          <w:sz w:val="24"/>
          <w:szCs w:val="24"/>
        </w:rPr>
        <w:t xml:space="preserve"> treatment after discontinuation</w:t>
      </w:r>
      <w:r w:rsidR="00B71ED9"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with </w:t>
      </w:r>
      <w:proofErr w:type="spellStart"/>
      <w:r w:rsidR="00B71ED9" w:rsidRPr="00202EC9">
        <w:rPr>
          <w:rFonts w:asciiTheme="majorBidi" w:hAnsiTheme="majorBidi" w:cstheme="majorBidi"/>
          <w:color w:val="231F20"/>
          <w:sz w:val="24"/>
          <w:szCs w:val="24"/>
        </w:rPr>
        <w:t>sirolimus</w:t>
      </w:r>
      <w:proofErr w:type="spellEnd"/>
      <w:r>
        <w:rPr>
          <w:rFonts w:asciiTheme="majorBidi" w:hAnsiTheme="majorBidi" w:cstheme="majorBidi"/>
          <w:color w:val="231F20"/>
          <w:sz w:val="24"/>
          <w:szCs w:val="24"/>
        </w:rPr>
        <w:t>, which reduced</w:t>
      </w:r>
      <w:r w:rsidRPr="00202EC9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B71ED9" w:rsidRPr="00202EC9">
        <w:rPr>
          <w:rFonts w:asciiTheme="majorBidi" w:hAnsiTheme="majorBidi" w:cstheme="majorBidi"/>
          <w:color w:val="231F20"/>
          <w:sz w:val="24"/>
          <w:szCs w:val="24"/>
        </w:rPr>
        <w:t>the disease.</w:t>
      </w:r>
      <w:r w:rsidR="00DE5A04" w:rsidRPr="00202EC9">
        <w:rPr>
          <w:rFonts w:asciiTheme="majorBidi" w:hAnsiTheme="majorBidi" w:cstheme="majorBidi"/>
          <w:color w:val="505050"/>
          <w:sz w:val="24"/>
          <w:szCs w:val="24"/>
          <w:lang w:val="en"/>
        </w:rPr>
        <w:t xml:space="preserve"> </w:t>
      </w:r>
      <w:r>
        <w:rPr>
          <w:rFonts w:asciiTheme="majorBidi" w:hAnsiTheme="majorBidi" w:cstheme="majorBidi"/>
          <w:color w:val="505050"/>
          <w:sz w:val="24"/>
          <w:szCs w:val="24"/>
          <w:lang w:val="en"/>
        </w:rPr>
        <w:t xml:space="preserve"> </w:t>
      </w:r>
      <w:r w:rsidR="00DE5A04" w:rsidRPr="00202EC9">
        <w:rPr>
          <w:rFonts w:asciiTheme="majorBidi" w:hAnsiTheme="majorBidi" w:cstheme="majorBidi"/>
          <w:color w:val="505050"/>
          <w:sz w:val="24"/>
          <w:szCs w:val="24"/>
          <w:lang w:val="en"/>
        </w:rPr>
        <w:t xml:space="preserve">Cessation of </w:t>
      </w:r>
      <w:proofErr w:type="spellStart"/>
      <w:r w:rsidR="00DE5A04" w:rsidRPr="00202EC9">
        <w:rPr>
          <w:rFonts w:asciiTheme="majorBidi" w:hAnsiTheme="majorBidi" w:cstheme="majorBidi"/>
          <w:color w:val="505050"/>
          <w:sz w:val="24"/>
          <w:szCs w:val="24"/>
          <w:lang w:val="en"/>
        </w:rPr>
        <w:t>sirolimus</w:t>
      </w:r>
      <w:proofErr w:type="spellEnd"/>
      <w:r w:rsidR="00DE5A04" w:rsidRPr="00202EC9">
        <w:rPr>
          <w:rFonts w:asciiTheme="majorBidi" w:hAnsiTheme="majorBidi" w:cstheme="majorBidi"/>
          <w:color w:val="505050"/>
          <w:sz w:val="24"/>
          <w:szCs w:val="24"/>
          <w:lang w:val="en"/>
        </w:rPr>
        <w:t xml:space="preserve"> resulted in an improvement in clinical symptoms and radiology, and neither whole-lung lavage nor GM-CSF was required.</w:t>
      </w:r>
      <w:r w:rsidR="0037771E" w:rsidRPr="00202EC9">
        <w:rPr>
          <w:rFonts w:asciiTheme="majorBidi" w:hAnsiTheme="majorBidi" w:cstheme="majorBidi"/>
          <w:color w:val="231F20"/>
          <w:sz w:val="24"/>
          <w:szCs w:val="24"/>
        </w:rPr>
        <w:br/>
      </w:r>
    </w:p>
    <w:p w:rsidR="006953B4" w:rsidRPr="00202EC9" w:rsidRDefault="006953B4" w:rsidP="00601C61">
      <w:pPr>
        <w:shd w:val="clear" w:color="auto" w:fill="FFFFFF"/>
        <w:spacing w:before="60" w:after="90" w:line="240" w:lineRule="auto"/>
        <w:ind w:left="-60"/>
        <w:rPr>
          <w:rFonts w:asciiTheme="majorBidi" w:hAnsiTheme="majorBidi" w:cstheme="majorBidi"/>
          <w:color w:val="231F20"/>
          <w:sz w:val="24"/>
          <w:szCs w:val="24"/>
        </w:rPr>
      </w:pPr>
    </w:p>
    <w:p w:rsidR="00EA4FC4" w:rsidRPr="008B7E80" w:rsidRDefault="006953B4" w:rsidP="00EA4FC4">
      <w:pPr>
        <w:pStyle w:val="ListParagraph"/>
        <w:numPr>
          <w:ilvl w:val="0"/>
          <w:numId w:val="2"/>
        </w:numPr>
        <w:shd w:val="clear" w:color="auto" w:fill="FFFFFF"/>
        <w:spacing w:before="60" w:after="90" w:line="240" w:lineRule="auto"/>
        <w:rPr>
          <w:rFonts w:cstheme="minorHAnsi"/>
          <w:sz w:val="24"/>
          <w:szCs w:val="24"/>
        </w:rPr>
      </w:pPr>
      <w:proofErr w:type="spellStart"/>
      <w:r w:rsidRPr="008B7E80">
        <w:rPr>
          <w:rFonts w:cstheme="minorHAnsi"/>
          <w:b/>
          <w:bCs/>
          <w:color w:val="231F20"/>
          <w:sz w:val="24"/>
          <w:szCs w:val="24"/>
        </w:rPr>
        <w:t>Kadikoy</w:t>
      </w:r>
      <w:proofErr w:type="spellEnd"/>
      <w:r w:rsidRPr="008B7E80">
        <w:rPr>
          <w:rFonts w:cstheme="minorHAnsi"/>
          <w:b/>
          <w:bCs/>
          <w:color w:val="231F20"/>
          <w:sz w:val="24"/>
          <w:szCs w:val="24"/>
        </w:rPr>
        <w:t xml:space="preserve"> H</w:t>
      </w:r>
      <w:r w:rsidR="00747500" w:rsidRPr="008B7E80">
        <w:rPr>
          <w:rFonts w:cstheme="minorHAnsi"/>
          <w:b/>
          <w:bCs/>
          <w:color w:val="231F20"/>
          <w:sz w:val="24"/>
          <w:szCs w:val="24"/>
        </w:rPr>
        <w:t>.</w:t>
      </w:r>
      <w:r w:rsidRPr="008B7E80">
        <w:rPr>
          <w:rFonts w:cstheme="minorHAnsi"/>
          <w:b/>
          <w:bCs/>
          <w:color w:val="231F20"/>
          <w:sz w:val="24"/>
          <w:szCs w:val="24"/>
        </w:rPr>
        <w:t xml:space="preserve">, </w:t>
      </w:r>
      <w:proofErr w:type="spellStart"/>
      <w:r w:rsidRPr="008B7E80">
        <w:rPr>
          <w:rFonts w:cstheme="minorHAnsi"/>
          <w:b/>
          <w:bCs/>
          <w:color w:val="231F20"/>
          <w:sz w:val="24"/>
          <w:szCs w:val="24"/>
        </w:rPr>
        <w:t>Paolini</w:t>
      </w:r>
      <w:proofErr w:type="spellEnd"/>
      <w:r w:rsidRPr="008B7E80">
        <w:rPr>
          <w:rFonts w:cstheme="minorHAnsi"/>
          <w:b/>
          <w:bCs/>
          <w:color w:val="231F20"/>
          <w:sz w:val="24"/>
          <w:szCs w:val="24"/>
        </w:rPr>
        <w:t xml:space="preserve"> M</w:t>
      </w:r>
      <w:r w:rsidR="00747500" w:rsidRPr="008B7E80">
        <w:rPr>
          <w:rFonts w:cstheme="minorHAnsi"/>
          <w:b/>
          <w:bCs/>
          <w:color w:val="231F20"/>
          <w:sz w:val="24"/>
          <w:szCs w:val="24"/>
        </w:rPr>
        <w:t>.</w:t>
      </w:r>
      <w:r w:rsidRPr="008B7E80">
        <w:rPr>
          <w:rFonts w:cstheme="minorHAnsi"/>
          <w:b/>
          <w:bCs/>
          <w:color w:val="231F20"/>
          <w:sz w:val="24"/>
          <w:szCs w:val="24"/>
        </w:rPr>
        <w:t xml:space="preserve">, </w:t>
      </w:r>
      <w:proofErr w:type="spellStart"/>
      <w:r w:rsidRPr="008B7E80">
        <w:rPr>
          <w:rFonts w:cstheme="minorHAnsi"/>
          <w:b/>
          <w:bCs/>
          <w:color w:val="231F20"/>
          <w:sz w:val="24"/>
          <w:szCs w:val="24"/>
        </w:rPr>
        <w:t>Achkar</w:t>
      </w:r>
      <w:proofErr w:type="spellEnd"/>
      <w:r w:rsidRPr="008B7E80">
        <w:rPr>
          <w:rFonts w:cstheme="minorHAnsi"/>
          <w:b/>
          <w:bCs/>
          <w:color w:val="231F20"/>
          <w:sz w:val="24"/>
          <w:szCs w:val="24"/>
        </w:rPr>
        <w:t xml:space="preserve"> K</w:t>
      </w:r>
      <w:r w:rsidR="00747500" w:rsidRPr="008B7E80">
        <w:rPr>
          <w:rFonts w:cstheme="minorHAnsi"/>
          <w:b/>
          <w:bCs/>
          <w:color w:val="231F20"/>
          <w:sz w:val="24"/>
          <w:szCs w:val="24"/>
        </w:rPr>
        <w:t>.</w:t>
      </w:r>
      <w:r w:rsidRPr="008B7E80">
        <w:rPr>
          <w:rFonts w:cstheme="minorHAnsi"/>
          <w:b/>
          <w:bCs/>
          <w:color w:val="231F20"/>
          <w:sz w:val="24"/>
          <w:szCs w:val="24"/>
        </w:rPr>
        <w:t>, Suki W</w:t>
      </w:r>
      <w:r w:rsidR="00747500" w:rsidRPr="008B7E80">
        <w:rPr>
          <w:rFonts w:cstheme="minorHAnsi"/>
          <w:b/>
          <w:bCs/>
          <w:color w:val="231F20"/>
          <w:sz w:val="24"/>
          <w:szCs w:val="24"/>
        </w:rPr>
        <w:t>.</w:t>
      </w:r>
      <w:r w:rsidRPr="008B7E80">
        <w:rPr>
          <w:rFonts w:cstheme="minorHAnsi"/>
          <w:b/>
          <w:bCs/>
          <w:color w:val="231F20"/>
          <w:sz w:val="24"/>
          <w:szCs w:val="24"/>
        </w:rPr>
        <w:t>, Gaber A</w:t>
      </w:r>
      <w:r w:rsidR="00747500" w:rsidRPr="008B7E80">
        <w:rPr>
          <w:rFonts w:cstheme="minorHAnsi"/>
          <w:b/>
          <w:bCs/>
          <w:color w:val="231F20"/>
          <w:sz w:val="24"/>
          <w:szCs w:val="24"/>
        </w:rPr>
        <w:t>.</w:t>
      </w:r>
      <w:r w:rsidRPr="008B7E80">
        <w:rPr>
          <w:rFonts w:cstheme="minorHAnsi"/>
          <w:b/>
          <w:bCs/>
          <w:color w:val="231F20"/>
          <w:sz w:val="24"/>
          <w:szCs w:val="24"/>
        </w:rPr>
        <w:t>O</w:t>
      </w:r>
      <w:r w:rsidR="00747500" w:rsidRPr="008B7E80">
        <w:rPr>
          <w:rFonts w:cstheme="minorHAnsi"/>
          <w:b/>
          <w:bCs/>
          <w:color w:val="231F20"/>
          <w:sz w:val="24"/>
          <w:szCs w:val="24"/>
        </w:rPr>
        <w:t>.</w:t>
      </w:r>
      <w:r w:rsidR="00763CEB" w:rsidRPr="008B7E80">
        <w:rPr>
          <w:rFonts w:cstheme="minorHAnsi"/>
          <w:b/>
          <w:bCs/>
          <w:color w:val="231F20"/>
          <w:sz w:val="24"/>
          <w:szCs w:val="24"/>
        </w:rPr>
        <w:t xml:space="preserve"> and</w:t>
      </w:r>
      <w:r w:rsidRPr="008B7E80">
        <w:rPr>
          <w:rFonts w:cstheme="minorHAnsi"/>
          <w:b/>
          <w:bCs/>
          <w:color w:val="231F20"/>
          <w:sz w:val="24"/>
          <w:szCs w:val="24"/>
        </w:rPr>
        <w:t xml:space="preserve"> Anwar N</w:t>
      </w:r>
      <w:r w:rsidR="00747500" w:rsidRPr="008B7E80">
        <w:rPr>
          <w:rFonts w:cstheme="minorHAnsi"/>
          <w:b/>
          <w:bCs/>
          <w:color w:val="231F20"/>
          <w:sz w:val="24"/>
          <w:szCs w:val="24"/>
        </w:rPr>
        <w:t>.</w:t>
      </w:r>
      <w:r w:rsidRPr="008B7E80">
        <w:rPr>
          <w:rFonts w:cstheme="minorHAnsi"/>
          <w:b/>
          <w:bCs/>
          <w:color w:val="231F20"/>
          <w:sz w:val="24"/>
          <w:szCs w:val="24"/>
        </w:rPr>
        <w:t xml:space="preserve">, </w:t>
      </w:r>
      <w:r w:rsidR="00747500" w:rsidRPr="008B7E80">
        <w:rPr>
          <w:rFonts w:cstheme="minorHAnsi"/>
          <w:b/>
          <w:bCs/>
          <w:i/>
          <w:iCs/>
          <w:color w:val="231F20"/>
          <w:sz w:val="24"/>
          <w:szCs w:val="24"/>
        </w:rPr>
        <w:t>(</w:t>
      </w:r>
      <w:r w:rsidRPr="008B7E80">
        <w:rPr>
          <w:rFonts w:cstheme="minorHAnsi"/>
          <w:b/>
          <w:bCs/>
          <w:i/>
          <w:iCs/>
          <w:color w:val="231F20"/>
          <w:sz w:val="24"/>
          <w:szCs w:val="24"/>
        </w:rPr>
        <w:t>et al</w:t>
      </w:r>
      <w:r w:rsidR="00747500" w:rsidRPr="008B7E80">
        <w:rPr>
          <w:rFonts w:cstheme="minorHAnsi"/>
          <w:b/>
          <w:bCs/>
          <w:i/>
          <w:iCs/>
          <w:color w:val="231F20"/>
          <w:sz w:val="24"/>
          <w:szCs w:val="24"/>
        </w:rPr>
        <w:t>)</w:t>
      </w:r>
      <w:r w:rsidR="00763CEB" w:rsidRPr="008B7E80">
        <w:rPr>
          <w:rFonts w:cstheme="minorHAnsi"/>
          <w:b/>
          <w:bCs/>
          <w:color w:val="231F20"/>
          <w:sz w:val="24"/>
          <w:szCs w:val="24"/>
        </w:rPr>
        <w:t xml:space="preserve"> (2010)</w:t>
      </w:r>
      <w:proofErr w:type="gramStart"/>
      <w:r w:rsidR="00763CEB" w:rsidRPr="008B7E80">
        <w:rPr>
          <w:rFonts w:cstheme="minorHAnsi"/>
          <w:b/>
          <w:bCs/>
          <w:color w:val="231F20"/>
          <w:sz w:val="24"/>
          <w:szCs w:val="24"/>
        </w:rPr>
        <w:t>:</w:t>
      </w:r>
      <w:r w:rsidRPr="008B7E80">
        <w:rPr>
          <w:rFonts w:cstheme="minorHAnsi"/>
          <w:color w:val="231F20"/>
          <w:sz w:val="24"/>
          <w:szCs w:val="24"/>
        </w:rPr>
        <w:t xml:space="preserve"> </w:t>
      </w:r>
      <w:r w:rsidR="00763CEB" w:rsidRPr="008B7E80">
        <w:rPr>
          <w:rFonts w:cstheme="minorHAnsi"/>
          <w:color w:val="231F20"/>
          <w:sz w:val="24"/>
          <w:szCs w:val="24"/>
        </w:rPr>
        <w:t xml:space="preserve"> “</w:t>
      </w:r>
      <w:proofErr w:type="gramEnd"/>
      <w:r w:rsidR="00763CEB" w:rsidRPr="008B7E80">
        <w:rPr>
          <w:rFonts w:cstheme="minorHAnsi"/>
          <w:color w:val="231F20"/>
          <w:sz w:val="24"/>
          <w:szCs w:val="24"/>
        </w:rPr>
        <w:t xml:space="preserve">Pulmonary Alveolar </w:t>
      </w:r>
      <w:proofErr w:type="spellStart"/>
      <w:r w:rsidR="00763CEB" w:rsidRPr="008B7E80">
        <w:rPr>
          <w:rFonts w:cstheme="minorHAnsi"/>
          <w:color w:val="231F20"/>
          <w:sz w:val="24"/>
          <w:szCs w:val="24"/>
        </w:rPr>
        <w:t>Proteinosis</w:t>
      </w:r>
      <w:proofErr w:type="spellEnd"/>
      <w:r w:rsidR="00763CEB" w:rsidRPr="008B7E80">
        <w:rPr>
          <w:rFonts w:cstheme="minorHAnsi"/>
          <w:color w:val="231F20"/>
          <w:sz w:val="24"/>
          <w:szCs w:val="24"/>
        </w:rPr>
        <w:t xml:space="preserve"> in a Kidney Transplant: A Rare C</w:t>
      </w:r>
      <w:r w:rsidRPr="008B7E80">
        <w:rPr>
          <w:rFonts w:cstheme="minorHAnsi"/>
          <w:color w:val="231F20"/>
          <w:sz w:val="24"/>
          <w:szCs w:val="24"/>
        </w:rPr>
        <w:t xml:space="preserve">omplication of </w:t>
      </w:r>
      <w:proofErr w:type="spellStart"/>
      <w:r w:rsidRPr="008B7E80">
        <w:rPr>
          <w:rFonts w:cstheme="minorHAnsi"/>
          <w:color w:val="231F20"/>
          <w:sz w:val="24"/>
          <w:szCs w:val="24"/>
        </w:rPr>
        <w:t>sirolimus</w:t>
      </w:r>
      <w:proofErr w:type="spellEnd"/>
      <w:r w:rsidR="00763CEB" w:rsidRPr="008B7E80">
        <w:rPr>
          <w:rFonts w:cstheme="minorHAnsi"/>
          <w:color w:val="231F20"/>
          <w:sz w:val="24"/>
          <w:szCs w:val="24"/>
        </w:rPr>
        <w:t>”</w:t>
      </w:r>
      <w:r w:rsidR="00EA4FC4" w:rsidRPr="008B7E80">
        <w:rPr>
          <w:rFonts w:cstheme="minorHAnsi"/>
          <w:color w:val="231F20"/>
          <w:sz w:val="24"/>
          <w:szCs w:val="24"/>
        </w:rPr>
        <w:t>;</w:t>
      </w:r>
      <w:r w:rsidR="00763CEB" w:rsidRPr="008B7E80">
        <w:rPr>
          <w:rFonts w:cstheme="minorHAnsi"/>
          <w:color w:val="231F20"/>
          <w:sz w:val="24"/>
          <w:szCs w:val="24"/>
        </w:rPr>
        <w:t xml:space="preserve"> </w:t>
      </w:r>
      <w:r w:rsidRPr="008B7E80">
        <w:rPr>
          <w:rFonts w:cstheme="minorHAnsi"/>
          <w:color w:val="231F20"/>
          <w:sz w:val="24"/>
          <w:szCs w:val="24"/>
        </w:rPr>
        <w:t xml:space="preserve"> </w:t>
      </w:r>
      <w:proofErr w:type="spellStart"/>
      <w:r w:rsidRPr="008B7E80">
        <w:rPr>
          <w:rFonts w:cstheme="minorHAnsi"/>
          <w:i/>
          <w:iCs/>
          <w:color w:val="231F20"/>
          <w:sz w:val="24"/>
          <w:szCs w:val="24"/>
          <w:u w:val="single"/>
        </w:rPr>
        <w:t>Nephrol</w:t>
      </w:r>
      <w:proofErr w:type="spellEnd"/>
      <w:r w:rsidRPr="008B7E80">
        <w:rPr>
          <w:rFonts w:cstheme="minorHAnsi"/>
          <w:i/>
          <w:iCs/>
          <w:color w:val="231F20"/>
          <w:sz w:val="24"/>
          <w:szCs w:val="24"/>
          <w:u w:val="single"/>
        </w:rPr>
        <w:t xml:space="preserve"> Dial </w:t>
      </w:r>
      <w:r w:rsidRPr="008B7E80">
        <w:rPr>
          <w:rFonts w:cstheme="minorHAnsi"/>
          <w:i/>
          <w:iCs/>
          <w:sz w:val="24"/>
          <w:szCs w:val="24"/>
          <w:u w:val="single"/>
        </w:rPr>
        <w:t>Transplant</w:t>
      </w:r>
      <w:r w:rsidR="00763CEB" w:rsidRPr="008B7E80">
        <w:rPr>
          <w:rFonts w:cstheme="minorHAnsi"/>
          <w:i/>
          <w:iCs/>
          <w:sz w:val="24"/>
          <w:szCs w:val="24"/>
        </w:rPr>
        <w:t xml:space="preserve">; </w:t>
      </w:r>
      <w:r w:rsidRPr="008B7E80">
        <w:rPr>
          <w:rFonts w:cstheme="minorHAnsi"/>
          <w:sz w:val="24"/>
          <w:szCs w:val="24"/>
        </w:rPr>
        <w:t>25:</w:t>
      </w:r>
      <w:r w:rsidR="00763CEB" w:rsidRPr="008B7E80">
        <w:rPr>
          <w:rFonts w:cstheme="minorHAnsi"/>
          <w:sz w:val="24"/>
          <w:szCs w:val="24"/>
        </w:rPr>
        <w:t xml:space="preserve"> </w:t>
      </w:r>
      <w:r w:rsidRPr="008B7E80">
        <w:rPr>
          <w:rFonts w:cstheme="minorHAnsi"/>
          <w:sz w:val="24"/>
          <w:szCs w:val="24"/>
        </w:rPr>
        <w:t>2795</w:t>
      </w:r>
      <w:r w:rsidRPr="008B7E80">
        <w:rPr>
          <w:rFonts w:cstheme="minorHAnsi"/>
          <w:sz w:val="24"/>
          <w:szCs w:val="24"/>
        </w:rPr>
        <w:noBreakHyphen/>
        <w:t>8.</w:t>
      </w:r>
    </w:p>
    <w:p w:rsidR="00265A81" w:rsidRPr="00EA4FC4" w:rsidRDefault="00265A81" w:rsidP="00265A81">
      <w:pPr>
        <w:pStyle w:val="ListParagraph"/>
        <w:shd w:val="clear" w:color="auto" w:fill="FFFFFF"/>
        <w:spacing w:before="60" w:after="90" w:line="240" w:lineRule="auto"/>
        <w:ind w:left="660"/>
        <w:rPr>
          <w:rFonts w:asciiTheme="majorBidi" w:hAnsiTheme="majorBidi" w:cstheme="majorBidi"/>
          <w:sz w:val="24"/>
          <w:szCs w:val="24"/>
        </w:rPr>
      </w:pPr>
    </w:p>
    <w:p w:rsidR="00326E8C" w:rsidRPr="008B7E80" w:rsidRDefault="00326E8C" w:rsidP="00EA4FC4">
      <w:pPr>
        <w:pStyle w:val="ListParagraph"/>
        <w:numPr>
          <w:ilvl w:val="0"/>
          <w:numId w:val="2"/>
        </w:numPr>
        <w:shd w:val="clear" w:color="auto" w:fill="FFFFFF"/>
        <w:spacing w:before="60" w:after="90" w:line="240" w:lineRule="auto"/>
        <w:rPr>
          <w:rFonts w:cstheme="minorHAnsi"/>
          <w:sz w:val="24"/>
          <w:szCs w:val="24"/>
        </w:rPr>
      </w:pPr>
      <w:proofErr w:type="spellStart"/>
      <w:r w:rsidRPr="008B7E80">
        <w:rPr>
          <w:rFonts w:eastAsia="Times New Roman" w:cstheme="minorHAnsi"/>
          <w:b/>
          <w:bCs/>
          <w:sz w:val="24"/>
          <w:szCs w:val="24"/>
          <w:lang w:val="en"/>
        </w:rPr>
        <w:t>Ioachimescu</w:t>
      </w:r>
      <w:proofErr w:type="spellEnd"/>
      <w:r w:rsidR="00763CEB" w:rsidRPr="008B7E80">
        <w:rPr>
          <w:rFonts w:eastAsia="Times New Roman" w:cstheme="minorHAnsi"/>
          <w:b/>
          <w:bCs/>
          <w:sz w:val="24"/>
          <w:szCs w:val="24"/>
          <w:lang w:val="en"/>
        </w:rPr>
        <w:t xml:space="preserve"> O.C. and</w:t>
      </w:r>
      <w:r w:rsidRPr="008B7E80">
        <w:rPr>
          <w:rFonts w:eastAsia="Times New Roman" w:cstheme="minorHAnsi"/>
          <w:b/>
          <w:bCs/>
          <w:sz w:val="24"/>
          <w:szCs w:val="24"/>
          <w:lang w:val="en"/>
        </w:rPr>
        <w:t xml:space="preserve"> </w:t>
      </w:r>
      <w:proofErr w:type="spellStart"/>
      <w:r w:rsidRPr="008B7E80">
        <w:rPr>
          <w:rFonts w:eastAsia="Times New Roman" w:cstheme="minorHAnsi"/>
          <w:b/>
          <w:bCs/>
          <w:sz w:val="24"/>
          <w:szCs w:val="24"/>
          <w:lang w:val="en"/>
        </w:rPr>
        <w:t>Kavuru</w:t>
      </w:r>
      <w:proofErr w:type="spellEnd"/>
      <w:r w:rsidR="00763CEB" w:rsidRPr="008B7E80">
        <w:rPr>
          <w:rFonts w:eastAsia="Times New Roman" w:cstheme="minorHAnsi"/>
          <w:b/>
          <w:bCs/>
          <w:sz w:val="24"/>
          <w:szCs w:val="24"/>
          <w:lang w:val="en"/>
        </w:rPr>
        <w:t xml:space="preserve"> M.S. (2006)</w:t>
      </w:r>
      <w:proofErr w:type="gramStart"/>
      <w:r w:rsidR="00763CEB" w:rsidRPr="008B7E80">
        <w:rPr>
          <w:rFonts w:eastAsia="Times New Roman" w:cstheme="minorHAnsi"/>
          <w:b/>
          <w:bCs/>
          <w:sz w:val="24"/>
          <w:szCs w:val="24"/>
          <w:lang w:val="en"/>
        </w:rPr>
        <w:t>:</w:t>
      </w:r>
      <w:r w:rsidR="00763CEB" w:rsidRPr="008B7E80">
        <w:rPr>
          <w:rFonts w:eastAsia="Times New Roman" w:cstheme="minorHAnsi"/>
          <w:sz w:val="24"/>
          <w:szCs w:val="24"/>
          <w:lang w:val="en"/>
        </w:rPr>
        <w:t xml:space="preserve">  “</w:t>
      </w:r>
      <w:proofErr w:type="gramEnd"/>
      <w:r w:rsidR="00763CEB" w:rsidRPr="008B7E80">
        <w:rPr>
          <w:rFonts w:eastAsia="Times New Roman" w:cstheme="minorHAnsi"/>
          <w:sz w:val="24"/>
          <w:szCs w:val="24"/>
          <w:lang w:val="en"/>
        </w:rPr>
        <w:t xml:space="preserve">Pulmonary Alveolar </w:t>
      </w:r>
      <w:proofErr w:type="spellStart"/>
      <w:r w:rsidR="00763CEB" w:rsidRPr="008B7E80">
        <w:rPr>
          <w:rFonts w:eastAsia="Times New Roman" w:cstheme="minorHAnsi"/>
          <w:sz w:val="24"/>
          <w:szCs w:val="24"/>
          <w:lang w:val="en"/>
        </w:rPr>
        <w:t>P</w:t>
      </w:r>
      <w:r w:rsidRPr="008B7E80">
        <w:rPr>
          <w:rFonts w:eastAsia="Times New Roman" w:cstheme="minorHAnsi"/>
          <w:sz w:val="24"/>
          <w:szCs w:val="24"/>
          <w:lang w:val="en"/>
        </w:rPr>
        <w:t>roteinosis</w:t>
      </w:r>
      <w:proofErr w:type="spellEnd"/>
      <w:r w:rsidR="00763CEB" w:rsidRPr="008B7E80">
        <w:rPr>
          <w:rFonts w:eastAsia="Times New Roman" w:cstheme="minorHAnsi"/>
          <w:sz w:val="24"/>
          <w:szCs w:val="24"/>
          <w:lang w:val="en"/>
        </w:rPr>
        <w:t>”</w:t>
      </w:r>
      <w:r w:rsidR="00EA4FC4" w:rsidRPr="008B7E80">
        <w:rPr>
          <w:rFonts w:eastAsia="Times New Roman" w:cstheme="minorHAnsi"/>
          <w:sz w:val="24"/>
          <w:szCs w:val="24"/>
          <w:lang w:val="en"/>
        </w:rPr>
        <w:t>;</w:t>
      </w:r>
      <w:r w:rsidRPr="008B7E80">
        <w:rPr>
          <w:rFonts w:eastAsia="Times New Roman" w:cstheme="minorHAnsi"/>
          <w:sz w:val="24"/>
          <w:szCs w:val="24"/>
          <w:lang w:val="en"/>
        </w:rPr>
        <w:t xml:space="preserve"> </w:t>
      </w:r>
      <w:proofErr w:type="spellStart"/>
      <w:r w:rsidRPr="008B7E80">
        <w:rPr>
          <w:rFonts w:eastAsia="Times New Roman" w:cstheme="minorHAnsi"/>
          <w:i/>
          <w:iCs/>
          <w:sz w:val="24"/>
          <w:szCs w:val="24"/>
          <w:u w:val="single"/>
          <w:lang w:val="en"/>
        </w:rPr>
        <w:t>Chron</w:t>
      </w:r>
      <w:proofErr w:type="spellEnd"/>
      <w:r w:rsidRPr="008B7E80">
        <w:rPr>
          <w:rFonts w:eastAsia="Times New Roman" w:cstheme="minorHAnsi"/>
          <w:i/>
          <w:iCs/>
          <w:sz w:val="24"/>
          <w:szCs w:val="24"/>
          <w:u w:val="single"/>
          <w:lang w:val="en"/>
        </w:rPr>
        <w:t xml:space="preserve"> </w:t>
      </w:r>
      <w:proofErr w:type="spellStart"/>
      <w:r w:rsidRPr="008B7E80">
        <w:rPr>
          <w:rFonts w:eastAsia="Times New Roman" w:cstheme="minorHAnsi"/>
          <w:i/>
          <w:iCs/>
          <w:sz w:val="24"/>
          <w:szCs w:val="24"/>
          <w:u w:val="single"/>
          <w:lang w:val="en"/>
        </w:rPr>
        <w:t>Respir</w:t>
      </w:r>
      <w:proofErr w:type="spellEnd"/>
      <w:r w:rsidRPr="008B7E80">
        <w:rPr>
          <w:rFonts w:eastAsia="Times New Roman" w:cstheme="minorHAnsi"/>
          <w:i/>
          <w:iCs/>
          <w:sz w:val="24"/>
          <w:szCs w:val="24"/>
          <w:u w:val="single"/>
          <w:lang w:val="en"/>
        </w:rPr>
        <w:t xml:space="preserve"> Dis</w:t>
      </w:r>
      <w:r w:rsidR="00763CEB" w:rsidRPr="008B7E80">
        <w:rPr>
          <w:rFonts w:eastAsia="Times New Roman" w:cstheme="minorHAnsi"/>
          <w:sz w:val="24"/>
          <w:szCs w:val="24"/>
          <w:lang w:val="en"/>
        </w:rPr>
        <w:t>; 3:</w:t>
      </w:r>
      <w:r w:rsidRPr="008B7E80">
        <w:rPr>
          <w:rFonts w:eastAsia="Times New Roman" w:cstheme="minorHAnsi"/>
          <w:sz w:val="24"/>
          <w:szCs w:val="24"/>
          <w:lang w:val="en"/>
        </w:rPr>
        <w:t>149-159</w:t>
      </w:r>
      <w:r w:rsidR="00763CEB" w:rsidRPr="008B7E80">
        <w:rPr>
          <w:rFonts w:eastAsia="Times New Roman" w:cstheme="minorHAnsi"/>
          <w:sz w:val="24"/>
          <w:szCs w:val="24"/>
          <w:lang w:val="en"/>
        </w:rPr>
        <w:t>.</w:t>
      </w:r>
    </w:p>
    <w:p w:rsidR="00265A81" w:rsidRPr="00265A81" w:rsidRDefault="00265A81" w:rsidP="00265A81">
      <w:pPr>
        <w:shd w:val="clear" w:color="auto" w:fill="FFFFFF"/>
        <w:spacing w:before="60" w:after="90" w:line="240" w:lineRule="auto"/>
        <w:rPr>
          <w:rFonts w:asciiTheme="majorBidi" w:hAnsiTheme="majorBidi" w:cstheme="majorBidi"/>
          <w:sz w:val="24"/>
          <w:szCs w:val="24"/>
        </w:rPr>
      </w:pPr>
    </w:p>
    <w:p w:rsidR="00A94F66" w:rsidRPr="008B7E80" w:rsidRDefault="00EA4FC4" w:rsidP="00EA4FC4">
      <w:pPr>
        <w:pStyle w:val="ListParagraph"/>
        <w:numPr>
          <w:ilvl w:val="0"/>
          <w:numId w:val="2"/>
        </w:numPr>
        <w:shd w:val="clear" w:color="auto" w:fill="FFFFFF"/>
        <w:spacing w:before="60" w:after="90" w:line="240" w:lineRule="auto"/>
        <w:rPr>
          <w:rFonts w:cstheme="minorHAnsi"/>
          <w:sz w:val="24"/>
          <w:szCs w:val="24"/>
        </w:rPr>
      </w:pPr>
      <w:r w:rsidRPr="008B7E80">
        <w:rPr>
          <w:rFonts w:cstheme="minorHAnsi"/>
          <w:b/>
          <w:bCs/>
          <w:color w:val="231F20"/>
          <w:sz w:val="24"/>
          <w:szCs w:val="24"/>
        </w:rPr>
        <w:t>Delgado</w:t>
      </w:r>
      <w:r w:rsidR="00763CEB" w:rsidRPr="008B7E80">
        <w:rPr>
          <w:rFonts w:cstheme="minorHAnsi"/>
          <w:b/>
          <w:bCs/>
          <w:color w:val="231F20"/>
          <w:sz w:val="24"/>
          <w:szCs w:val="24"/>
        </w:rPr>
        <w:t xml:space="preserve"> J.F., </w:t>
      </w:r>
      <w:r w:rsidR="0037771E" w:rsidRPr="008B7E80">
        <w:rPr>
          <w:rFonts w:cstheme="minorHAnsi"/>
          <w:b/>
          <w:bCs/>
          <w:color w:val="231F20"/>
          <w:sz w:val="24"/>
          <w:szCs w:val="24"/>
        </w:rPr>
        <w:t>Torres</w:t>
      </w:r>
      <w:r w:rsidR="00763CEB" w:rsidRPr="008B7E80">
        <w:rPr>
          <w:rFonts w:cstheme="minorHAnsi"/>
          <w:b/>
          <w:bCs/>
          <w:color w:val="231F20"/>
          <w:sz w:val="24"/>
          <w:szCs w:val="24"/>
        </w:rPr>
        <w:t xml:space="preserve"> J.</w:t>
      </w:r>
      <w:r w:rsidRPr="008B7E80">
        <w:rPr>
          <w:rFonts w:cstheme="minorHAnsi"/>
          <w:b/>
          <w:bCs/>
          <w:color w:val="231F20"/>
          <w:sz w:val="24"/>
          <w:szCs w:val="24"/>
        </w:rPr>
        <w:t xml:space="preserve"> and</w:t>
      </w:r>
      <w:r w:rsidR="0037771E" w:rsidRPr="008B7E80">
        <w:rPr>
          <w:rFonts w:cstheme="minorHAnsi"/>
          <w:b/>
          <w:bCs/>
          <w:color w:val="231F20"/>
          <w:sz w:val="24"/>
          <w:szCs w:val="24"/>
        </w:rPr>
        <w:t xml:space="preserve"> José Ruiz-Cano</w:t>
      </w:r>
      <w:r w:rsidRPr="008B7E80">
        <w:rPr>
          <w:rFonts w:cstheme="minorHAnsi"/>
          <w:b/>
          <w:bCs/>
          <w:color w:val="231F20"/>
          <w:sz w:val="24"/>
          <w:szCs w:val="24"/>
        </w:rPr>
        <w:t xml:space="preserve"> M., </w:t>
      </w:r>
      <w:r w:rsidRPr="008B7E80">
        <w:rPr>
          <w:rFonts w:cstheme="minorHAnsi"/>
          <w:b/>
          <w:bCs/>
          <w:i/>
          <w:iCs/>
          <w:color w:val="231F20"/>
          <w:sz w:val="24"/>
          <w:szCs w:val="24"/>
        </w:rPr>
        <w:t>(et al)</w:t>
      </w:r>
      <w:r w:rsidRPr="008B7E80">
        <w:rPr>
          <w:rFonts w:cstheme="minorHAnsi"/>
          <w:b/>
          <w:bCs/>
          <w:color w:val="231F20"/>
          <w:sz w:val="24"/>
          <w:szCs w:val="24"/>
        </w:rPr>
        <w:t xml:space="preserve"> (2006):</w:t>
      </w:r>
      <w:r w:rsidRPr="008B7E80">
        <w:rPr>
          <w:rFonts w:cstheme="minorHAnsi"/>
          <w:color w:val="231F20"/>
          <w:sz w:val="24"/>
          <w:szCs w:val="24"/>
        </w:rPr>
        <w:t xml:space="preserve">  “</w:t>
      </w:r>
      <w:proofErr w:type="spellStart"/>
      <w:r w:rsidR="0037771E" w:rsidRPr="008B7E80">
        <w:rPr>
          <w:rFonts w:cstheme="minorHAnsi"/>
          <w:color w:val="231F20"/>
          <w:sz w:val="24"/>
          <w:szCs w:val="24"/>
        </w:rPr>
        <w:t>Sirolimus</w:t>
      </w:r>
      <w:proofErr w:type="spellEnd"/>
      <w:r w:rsidR="0037771E" w:rsidRPr="008B7E80">
        <w:rPr>
          <w:rFonts w:cstheme="minorHAnsi"/>
          <w:color w:val="231F20"/>
          <w:sz w:val="24"/>
          <w:szCs w:val="24"/>
        </w:rPr>
        <w:t>-associat</w:t>
      </w:r>
      <w:r w:rsidRPr="008B7E80">
        <w:rPr>
          <w:rFonts w:cstheme="minorHAnsi"/>
          <w:color w:val="231F20"/>
          <w:sz w:val="24"/>
          <w:szCs w:val="24"/>
        </w:rPr>
        <w:t>ed Interstitial Pneumonitis in Three</w:t>
      </w:r>
      <w:r w:rsidR="0037771E" w:rsidRPr="008B7E80">
        <w:rPr>
          <w:rFonts w:cstheme="minorHAnsi"/>
          <w:color w:val="231F20"/>
          <w:sz w:val="24"/>
          <w:szCs w:val="24"/>
        </w:rPr>
        <w:t xml:space="preserve"> Heart Transplant Recipients</w:t>
      </w:r>
      <w:r w:rsidRPr="008B7E80">
        <w:rPr>
          <w:rFonts w:cstheme="minorHAnsi"/>
          <w:color w:val="231F20"/>
          <w:sz w:val="24"/>
          <w:szCs w:val="24"/>
        </w:rPr>
        <w:t xml:space="preserve">”; </w:t>
      </w:r>
      <w:r w:rsidR="0037771E" w:rsidRPr="008B7E80">
        <w:rPr>
          <w:rFonts w:cstheme="minorHAnsi"/>
          <w:i/>
          <w:iCs/>
          <w:color w:val="231F20"/>
          <w:sz w:val="24"/>
          <w:szCs w:val="24"/>
          <w:u w:val="single"/>
        </w:rPr>
        <w:t>The Journal of Heart and Lung Transplantation</w:t>
      </w:r>
      <w:r w:rsidRPr="008B7E80">
        <w:rPr>
          <w:rFonts w:cstheme="minorHAnsi"/>
          <w:i/>
          <w:iCs/>
          <w:color w:val="231F20"/>
          <w:sz w:val="24"/>
          <w:szCs w:val="24"/>
        </w:rPr>
        <w:t xml:space="preserve">; </w:t>
      </w:r>
      <w:r w:rsidRPr="008B7E80">
        <w:rPr>
          <w:rFonts w:cstheme="minorHAnsi"/>
          <w:color w:val="231F20"/>
          <w:sz w:val="24"/>
          <w:szCs w:val="24"/>
        </w:rPr>
        <w:t>September.</w:t>
      </w:r>
      <w:r w:rsidR="0037771E" w:rsidRPr="008B7E80">
        <w:rPr>
          <w:rFonts w:cstheme="minorHAnsi"/>
          <w:color w:val="231F20"/>
          <w:sz w:val="24"/>
          <w:szCs w:val="24"/>
        </w:rPr>
        <w:br/>
      </w:r>
      <w:r w:rsidR="0037771E" w:rsidRPr="008B7E80">
        <w:rPr>
          <w:rFonts w:cstheme="minorHAnsi"/>
          <w:color w:val="231F20"/>
          <w:sz w:val="24"/>
          <w:szCs w:val="24"/>
        </w:rPr>
        <w:br/>
      </w:r>
      <w:r w:rsidR="006953B4" w:rsidRPr="008B7E80">
        <w:rPr>
          <w:rFonts w:cstheme="minorHAnsi"/>
          <w:color w:val="231F20"/>
          <w:sz w:val="24"/>
          <w:szCs w:val="24"/>
        </w:rPr>
        <w:br/>
      </w:r>
      <w:r w:rsidR="006953B4" w:rsidRPr="008B7E80">
        <w:rPr>
          <w:rFonts w:cstheme="minorHAnsi"/>
          <w:color w:val="231F20"/>
          <w:sz w:val="24"/>
          <w:szCs w:val="24"/>
        </w:rPr>
        <w:br/>
      </w:r>
      <w:r w:rsidR="00A94F66" w:rsidRPr="008B7E80">
        <w:rPr>
          <w:rFonts w:cstheme="minorHAnsi"/>
          <w:color w:val="231F20"/>
          <w:sz w:val="24"/>
          <w:szCs w:val="24"/>
        </w:rPr>
        <w:br/>
      </w:r>
      <w:bookmarkStart w:id="0" w:name="_GoBack"/>
    </w:p>
    <w:bookmarkEnd w:id="0"/>
    <w:p w:rsidR="00AE0069" w:rsidRPr="00202EC9" w:rsidRDefault="00AE0069" w:rsidP="001E4DEC">
      <w:pPr>
        <w:shd w:val="clear" w:color="auto" w:fill="FFFFFF"/>
        <w:spacing w:before="60" w:after="90" w:line="240" w:lineRule="auto"/>
        <w:ind w:left="-60"/>
        <w:rPr>
          <w:rFonts w:asciiTheme="majorBidi" w:hAnsiTheme="majorBidi" w:cstheme="majorBidi"/>
          <w:sz w:val="24"/>
          <w:szCs w:val="24"/>
        </w:rPr>
      </w:pPr>
    </w:p>
    <w:p w:rsidR="001E4DEC" w:rsidRPr="00202EC9" w:rsidRDefault="001E4DEC" w:rsidP="006227C7">
      <w:pPr>
        <w:shd w:val="clear" w:color="auto" w:fill="FFFFFF"/>
        <w:spacing w:before="60" w:after="90" w:line="240" w:lineRule="auto"/>
        <w:ind w:left="-60"/>
        <w:rPr>
          <w:rFonts w:asciiTheme="majorBidi" w:eastAsia="Times New Roman" w:hAnsiTheme="majorBidi" w:cstheme="majorBidi"/>
          <w:color w:val="3D3D3D"/>
          <w:sz w:val="24"/>
          <w:szCs w:val="24"/>
        </w:rPr>
      </w:pPr>
    </w:p>
    <w:p w:rsidR="00BB7247" w:rsidRPr="00202EC9" w:rsidRDefault="000B3369" w:rsidP="006D05BA">
      <w:pPr>
        <w:rPr>
          <w:rFonts w:asciiTheme="majorBidi" w:hAnsiTheme="majorBidi" w:cstheme="majorBidi"/>
          <w:sz w:val="24"/>
          <w:szCs w:val="24"/>
        </w:rPr>
      </w:pPr>
      <w:r w:rsidRPr="00202EC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6D05BA" w:rsidRPr="00202EC9">
        <w:rPr>
          <w:rStyle w:val="apple-converted-space"/>
          <w:rFonts w:asciiTheme="majorBidi" w:hAnsiTheme="majorBidi" w:cstheme="majorBidi"/>
          <w:color w:val="545454"/>
          <w:sz w:val="24"/>
          <w:szCs w:val="24"/>
          <w:shd w:val="clear" w:color="auto" w:fill="FFFFFF"/>
        </w:rPr>
        <w:t> </w:t>
      </w:r>
      <w:r w:rsidR="006D05BA" w:rsidRPr="00202EC9">
        <w:rPr>
          <w:rFonts w:asciiTheme="majorBidi" w:hAnsiTheme="majorBidi" w:cstheme="majorBidi"/>
          <w:sz w:val="24"/>
          <w:szCs w:val="24"/>
        </w:rPr>
        <w:t xml:space="preserve">    </w:t>
      </w:r>
    </w:p>
    <w:sectPr w:rsidR="00BB7247" w:rsidRPr="00202EC9" w:rsidSect="00BB72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80931"/>
    <w:multiLevelType w:val="multilevel"/>
    <w:tmpl w:val="86DC1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DF6A39"/>
    <w:multiLevelType w:val="hybridMultilevel"/>
    <w:tmpl w:val="BE207BDE"/>
    <w:lvl w:ilvl="0" w:tplc="0409000F">
      <w:start w:val="1"/>
      <w:numFmt w:val="decimal"/>
      <w:lvlText w:val="%1."/>
      <w:lvlJc w:val="left"/>
      <w:pPr>
        <w:ind w:left="660" w:hanging="360"/>
      </w:p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912"/>
    <w:rsid w:val="000B3369"/>
    <w:rsid w:val="001E4DEC"/>
    <w:rsid w:val="001F3587"/>
    <w:rsid w:val="00202EC9"/>
    <w:rsid w:val="002517D0"/>
    <w:rsid w:val="00265A81"/>
    <w:rsid w:val="002B1328"/>
    <w:rsid w:val="00326E8C"/>
    <w:rsid w:val="0037771E"/>
    <w:rsid w:val="00383841"/>
    <w:rsid w:val="003838C1"/>
    <w:rsid w:val="00492FD6"/>
    <w:rsid w:val="00517912"/>
    <w:rsid w:val="0059401B"/>
    <w:rsid w:val="005C7EC1"/>
    <w:rsid w:val="00601C61"/>
    <w:rsid w:val="006227C7"/>
    <w:rsid w:val="00624A0D"/>
    <w:rsid w:val="006361C8"/>
    <w:rsid w:val="00684066"/>
    <w:rsid w:val="006953B4"/>
    <w:rsid w:val="006B452D"/>
    <w:rsid w:val="006D05BA"/>
    <w:rsid w:val="00747500"/>
    <w:rsid w:val="00763CEB"/>
    <w:rsid w:val="007A5D4D"/>
    <w:rsid w:val="007F63BD"/>
    <w:rsid w:val="008B7E80"/>
    <w:rsid w:val="00910FDD"/>
    <w:rsid w:val="009157ED"/>
    <w:rsid w:val="00A94F66"/>
    <w:rsid w:val="00AE0069"/>
    <w:rsid w:val="00B016BD"/>
    <w:rsid w:val="00B67ADC"/>
    <w:rsid w:val="00B71ED9"/>
    <w:rsid w:val="00BB7247"/>
    <w:rsid w:val="00CE5C8B"/>
    <w:rsid w:val="00D7082F"/>
    <w:rsid w:val="00D72ECE"/>
    <w:rsid w:val="00DE5A04"/>
    <w:rsid w:val="00E358B8"/>
    <w:rsid w:val="00E92C1E"/>
    <w:rsid w:val="00EA4FC4"/>
    <w:rsid w:val="00F6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19097739-0854-40B4-960B-E6C5B55B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D05BA"/>
    <w:rPr>
      <w:i/>
      <w:iCs/>
    </w:rPr>
  </w:style>
  <w:style w:type="character" w:customStyle="1" w:styleId="apple-converted-space">
    <w:name w:val="apple-converted-space"/>
    <w:basedOn w:val="DefaultParagraphFont"/>
    <w:rsid w:val="006D05BA"/>
  </w:style>
  <w:style w:type="character" w:styleId="Hyperlink">
    <w:name w:val="Hyperlink"/>
    <w:basedOn w:val="DefaultParagraphFont"/>
    <w:uiPriority w:val="99"/>
    <w:semiHidden/>
    <w:unhideWhenUsed/>
    <w:rsid w:val="000B33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A4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1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82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90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0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1366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68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0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adiopaedia.org/articles/crazy-pav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diopaedia.org/articles/ground-glass-opacification-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F0FD1-FA6C-4845-B584-603466266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mklk</dc:creator>
  <cp:lastModifiedBy>maahsaa mirdamadi</cp:lastModifiedBy>
  <cp:revision>9</cp:revision>
  <dcterms:created xsi:type="dcterms:W3CDTF">2018-11-05T15:09:00Z</dcterms:created>
  <dcterms:modified xsi:type="dcterms:W3CDTF">2018-11-05T16:06:00Z</dcterms:modified>
</cp:coreProperties>
</file>