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D27" w:rsidRDefault="0059028B" w:rsidP="0059028B">
      <w:pPr>
        <w:jc w:val="right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59028B">
        <w:rPr>
          <w:rFonts w:cstheme="minorHAnsi"/>
          <w:b/>
          <w:bCs/>
          <w:sz w:val="24"/>
          <w:szCs w:val="24"/>
          <w:shd w:val="clear" w:color="auto" w:fill="FFFFFF"/>
        </w:rPr>
        <w:t>Blockchain Transformation in Healthcare: Empower</w:t>
      </w:r>
      <w:r>
        <w:rPr>
          <w:rFonts w:cstheme="minorHAnsi"/>
          <w:b/>
          <w:bCs/>
          <w:sz w:val="24"/>
          <w:szCs w:val="24"/>
          <w:shd w:val="clear" w:color="auto" w:fill="FFFFFF"/>
        </w:rPr>
        <w:t xml:space="preserve"> Persons</w:t>
      </w:r>
    </w:p>
    <w:p w:rsidR="0059028B" w:rsidRPr="0059028B" w:rsidRDefault="0059028B" w:rsidP="0059028B">
      <w:pPr>
        <w:jc w:val="right"/>
        <w:rPr>
          <w:rFonts w:cstheme="minorHAnsi"/>
          <w:sz w:val="24"/>
          <w:szCs w:val="24"/>
          <w:lang w:bidi="ar-SY"/>
        </w:rPr>
      </w:pPr>
      <w:r w:rsidRPr="0059028B">
        <w:rPr>
          <w:rFonts w:cstheme="minorHAnsi"/>
          <w:sz w:val="24"/>
          <w:szCs w:val="24"/>
          <w:lang w:bidi="ar-SY"/>
        </w:rPr>
        <w:t>Samer Ellahham, MD, FACC, FAHA, FACP, FACMQ, CPHQ</w:t>
      </w:r>
    </w:p>
    <w:p w:rsidR="0059028B" w:rsidRDefault="0059028B" w:rsidP="0059028B">
      <w:pPr>
        <w:jc w:val="right"/>
        <w:rPr>
          <w:rFonts w:cstheme="minorHAnsi"/>
          <w:sz w:val="24"/>
          <w:szCs w:val="24"/>
          <w:lang w:bidi="ar-SY"/>
        </w:rPr>
      </w:pPr>
      <w:r w:rsidRPr="0059028B">
        <w:rPr>
          <w:rFonts w:cstheme="minorHAnsi"/>
          <w:sz w:val="24"/>
          <w:szCs w:val="24"/>
          <w:lang w:bidi="ar-SY"/>
        </w:rPr>
        <w:t>Cleveland Clinic, USA, Cleveland Clinic Abu Dhabi, UAE</w:t>
      </w:r>
    </w:p>
    <w:p w:rsidR="0059028B" w:rsidRDefault="0059028B" w:rsidP="0059028B">
      <w:pPr>
        <w:jc w:val="right"/>
        <w:rPr>
          <w:rFonts w:cstheme="minorHAnsi"/>
          <w:sz w:val="24"/>
          <w:szCs w:val="24"/>
          <w:lang w:bidi="ar-SY"/>
        </w:rPr>
      </w:pPr>
    </w:p>
    <w:p w:rsidR="0059028B" w:rsidRPr="0059028B" w:rsidRDefault="0059028B" w:rsidP="0059028B">
      <w:pPr>
        <w:jc w:val="right"/>
        <w:rPr>
          <w:rFonts w:cstheme="minorHAnsi" w:hint="cs"/>
          <w:sz w:val="24"/>
          <w:szCs w:val="24"/>
          <w:rtl/>
          <w:lang w:bidi="ar-SY"/>
        </w:rPr>
      </w:pPr>
      <w:bookmarkStart w:id="0" w:name="_GoBack"/>
      <w:bookmarkEnd w:id="0"/>
    </w:p>
    <w:p w:rsidR="0059028B" w:rsidRPr="0059028B" w:rsidRDefault="0059028B" w:rsidP="0059028B">
      <w:pPr>
        <w:jc w:val="right"/>
        <w:rPr>
          <w:rFonts w:cstheme="minorHAnsi"/>
          <w:b/>
          <w:bCs/>
          <w:sz w:val="24"/>
          <w:szCs w:val="24"/>
          <w:rtl/>
          <w:lang w:bidi="ar-SY"/>
        </w:rPr>
      </w:pPr>
    </w:p>
    <w:sectPr w:rsidR="0059028B" w:rsidRPr="0059028B" w:rsidSect="002B6D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8B"/>
    <w:rsid w:val="002B6DF6"/>
    <w:rsid w:val="0059028B"/>
    <w:rsid w:val="0067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2587B6"/>
  <w15:chartTrackingRefBased/>
  <w15:docId w15:val="{FA161679-186B-4720-8F38-94B6C9DD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SAMER ELLAHHAM</dc:creator>
  <cp:keywords/>
  <dc:description/>
  <cp:lastModifiedBy>SAMER ELLAHHAM</cp:lastModifiedBy>
  <cp:revision>1</cp:revision>
  <dcterms:created xsi:type="dcterms:W3CDTF">2018-08-11T14:47:00Z</dcterms:created>
  <dcterms:modified xsi:type="dcterms:W3CDTF">2018-08-11T14:53:00Z</dcterms:modified>
</cp:coreProperties>
</file>