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300" w:rsidRDefault="00FD3671" w:rsidP="00FD3671">
      <w:pPr>
        <w:rPr>
          <w:rFonts w:ascii="Arial" w:hAnsi="Arial" w:cs="Arial"/>
          <w:b/>
          <w:lang w:val="en"/>
        </w:rPr>
      </w:pPr>
      <w:r w:rsidRPr="00CB0B1F">
        <w:rPr>
          <w:rFonts w:ascii="Arial" w:hAnsi="Arial" w:cs="Arial"/>
          <w:b/>
          <w:lang w:val="en"/>
        </w:rPr>
        <w:t>Expandable polyurethane stent valve is a reliable prosthesis for transcatheter implantation in children suffering from heart valve disease</w:t>
      </w:r>
      <w:r>
        <w:rPr>
          <w:rFonts w:ascii="Arial" w:hAnsi="Arial" w:cs="Arial"/>
          <w:b/>
          <w:lang w:val="en"/>
        </w:rPr>
        <w:t xml:space="preserve">?  </w:t>
      </w:r>
      <w:r w:rsidRPr="00CB0B1F">
        <w:rPr>
          <w:rFonts w:ascii="Arial" w:hAnsi="Arial" w:cs="Arial"/>
          <w:b/>
          <w:lang w:val="en"/>
        </w:rPr>
        <w:br/>
        <w:t>Results of physical, hydrodynamic and experimental tests</w:t>
      </w:r>
      <w:r>
        <w:rPr>
          <w:rFonts w:ascii="Arial" w:hAnsi="Arial" w:cs="Arial"/>
          <w:b/>
          <w:lang w:val="en"/>
        </w:rPr>
        <w:t>.</w:t>
      </w:r>
      <w:bookmarkStart w:id="0" w:name="_GoBack"/>
      <w:bookmarkEnd w:id="0"/>
    </w:p>
    <w:p w:rsidR="00FD3671" w:rsidRPr="00760CEA" w:rsidRDefault="00A616AC" w:rsidP="00760CEA">
      <w:pPr>
        <w:rPr>
          <w:rFonts w:ascii="Arial" w:hAnsi="Arial" w:cs="Arial"/>
          <w:b/>
          <w:lang w:val="en"/>
        </w:rPr>
      </w:pPr>
      <w:r>
        <w:rPr>
          <w:rFonts w:ascii="Arial" w:hAnsi="Arial" w:cs="Arial"/>
          <w:b/>
          <w:lang w:val="en"/>
        </w:rPr>
        <w:t xml:space="preserve">Miguel Angel </w:t>
      </w:r>
      <w:proofErr w:type="spellStart"/>
      <w:proofErr w:type="gramStart"/>
      <w:r>
        <w:rPr>
          <w:rFonts w:ascii="Arial" w:hAnsi="Arial" w:cs="Arial"/>
          <w:b/>
          <w:lang w:val="en"/>
        </w:rPr>
        <w:t>Maluf</w:t>
      </w:r>
      <w:proofErr w:type="spellEnd"/>
      <w:r>
        <w:rPr>
          <w:rFonts w:ascii="Arial" w:hAnsi="Arial" w:cs="Arial"/>
          <w:b/>
          <w:lang w:val="en"/>
        </w:rPr>
        <w:t xml:space="preserve">, </w:t>
      </w:r>
      <w:r w:rsidR="00760CEA">
        <w:rPr>
          <w:rFonts w:ascii="Arial" w:hAnsi="Arial" w:cs="Arial"/>
          <w:b/>
          <w:lang w:val="en"/>
        </w:rPr>
        <w:t xml:space="preserve"> </w:t>
      </w:r>
      <w:r w:rsidR="00760CEA" w:rsidRPr="00760CEA">
        <w:rPr>
          <w:rFonts w:ascii="Arial" w:hAnsi="Arial" w:cs="Arial"/>
          <w:b/>
          <w:bCs/>
        </w:rPr>
        <w:t>Mariana</w:t>
      </w:r>
      <w:proofErr w:type="gramEnd"/>
      <w:r w:rsidR="00760CEA" w:rsidRPr="00760CEA">
        <w:rPr>
          <w:rFonts w:ascii="Arial" w:hAnsi="Arial" w:cs="Arial"/>
          <w:b/>
          <w:bCs/>
        </w:rPr>
        <w:t xml:space="preserve"> G. </w:t>
      </w:r>
      <w:proofErr w:type="spellStart"/>
      <w:r w:rsidR="00760CEA" w:rsidRPr="00760CEA">
        <w:rPr>
          <w:rFonts w:ascii="Arial" w:hAnsi="Arial" w:cs="Arial"/>
          <w:b/>
          <w:bCs/>
        </w:rPr>
        <w:t>Massei</w:t>
      </w:r>
      <w:proofErr w:type="spellEnd"/>
      <w:r w:rsidR="00760CEA" w:rsidRPr="00760CEA">
        <w:rPr>
          <w:rFonts w:ascii="Arial" w:hAnsi="Arial" w:cs="Arial"/>
          <w:b/>
          <w:bCs/>
        </w:rPr>
        <w:t xml:space="preserve">, Rogerio Orbetelli, </w:t>
      </w:r>
      <w:proofErr w:type="spellStart"/>
      <w:r w:rsidR="00760CEA" w:rsidRPr="00760CEA">
        <w:rPr>
          <w:rFonts w:ascii="Arial" w:hAnsi="Arial" w:cs="Arial"/>
          <w:b/>
          <w:bCs/>
        </w:rPr>
        <w:t>Miko</w:t>
      </w:r>
      <w:proofErr w:type="spellEnd"/>
      <w:r w:rsidR="00760CEA" w:rsidRPr="00760CEA">
        <w:rPr>
          <w:rFonts w:ascii="Arial" w:hAnsi="Arial" w:cs="Arial"/>
          <w:b/>
          <w:bCs/>
        </w:rPr>
        <w:t xml:space="preserve"> </w:t>
      </w:r>
      <w:proofErr w:type="spellStart"/>
      <w:r w:rsidR="00760CEA" w:rsidRPr="00760CEA">
        <w:rPr>
          <w:rFonts w:ascii="Arial" w:hAnsi="Arial" w:cs="Arial"/>
          <w:b/>
          <w:bCs/>
        </w:rPr>
        <w:t>Obradovic</w:t>
      </w:r>
      <w:proofErr w:type="spellEnd"/>
      <w:r w:rsidR="00760CEA" w:rsidRPr="00760CEA">
        <w:rPr>
          <w:rFonts w:ascii="Arial" w:hAnsi="Arial" w:cs="Arial"/>
          <w:b/>
          <w:bCs/>
        </w:rPr>
        <w:t xml:space="preserve">, Christian </w:t>
      </w:r>
      <w:proofErr w:type="spellStart"/>
      <w:r w:rsidR="00760CEA" w:rsidRPr="00760CEA">
        <w:rPr>
          <w:rFonts w:ascii="Arial" w:hAnsi="Arial" w:cs="Arial"/>
          <w:b/>
          <w:bCs/>
        </w:rPr>
        <w:t>Bader</w:t>
      </w:r>
      <w:proofErr w:type="spellEnd"/>
      <w:r w:rsidR="00760CEA" w:rsidRPr="00760CEA">
        <w:rPr>
          <w:rFonts w:ascii="Arial" w:hAnsi="Arial" w:cs="Arial"/>
          <w:b/>
          <w:bCs/>
        </w:rPr>
        <w:t>,</w:t>
      </w:r>
      <w:r w:rsidR="00760CEA">
        <w:rPr>
          <w:rFonts w:ascii="Arial" w:hAnsi="Arial" w:cs="Arial"/>
          <w:b/>
          <w:bCs/>
        </w:rPr>
        <w:t xml:space="preserve"> </w:t>
      </w:r>
      <w:r w:rsidR="00760CEA" w:rsidRPr="00760CEA">
        <w:rPr>
          <w:rFonts w:ascii="Arial" w:hAnsi="Arial" w:cs="Arial"/>
          <w:b/>
          <w:bCs/>
        </w:rPr>
        <w:t xml:space="preserve">Christoph Klaus, Evandro </w:t>
      </w:r>
      <w:proofErr w:type="spellStart"/>
      <w:r w:rsidR="00760CEA" w:rsidRPr="00760CEA">
        <w:rPr>
          <w:rFonts w:ascii="Arial" w:hAnsi="Arial" w:cs="Arial"/>
          <w:b/>
          <w:bCs/>
        </w:rPr>
        <w:t>Drigo</w:t>
      </w:r>
      <w:proofErr w:type="spellEnd"/>
      <w:r w:rsidR="00760CEA" w:rsidRPr="00760CEA">
        <w:rPr>
          <w:rFonts w:ascii="Arial" w:hAnsi="Arial" w:cs="Arial"/>
          <w:b/>
          <w:bCs/>
        </w:rPr>
        <w:t xml:space="preserve">,  </w:t>
      </w:r>
      <w:r w:rsidR="00791607">
        <w:rPr>
          <w:rFonts w:ascii="Arial" w:hAnsi="Arial" w:cs="Arial"/>
          <w:b/>
          <w:bCs/>
        </w:rPr>
        <w:t>Rosa Sá</w:t>
      </w:r>
      <w:r w:rsidR="00760CEA" w:rsidRPr="00760CEA">
        <w:rPr>
          <w:rFonts w:ascii="Arial" w:hAnsi="Arial" w:cs="Arial"/>
          <w:b/>
          <w:bCs/>
        </w:rPr>
        <w:t>,  André Gimenes</w:t>
      </w:r>
      <w:r w:rsidR="00760CEA">
        <w:rPr>
          <w:rFonts w:ascii="Arial" w:hAnsi="Arial" w:cs="Arial"/>
          <w:b/>
          <w:bCs/>
        </w:rPr>
        <w:t xml:space="preserve">. Fernando </w:t>
      </w:r>
      <w:proofErr w:type="spellStart"/>
      <w:proofErr w:type="gramStart"/>
      <w:r w:rsidR="00760CEA">
        <w:rPr>
          <w:rFonts w:ascii="Arial" w:hAnsi="Arial" w:cs="Arial"/>
          <w:b/>
          <w:bCs/>
        </w:rPr>
        <w:t>Zanoni</w:t>
      </w:r>
      <w:proofErr w:type="spellEnd"/>
      <w:r w:rsidR="00760CEA">
        <w:rPr>
          <w:rFonts w:ascii="Arial" w:hAnsi="Arial" w:cs="Arial"/>
          <w:b/>
          <w:bCs/>
        </w:rPr>
        <w:t xml:space="preserve">, </w:t>
      </w:r>
      <w:r w:rsidR="00760CEA" w:rsidRPr="00760CEA">
        <w:rPr>
          <w:rFonts w:ascii="Arial" w:hAnsi="Arial" w:cs="Arial"/>
          <w:b/>
          <w:bCs/>
        </w:rPr>
        <w:t xml:space="preserve"> Caio</w:t>
      </w:r>
      <w:proofErr w:type="gramEnd"/>
      <w:r w:rsidR="00760CEA" w:rsidRPr="00760CEA">
        <w:rPr>
          <w:rFonts w:ascii="Arial" w:hAnsi="Arial" w:cs="Arial"/>
          <w:b/>
          <w:bCs/>
        </w:rPr>
        <w:t xml:space="preserve"> Sabino,  </w:t>
      </w:r>
      <w:proofErr w:type="spellStart"/>
      <w:r w:rsidR="00791607">
        <w:rPr>
          <w:rFonts w:ascii="Arial" w:hAnsi="Arial" w:cs="Arial"/>
          <w:b/>
          <w:bCs/>
        </w:rPr>
        <w:t>Ovandir</w:t>
      </w:r>
      <w:proofErr w:type="spellEnd"/>
      <w:r w:rsidR="00791607">
        <w:rPr>
          <w:rFonts w:ascii="Arial" w:hAnsi="Arial" w:cs="Arial"/>
          <w:b/>
          <w:bCs/>
        </w:rPr>
        <w:t xml:space="preserve"> </w:t>
      </w:r>
      <w:proofErr w:type="spellStart"/>
      <w:r w:rsidR="00791607">
        <w:rPr>
          <w:rFonts w:ascii="Arial" w:hAnsi="Arial" w:cs="Arial"/>
          <w:b/>
          <w:bCs/>
        </w:rPr>
        <w:t>Bazan</w:t>
      </w:r>
      <w:proofErr w:type="spellEnd"/>
      <w:r w:rsidR="00791607">
        <w:rPr>
          <w:rFonts w:ascii="Arial" w:hAnsi="Arial" w:cs="Arial"/>
          <w:b/>
          <w:bCs/>
        </w:rPr>
        <w:t xml:space="preserve">, </w:t>
      </w:r>
      <w:r w:rsidR="00760CEA" w:rsidRPr="00760CEA">
        <w:rPr>
          <w:rFonts w:ascii="Arial" w:hAnsi="Arial" w:cs="Arial"/>
          <w:b/>
          <w:bCs/>
        </w:rPr>
        <w:t>Jayme Ortiz</w:t>
      </w:r>
      <w:r w:rsidR="00760CEA">
        <w:rPr>
          <w:rFonts w:ascii="Arial" w:hAnsi="Arial" w:cs="Arial"/>
          <w:b/>
          <w:bCs/>
        </w:rPr>
        <w:t>.</w:t>
      </w:r>
    </w:p>
    <w:p w:rsidR="00A616AC" w:rsidRDefault="00A04AB4" w:rsidP="00FD3671">
      <w:pPr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São Paulo Federal University - Brazil</w:t>
      </w:r>
    </w:p>
    <w:p w:rsidR="00760CEA" w:rsidRPr="00E3687C" w:rsidRDefault="00760CEA" w:rsidP="00FD3671">
      <w:pPr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Summary</w:t>
      </w:r>
    </w:p>
    <w:p w:rsidR="00FD3671" w:rsidRDefault="00FD3671" w:rsidP="00FD3671">
      <w:pPr>
        <w:pStyle w:val="NormalWeb"/>
        <w:rPr>
          <w:rFonts w:ascii="Arial" w:hAnsi="Arial" w:cs="Arial"/>
          <w:color w:val="333333"/>
          <w:sz w:val="20"/>
          <w:szCs w:val="20"/>
        </w:rPr>
      </w:pPr>
      <w:proofErr w:type="spellStart"/>
      <w:r w:rsidRPr="00FD3671">
        <w:rPr>
          <w:rFonts w:ascii="Arial" w:hAnsi="Arial" w:cs="Arial"/>
          <w:b/>
          <w:color w:val="333333"/>
          <w:sz w:val="20"/>
          <w:szCs w:val="20"/>
        </w:rPr>
        <w:t>Introduction</w:t>
      </w:r>
      <w:proofErr w:type="spellEnd"/>
      <w:r w:rsidRPr="00FD3671">
        <w:rPr>
          <w:rFonts w:ascii="Arial" w:hAnsi="Arial" w:cs="Arial"/>
          <w:b/>
          <w:color w:val="333333"/>
          <w:sz w:val="20"/>
          <w:szCs w:val="20"/>
        </w:rPr>
        <w:t>: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Transcatheter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valves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manufactured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using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biological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tissue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as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essential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structural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component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can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induced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mechanical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degradation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after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crimping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early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calcification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 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pediatric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patients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  <w:r>
        <w:rPr>
          <w:rStyle w:val="apple-converted-space"/>
          <w:rFonts w:ascii="Arial" w:hAnsi="Arial" w:cs="Arial"/>
          <w:color w:val="333333"/>
          <w:sz w:val="20"/>
          <w:szCs w:val="20"/>
        </w:rPr>
        <w:t> </w:t>
      </w:r>
    </w:p>
    <w:p w:rsidR="00FD3671" w:rsidRDefault="00FD3671" w:rsidP="00FD3671">
      <w:pPr>
        <w:pStyle w:val="NormalWeb"/>
        <w:rPr>
          <w:rFonts w:ascii="Arial" w:hAnsi="Arial" w:cs="Arial"/>
          <w:color w:val="333333"/>
          <w:sz w:val="20"/>
          <w:szCs w:val="20"/>
        </w:rPr>
      </w:pPr>
      <w:proofErr w:type="spellStart"/>
      <w:r w:rsidRPr="00FD3671">
        <w:rPr>
          <w:rFonts w:ascii="Arial" w:hAnsi="Arial" w:cs="Arial"/>
          <w:b/>
          <w:color w:val="333333"/>
          <w:sz w:val="20"/>
          <w:szCs w:val="20"/>
        </w:rPr>
        <w:t>Objectives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Manufacture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successful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tests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expandable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polyurethane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stent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valve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may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reduce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repeated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operations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valve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replacement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during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growing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children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 </w:t>
      </w:r>
    </w:p>
    <w:p w:rsidR="00FD3671" w:rsidRDefault="00F809E2" w:rsidP="00FD367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809E2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 xml:space="preserve">Material / </w:t>
      </w:r>
      <w:proofErr w:type="spellStart"/>
      <w:r w:rsidRPr="00F809E2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Methods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:I-Physical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testing.Prostheses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submitted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universal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testing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machine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EMIC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computer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 software,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able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generate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graphs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force versus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deformation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stretching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) II-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Hydrodynamic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testing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Prostheses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diameters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12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22 mm,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submitted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pulsatile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physiological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flow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stress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conditions.III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-Experimental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implants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sheep.Ten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submitted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prosthesis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implant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trans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catheter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technique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pulmonary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position.</w:t>
      </w:r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>In</w:t>
      </w:r>
      <w:proofErr w:type="spellEnd"/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>Group</w:t>
      </w:r>
      <w:proofErr w:type="spellEnd"/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Four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w/ &lt;20 kg,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stent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expanded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18mm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proofErr w:type="spellStart"/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>Group</w:t>
      </w:r>
      <w:proofErr w:type="spellEnd"/>
      <w:r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B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Six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w/ &gt; 20 kg,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expanded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22mm.</w:t>
      </w:r>
    </w:p>
    <w:p w:rsidR="00D225A4" w:rsidRDefault="00F809E2" w:rsidP="00FD367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proofErr w:type="spellStart"/>
      <w:r w:rsidRPr="00F809E2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Results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Physical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Hydrodynamic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testing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Polyurethane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strip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removal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stent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valve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before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after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undergoing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30 minutes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crimping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showed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preservation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properties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resistance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elasticity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elongation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In vitro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durability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proven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for &gt;15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years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Eight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submited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3D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echo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study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,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performed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6th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month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f.-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, 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showed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 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there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was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no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significant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transvalvular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gradients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trivial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regurgitation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3 cases.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Histologic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radiologic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electron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microscopic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study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first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prosthesis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shows: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integrity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structure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free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calcification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Seven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survival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sheep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are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well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after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83186E">
        <w:rPr>
          <w:rFonts w:ascii="Arial" w:hAnsi="Arial" w:cs="Arial"/>
          <w:color w:val="333333"/>
          <w:sz w:val="20"/>
          <w:szCs w:val="20"/>
          <w:shd w:val="clear" w:color="auto" w:fill="FFFFFF"/>
        </w:rPr>
        <w:t>24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th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months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of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follow-up.  </w:t>
      </w:r>
    </w:p>
    <w:p w:rsidR="00F809E2" w:rsidRDefault="00D225A4" w:rsidP="00FD3671">
      <w:proofErr w:type="spellStart"/>
      <w:r w:rsidRPr="00D225A4"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>Conclusion</w:t>
      </w:r>
      <w:proofErr w:type="spellEnd"/>
      <w:r w:rsidRPr="00D225A4">
        <w:rPr>
          <w:rStyle w:val="Forte"/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Expandable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polyurethane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stent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valve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with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special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design for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implant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expansion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growing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children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has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experimental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satisfactory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 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hemodynamic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performance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durability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vitro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in vivo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tests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Calcification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and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structural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changes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were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not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observed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. In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next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step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clinical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studies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are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be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planned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  <w:r w:rsidR="00F809E2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sectPr w:rsidR="00F809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9FF"/>
    <w:rsid w:val="003E69FF"/>
    <w:rsid w:val="00682664"/>
    <w:rsid w:val="00760CEA"/>
    <w:rsid w:val="00791607"/>
    <w:rsid w:val="0083186E"/>
    <w:rsid w:val="008A68E7"/>
    <w:rsid w:val="00A04AB4"/>
    <w:rsid w:val="00A616AC"/>
    <w:rsid w:val="00D225A4"/>
    <w:rsid w:val="00E3687C"/>
    <w:rsid w:val="00F24300"/>
    <w:rsid w:val="00F809E2"/>
    <w:rsid w:val="00FD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1528"/>
  <w15:chartTrackingRefBased/>
  <w15:docId w15:val="{932F562D-2573-488E-9B0A-8846AB82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36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FD3671"/>
  </w:style>
  <w:style w:type="character" w:styleId="Forte">
    <w:name w:val="Strong"/>
    <w:basedOn w:val="Fontepargpadro"/>
    <w:uiPriority w:val="22"/>
    <w:qFormat/>
    <w:rsid w:val="00F80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1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Maluf</dc:creator>
  <cp:keywords/>
  <dc:description/>
  <cp:lastModifiedBy>Miguel Angel Maluf</cp:lastModifiedBy>
  <cp:revision>13</cp:revision>
  <dcterms:created xsi:type="dcterms:W3CDTF">2017-05-16T15:44:00Z</dcterms:created>
  <dcterms:modified xsi:type="dcterms:W3CDTF">2018-03-09T11:13:00Z</dcterms:modified>
</cp:coreProperties>
</file>