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655" w:rsidRDefault="00F31655" w:rsidP="00F31655">
      <w:pPr>
        <w:pStyle w:val="NoSpacing"/>
        <w:jc w:val="center"/>
        <w:rPr>
          <w:rFonts w:ascii="Times New Roman" w:hAnsi="Times New Roman" w:cs="Times New Roman"/>
          <w:b/>
          <w:sz w:val="36"/>
          <w:szCs w:val="36"/>
          <w:u w:val="single"/>
        </w:rPr>
      </w:pPr>
      <w:r w:rsidRPr="00F31655">
        <w:rPr>
          <w:rFonts w:ascii="Times New Roman" w:hAnsi="Times New Roman" w:cs="Times New Roman"/>
          <w:b/>
          <w:sz w:val="36"/>
          <w:szCs w:val="36"/>
          <w:u w:val="single"/>
        </w:rPr>
        <w:t>ABSTRACT</w:t>
      </w:r>
    </w:p>
    <w:p w:rsidR="00EA3461" w:rsidRPr="00EA3461" w:rsidRDefault="00EA3461" w:rsidP="00EA3461">
      <w:pPr>
        <w:pStyle w:val="NoSpacing"/>
        <w:jc w:val="center"/>
        <w:rPr>
          <w:rFonts w:ascii="Times New Roman" w:hAnsi="Times New Roman" w:cs="Times New Roman"/>
          <w:b/>
          <w:sz w:val="36"/>
          <w:szCs w:val="36"/>
          <w:u w:val="single"/>
        </w:rPr>
      </w:pPr>
      <w:r w:rsidRPr="00EA3461">
        <w:rPr>
          <w:rFonts w:ascii="Times New Roman" w:hAnsi="Times New Roman" w:cs="Times New Roman"/>
          <w:b/>
          <w:sz w:val="36"/>
          <w:szCs w:val="36"/>
          <w:u w:val="single"/>
        </w:rPr>
        <w:t>Introducing herbal medicine into conventional health care </w:t>
      </w:r>
    </w:p>
    <w:p w:rsidR="00EA3461" w:rsidRPr="00F31655" w:rsidRDefault="00EA3461" w:rsidP="00F31655">
      <w:pPr>
        <w:pStyle w:val="NoSpacing"/>
        <w:jc w:val="center"/>
        <w:rPr>
          <w:rFonts w:ascii="Times New Roman" w:hAnsi="Times New Roman" w:cs="Times New Roman"/>
          <w:b/>
          <w:sz w:val="36"/>
          <w:szCs w:val="36"/>
          <w:u w:val="single"/>
        </w:rPr>
      </w:pPr>
    </w:p>
    <w:p w:rsidR="00F31655" w:rsidRPr="00F31655" w:rsidRDefault="00F31655" w:rsidP="00F31655">
      <w:pPr>
        <w:pStyle w:val="NoSpacing"/>
        <w:jc w:val="center"/>
        <w:rPr>
          <w:rFonts w:ascii="Times New Roman" w:hAnsi="Times New Roman" w:cs="Times New Roman"/>
          <w:sz w:val="28"/>
          <w:szCs w:val="28"/>
        </w:rPr>
      </w:pPr>
      <w:r w:rsidRPr="00F31655">
        <w:rPr>
          <w:rFonts w:ascii="Times New Roman" w:hAnsi="Times New Roman" w:cs="Times New Roman"/>
          <w:sz w:val="28"/>
          <w:szCs w:val="28"/>
        </w:rPr>
        <w:t>My Organization runs a Medical Pharmacy College in India by the name of</w:t>
      </w:r>
    </w:p>
    <w:p w:rsidR="00F31655" w:rsidRPr="00F31655" w:rsidRDefault="00F31655" w:rsidP="00F31655">
      <w:pPr>
        <w:pStyle w:val="NoSpacing"/>
        <w:jc w:val="center"/>
        <w:rPr>
          <w:rFonts w:ascii="Times New Roman" w:hAnsi="Times New Roman" w:cs="Times New Roman"/>
          <w:b/>
          <w:sz w:val="32"/>
          <w:szCs w:val="32"/>
        </w:rPr>
      </w:pPr>
      <w:r w:rsidRPr="00F31655">
        <w:rPr>
          <w:rFonts w:ascii="Times New Roman" w:hAnsi="Times New Roman" w:cs="Times New Roman"/>
          <w:b/>
          <w:sz w:val="32"/>
          <w:szCs w:val="32"/>
        </w:rPr>
        <w:t xml:space="preserve">MAK College </w:t>
      </w:r>
      <w:proofErr w:type="gramStart"/>
      <w:r w:rsidRPr="00F31655">
        <w:rPr>
          <w:rFonts w:ascii="Times New Roman" w:hAnsi="Times New Roman" w:cs="Times New Roman"/>
          <w:b/>
          <w:sz w:val="32"/>
          <w:szCs w:val="32"/>
        </w:rPr>
        <w:t>Of</w:t>
      </w:r>
      <w:proofErr w:type="gramEnd"/>
      <w:r w:rsidRPr="00F31655">
        <w:rPr>
          <w:rFonts w:ascii="Times New Roman" w:hAnsi="Times New Roman" w:cs="Times New Roman"/>
          <w:b/>
          <w:sz w:val="32"/>
          <w:szCs w:val="32"/>
        </w:rPr>
        <w:t xml:space="preserve"> Pharmacy</w:t>
      </w:r>
    </w:p>
    <w:p w:rsidR="00F31655" w:rsidRPr="00F31655" w:rsidRDefault="00F31655" w:rsidP="00F31655">
      <w:pPr>
        <w:pStyle w:val="NoSpacing"/>
        <w:jc w:val="center"/>
        <w:rPr>
          <w:rFonts w:ascii="Times New Roman" w:hAnsi="Times New Roman" w:cs="Times New Roman"/>
          <w:color w:val="0000FF"/>
          <w:sz w:val="28"/>
          <w:szCs w:val="28"/>
        </w:rPr>
      </w:pPr>
      <w:r w:rsidRPr="00F31655">
        <w:rPr>
          <w:rFonts w:ascii="Times New Roman" w:hAnsi="Times New Roman" w:cs="Times New Roman"/>
          <w:color w:val="0000FF"/>
          <w:sz w:val="28"/>
          <w:szCs w:val="28"/>
        </w:rPr>
        <w:t>http://www.makpharmacollege.ac.in/</w:t>
      </w:r>
    </w:p>
    <w:p w:rsidR="00F31655" w:rsidRDefault="00F31655" w:rsidP="00F31655">
      <w:pPr>
        <w:pStyle w:val="NoSpacing"/>
        <w:rPr>
          <w:rFonts w:ascii="Times New Roman" w:hAnsi="Times New Roman" w:cs="Times New Roman"/>
          <w:b/>
          <w:sz w:val="32"/>
          <w:szCs w:val="32"/>
        </w:rPr>
      </w:pPr>
      <w:r w:rsidRPr="00F31655">
        <w:rPr>
          <w:rFonts w:ascii="Times New Roman" w:hAnsi="Times New Roman" w:cs="Times New Roman"/>
          <w:sz w:val="28"/>
          <w:szCs w:val="28"/>
        </w:rPr>
        <w:t xml:space="preserve">Collaborate Company: </w:t>
      </w:r>
      <w:proofErr w:type="spellStart"/>
      <w:r w:rsidR="00BB4CD4">
        <w:rPr>
          <w:rFonts w:ascii="Times New Roman" w:hAnsi="Times New Roman" w:cs="Times New Roman"/>
          <w:b/>
          <w:sz w:val="32"/>
          <w:szCs w:val="32"/>
        </w:rPr>
        <w:t>Mak</w:t>
      </w:r>
      <w:proofErr w:type="spellEnd"/>
      <w:r w:rsidR="00BB4CD4">
        <w:rPr>
          <w:rFonts w:ascii="Times New Roman" w:hAnsi="Times New Roman" w:cs="Times New Roman"/>
          <w:b/>
          <w:sz w:val="32"/>
          <w:szCs w:val="32"/>
        </w:rPr>
        <w:t xml:space="preserve"> Labs </w:t>
      </w:r>
      <w:proofErr w:type="spellStart"/>
      <w:r w:rsidR="00BB4CD4">
        <w:rPr>
          <w:rFonts w:ascii="Times New Roman" w:hAnsi="Times New Roman" w:cs="Times New Roman"/>
          <w:b/>
          <w:sz w:val="32"/>
          <w:szCs w:val="32"/>
        </w:rPr>
        <w:t>Pvt</w:t>
      </w:r>
      <w:proofErr w:type="spellEnd"/>
      <w:r w:rsidR="00BB4CD4">
        <w:rPr>
          <w:rFonts w:ascii="Times New Roman" w:hAnsi="Times New Roman" w:cs="Times New Roman"/>
          <w:b/>
          <w:sz w:val="32"/>
          <w:szCs w:val="32"/>
        </w:rPr>
        <w:t xml:space="preserve"> Ltd.</w:t>
      </w:r>
    </w:p>
    <w:p w:rsidR="00F31655" w:rsidRPr="00F31655" w:rsidRDefault="00F31655" w:rsidP="00F31655">
      <w:pPr>
        <w:pStyle w:val="NoSpacing"/>
        <w:rPr>
          <w:rFonts w:ascii="Times New Roman" w:hAnsi="Times New Roman" w:cs="Times New Roman"/>
          <w:b/>
          <w:sz w:val="32"/>
          <w:szCs w:val="32"/>
        </w:rPr>
      </w:pPr>
    </w:p>
    <w:p w:rsidR="00EA3461" w:rsidRPr="00F31655" w:rsidRDefault="00F31655" w:rsidP="00F31655">
      <w:pPr>
        <w:pStyle w:val="NoSpacing"/>
        <w:rPr>
          <w:rFonts w:ascii="Times New Roman" w:hAnsi="Times New Roman" w:cs="Times New Roman"/>
          <w:sz w:val="28"/>
          <w:szCs w:val="28"/>
        </w:rPr>
      </w:pPr>
      <w:r w:rsidRPr="00F31655">
        <w:rPr>
          <w:rFonts w:ascii="Times New Roman" w:hAnsi="Times New Roman" w:cs="Times New Roman"/>
          <w:sz w:val="28"/>
          <w:szCs w:val="28"/>
        </w:rPr>
        <w:t xml:space="preserve">Author Name : </w:t>
      </w:r>
      <w:r w:rsidR="00CC6AD2">
        <w:rPr>
          <w:rFonts w:ascii="Times New Roman" w:hAnsi="Times New Roman" w:cs="Times New Roman"/>
          <w:b/>
          <w:sz w:val="32"/>
          <w:szCs w:val="32"/>
        </w:rPr>
        <w:t xml:space="preserve">Lecturer </w:t>
      </w:r>
      <w:r w:rsidR="00EA3461">
        <w:rPr>
          <w:rFonts w:ascii="Times New Roman" w:hAnsi="Times New Roman" w:cs="Times New Roman"/>
          <w:b/>
          <w:sz w:val="32"/>
          <w:szCs w:val="32"/>
        </w:rPr>
        <w:t xml:space="preserve">Mohammed </w:t>
      </w:r>
      <w:proofErr w:type="spellStart"/>
      <w:r w:rsidR="00CC6AD2">
        <w:rPr>
          <w:rFonts w:ascii="Times New Roman" w:hAnsi="Times New Roman" w:cs="Times New Roman"/>
          <w:b/>
          <w:sz w:val="32"/>
          <w:szCs w:val="32"/>
        </w:rPr>
        <w:t>Hasim</w:t>
      </w:r>
      <w:proofErr w:type="spellEnd"/>
      <w:r w:rsidR="00CC6AD2">
        <w:rPr>
          <w:rFonts w:ascii="Times New Roman" w:hAnsi="Times New Roman" w:cs="Times New Roman"/>
          <w:b/>
          <w:sz w:val="32"/>
          <w:szCs w:val="32"/>
        </w:rPr>
        <w:t xml:space="preserve"> uddin</w:t>
      </w:r>
    </w:p>
    <w:p w:rsidR="00FC50BB" w:rsidRPr="00F31655" w:rsidRDefault="00F31655" w:rsidP="00FC50BB">
      <w:pPr>
        <w:pStyle w:val="NoSpacing"/>
        <w:jc w:val="both"/>
        <w:rPr>
          <w:rFonts w:ascii="Times New Roman" w:hAnsi="Times New Roman" w:cs="Times New Roman"/>
          <w:sz w:val="28"/>
          <w:szCs w:val="28"/>
        </w:rPr>
      </w:pPr>
      <w:r>
        <w:rPr>
          <w:rFonts w:ascii="Times New Roman" w:hAnsi="Times New Roman" w:cs="Times New Roman"/>
          <w:i/>
          <w:iCs/>
          <w:sz w:val="28"/>
          <w:szCs w:val="28"/>
        </w:rPr>
        <w:tab/>
      </w:r>
    </w:p>
    <w:p w:rsidR="00FC50BB" w:rsidRPr="00FC50BB" w:rsidRDefault="00FC50BB" w:rsidP="00FC50B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rPr>
      </w:pPr>
      <w:r w:rsidRPr="00FC50BB">
        <w:rPr>
          <w:rFonts w:ascii="Arial" w:eastAsia="Times New Roman" w:hAnsi="Arial" w:cs="Arial"/>
          <w:color w:val="985735"/>
          <w:sz w:val="27"/>
          <w:szCs w:val="27"/>
        </w:rPr>
        <w:t>Introduction</w:t>
      </w:r>
    </w:p>
    <w:p w:rsidR="00FC50BB" w:rsidRDefault="00FC50BB" w:rsidP="00FC50BB">
      <w:pPr>
        <w:shd w:val="clear" w:color="auto" w:fill="FFFFFF"/>
        <w:spacing w:before="166" w:after="166" w:line="240" w:lineRule="auto"/>
        <w:rPr>
          <w:rFonts w:ascii="Times New Roman" w:eastAsia="Times New Roman" w:hAnsi="Times New Roman" w:cs="Times New Roman"/>
          <w:color w:val="000000"/>
          <w:sz w:val="24"/>
          <w:szCs w:val="24"/>
        </w:rPr>
      </w:pPr>
      <w:r w:rsidRPr="00FC50BB">
        <w:rPr>
          <w:rFonts w:ascii="Times New Roman" w:eastAsia="Times New Roman" w:hAnsi="Times New Roman" w:cs="Times New Roman"/>
          <w:color w:val="000000"/>
          <w:sz w:val="24"/>
          <w:szCs w:val="24"/>
        </w:rPr>
        <w:t xml:space="preserve">Ayurveda, the traditional Indian medicinal system remains the most ancient yet living traditions with sound philosophical and experimental basis. </w:t>
      </w:r>
    </w:p>
    <w:p w:rsidR="00FC50BB" w:rsidRDefault="00FC50BB" w:rsidP="00FC50BB">
      <w:pPr>
        <w:shd w:val="clear" w:color="auto" w:fill="FFFFFF"/>
        <w:spacing w:before="166" w:after="166" w:line="240" w:lineRule="auto"/>
        <w:rPr>
          <w:rFonts w:ascii="Times New Roman" w:eastAsia="Times New Roman" w:hAnsi="Times New Roman" w:cs="Times New Roman"/>
          <w:color w:val="000000"/>
          <w:sz w:val="24"/>
          <w:szCs w:val="24"/>
        </w:rPr>
      </w:pPr>
      <w:r w:rsidRPr="00FC50BB">
        <w:rPr>
          <w:rFonts w:ascii="Times New Roman" w:eastAsia="Times New Roman" w:hAnsi="Times New Roman" w:cs="Times New Roman"/>
          <w:color w:val="000000"/>
          <w:sz w:val="24"/>
          <w:szCs w:val="24"/>
        </w:rPr>
        <w:t>It is a science of life with a holistic approach to health and personalized medicine. It is known to be a complete medical system that comprised physical, psychological, philosophical, ethical, and spiritual health.</w:t>
      </w:r>
    </w:p>
    <w:p w:rsidR="00FC50BB" w:rsidRPr="00FC50BB" w:rsidRDefault="00FC50BB" w:rsidP="00FC50BB">
      <w:pPr>
        <w:shd w:val="clear" w:color="auto" w:fill="FFFFFF"/>
        <w:spacing w:before="166" w:after="166"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w:t>
      </w:r>
      <w:r w:rsidRPr="00FC50BB">
        <w:rPr>
          <w:rFonts w:ascii="Times New Roman" w:eastAsia="Times New Roman" w:hAnsi="Times New Roman" w:cs="Times New Roman"/>
          <w:color w:val="000000"/>
          <w:sz w:val="24"/>
          <w:szCs w:val="24"/>
        </w:rPr>
        <w:t xml:space="preserve"> Ayurveda, each cell is considered to be inherently an essential expression of pure intelligence hence called self-healing science. In addition, to the self-healing concept, the use of herbal treatment is equally important in this Indian traditional system of medicine.</w:t>
      </w:r>
    </w:p>
    <w:p w:rsidR="00FC50BB" w:rsidRDefault="00FC50BB" w:rsidP="00FC50BB">
      <w:pPr>
        <w:shd w:val="clear" w:color="auto" w:fill="FFFFFF"/>
        <w:spacing w:before="166" w:after="166" w:line="240" w:lineRule="auto"/>
        <w:rPr>
          <w:rFonts w:ascii="Times New Roman" w:eastAsia="Times New Roman" w:hAnsi="Times New Roman" w:cs="Times New Roman"/>
          <w:color w:val="000000"/>
          <w:sz w:val="24"/>
          <w:szCs w:val="24"/>
        </w:rPr>
      </w:pPr>
      <w:r w:rsidRPr="00FC50BB">
        <w:rPr>
          <w:rFonts w:ascii="Times New Roman" w:eastAsia="Times New Roman" w:hAnsi="Times New Roman" w:cs="Times New Roman"/>
          <w:color w:val="000000"/>
          <w:sz w:val="24"/>
          <w:szCs w:val="24"/>
        </w:rPr>
        <w:t>According to the World Health Organization, about 70–80% of the world populations rely on nonconventional medicines mainly of herbal sources in their healthcare.</w:t>
      </w:r>
    </w:p>
    <w:p w:rsidR="00FC50BB" w:rsidRDefault="00FC50BB" w:rsidP="00FC50BB">
      <w:pPr>
        <w:shd w:val="clear" w:color="auto" w:fill="FFFFFF"/>
        <w:spacing w:before="166" w:after="166" w:line="240" w:lineRule="auto"/>
        <w:rPr>
          <w:rFonts w:ascii="Times New Roman" w:eastAsia="Times New Roman" w:hAnsi="Times New Roman" w:cs="Times New Roman"/>
          <w:color w:val="000000"/>
          <w:sz w:val="24"/>
          <w:szCs w:val="24"/>
        </w:rPr>
      </w:pPr>
      <w:r w:rsidRPr="00FC50BB">
        <w:rPr>
          <w:rFonts w:ascii="Times New Roman" w:eastAsia="Times New Roman" w:hAnsi="Times New Roman" w:cs="Times New Roman"/>
          <w:color w:val="000000"/>
          <w:sz w:val="24"/>
          <w:szCs w:val="24"/>
        </w:rPr>
        <w:t xml:space="preserve"> Public interest for the treatment with complementary and alternative medicine is mainly due to increased side effects in synthetic drugs, lack of curative treatment for several chronic diseases, high cost of new drugs, microbial resistance, and emerging diseases, etc</w:t>
      </w:r>
    </w:p>
    <w:p w:rsidR="00FC50BB" w:rsidRPr="00FC50BB" w:rsidRDefault="00FC50BB" w:rsidP="00FC50BB">
      <w:pPr>
        <w:shd w:val="clear" w:color="auto" w:fill="FFFFFF"/>
        <w:spacing w:before="166" w:after="166" w:line="240" w:lineRule="auto"/>
        <w:rPr>
          <w:rFonts w:ascii="Times New Roman" w:eastAsia="Times New Roman" w:hAnsi="Times New Roman" w:cs="Times New Roman"/>
          <w:color w:val="000000"/>
          <w:sz w:val="24"/>
          <w:szCs w:val="24"/>
        </w:rPr>
      </w:pPr>
      <w:r w:rsidRPr="00FC50BB">
        <w:rPr>
          <w:rFonts w:ascii="Times New Roman" w:eastAsia="Times New Roman" w:hAnsi="Times New Roman" w:cs="Times New Roman"/>
          <w:color w:val="000000"/>
          <w:sz w:val="24"/>
          <w:szCs w:val="24"/>
        </w:rPr>
        <w:t xml:space="preserve">Ayurvedic treatment is although highly effective; proper mode of action, pharmacology, pharmacokinetics, and </w:t>
      </w:r>
      <w:proofErr w:type="spellStart"/>
      <w:r w:rsidRPr="00FC50BB">
        <w:rPr>
          <w:rFonts w:ascii="Times New Roman" w:eastAsia="Times New Roman" w:hAnsi="Times New Roman" w:cs="Times New Roman"/>
          <w:color w:val="000000"/>
          <w:sz w:val="24"/>
          <w:szCs w:val="24"/>
        </w:rPr>
        <w:t>pharmacovigilance</w:t>
      </w:r>
      <w:proofErr w:type="spellEnd"/>
      <w:r w:rsidRPr="00FC50BB">
        <w:rPr>
          <w:rFonts w:ascii="Times New Roman" w:eastAsia="Times New Roman" w:hAnsi="Times New Roman" w:cs="Times New Roman"/>
          <w:color w:val="000000"/>
          <w:sz w:val="24"/>
          <w:szCs w:val="24"/>
        </w:rPr>
        <w:t xml:space="preserve"> of many important Ayurvedic drugs are still not fully explored. Moreover, the comprehensive knowledge of the basic ideologies of Ayurveda is poorly acceptable scientifically due to lack of evidence. In the modern time, when the Western medicinal system is reached almost at the top because of validated research and advanced techniques, there is an urgent need to validate basic principles as well as drugs used in the </w:t>
      </w:r>
      <w:proofErr w:type="spellStart"/>
      <w:r w:rsidRPr="00FC50BB">
        <w:rPr>
          <w:rFonts w:ascii="Times New Roman" w:eastAsia="Times New Roman" w:hAnsi="Times New Roman" w:cs="Times New Roman"/>
          <w:color w:val="000000"/>
          <w:sz w:val="24"/>
          <w:szCs w:val="24"/>
        </w:rPr>
        <w:t>ayurvedic</w:t>
      </w:r>
      <w:proofErr w:type="spellEnd"/>
      <w:r w:rsidRPr="00FC50BB">
        <w:rPr>
          <w:rFonts w:ascii="Times New Roman" w:eastAsia="Times New Roman" w:hAnsi="Times New Roman" w:cs="Times New Roman"/>
          <w:color w:val="000000"/>
          <w:sz w:val="24"/>
          <w:szCs w:val="24"/>
        </w:rPr>
        <w:t xml:space="preserve"> system of medicine with the help of advanced research methodology. Therefore, advancements in the ongoing research methodology are highly required for the promotion of Ayurveda.</w:t>
      </w:r>
    </w:p>
    <w:p w:rsidR="00FC50BB" w:rsidRPr="00FC50BB" w:rsidRDefault="00FC50BB" w:rsidP="00FC50BB">
      <w:pPr>
        <w:shd w:val="clear" w:color="auto" w:fill="FFFFFF"/>
        <w:spacing w:after="0" w:line="240" w:lineRule="auto"/>
        <w:jc w:val="right"/>
        <w:rPr>
          <w:rFonts w:ascii="Arial" w:eastAsia="Times New Roman" w:hAnsi="Arial" w:cs="Arial"/>
          <w:color w:val="000000"/>
          <w:sz w:val="24"/>
          <w:szCs w:val="24"/>
        </w:rPr>
      </w:pPr>
    </w:p>
    <w:p w:rsidR="00FC50BB" w:rsidRPr="00FC50BB" w:rsidRDefault="00FC50BB" w:rsidP="00FC50BB">
      <w:pPr>
        <w:pBdr>
          <w:bottom w:val="single" w:sz="6" w:space="0" w:color="97B0C8"/>
        </w:pBdr>
        <w:shd w:val="clear" w:color="auto" w:fill="FFFFFF"/>
        <w:spacing w:before="270" w:after="0" w:line="267" w:lineRule="atLeast"/>
        <w:outlineLvl w:val="1"/>
        <w:rPr>
          <w:rFonts w:ascii="Arial" w:eastAsia="Times New Roman" w:hAnsi="Arial" w:cs="Arial"/>
          <w:color w:val="985735"/>
          <w:sz w:val="27"/>
          <w:szCs w:val="27"/>
        </w:rPr>
      </w:pPr>
      <w:r w:rsidRPr="00FC50BB">
        <w:rPr>
          <w:rFonts w:ascii="Arial" w:eastAsia="Times New Roman" w:hAnsi="Arial" w:cs="Arial"/>
          <w:color w:val="985735"/>
          <w:sz w:val="27"/>
          <w:szCs w:val="27"/>
        </w:rPr>
        <w:t>Why Ayurvedic System of Medicine Lagging Behind?</w:t>
      </w:r>
    </w:p>
    <w:p w:rsidR="00FC50BB" w:rsidRDefault="00FC50BB" w:rsidP="00FC50BB">
      <w:pPr>
        <w:shd w:val="clear" w:color="auto" w:fill="FFFFFF"/>
        <w:spacing w:before="166" w:after="166" w:line="240" w:lineRule="auto"/>
        <w:rPr>
          <w:rFonts w:ascii="Times New Roman" w:eastAsia="Times New Roman" w:hAnsi="Times New Roman" w:cs="Times New Roman"/>
          <w:color w:val="000000"/>
          <w:sz w:val="24"/>
          <w:szCs w:val="24"/>
        </w:rPr>
      </w:pPr>
      <w:r w:rsidRPr="00FC50BB">
        <w:rPr>
          <w:rFonts w:ascii="Times New Roman" w:eastAsia="Times New Roman" w:hAnsi="Times New Roman" w:cs="Times New Roman"/>
          <w:color w:val="000000"/>
          <w:sz w:val="24"/>
          <w:szCs w:val="24"/>
        </w:rPr>
        <w:lastRenderedPageBreak/>
        <w:t>Undoubtedly, in comparison to allopathic treatment, Ayurvedic treatment is more effective in most of the chronic diseases.</w:t>
      </w:r>
    </w:p>
    <w:p w:rsidR="00FC50BB" w:rsidRDefault="00FC50BB" w:rsidP="00FC50BB">
      <w:pPr>
        <w:shd w:val="clear" w:color="auto" w:fill="FFFFFF"/>
        <w:spacing w:before="166" w:after="166" w:line="240" w:lineRule="auto"/>
        <w:rPr>
          <w:rFonts w:ascii="Times New Roman" w:eastAsia="Times New Roman" w:hAnsi="Times New Roman" w:cs="Times New Roman"/>
          <w:color w:val="000000"/>
          <w:sz w:val="24"/>
          <w:szCs w:val="24"/>
        </w:rPr>
      </w:pPr>
      <w:r w:rsidRPr="00FC50BB">
        <w:rPr>
          <w:rFonts w:ascii="Times New Roman" w:eastAsia="Times New Roman" w:hAnsi="Times New Roman" w:cs="Times New Roman"/>
          <w:color w:val="000000"/>
          <w:sz w:val="24"/>
          <w:szCs w:val="24"/>
        </w:rPr>
        <w:t xml:space="preserve"> However, the popularity of Ayurveda is rather lesser as the majority of the global population prefers modern medicine because of its ability to give fast relief from diseases as compared to Ayurvedic treatment. Recently, the awareness and thus fear of toxicity to allopathic drugs and the high cost of healthcare are causing an increasingly large number of people to seek alternatives. </w:t>
      </w:r>
    </w:p>
    <w:p w:rsidR="00FC50BB" w:rsidRPr="00FC50BB" w:rsidRDefault="00FC50BB" w:rsidP="00FC50BB">
      <w:pPr>
        <w:shd w:val="clear" w:color="auto" w:fill="FFFFFF"/>
        <w:spacing w:before="166" w:after="166" w:line="240" w:lineRule="auto"/>
        <w:rPr>
          <w:rFonts w:ascii="Times New Roman" w:eastAsia="Times New Roman" w:hAnsi="Times New Roman" w:cs="Times New Roman"/>
          <w:color w:val="000000"/>
          <w:sz w:val="24"/>
          <w:szCs w:val="24"/>
        </w:rPr>
      </w:pPr>
      <w:r w:rsidRPr="00FC50BB">
        <w:rPr>
          <w:rFonts w:ascii="Times New Roman" w:eastAsia="Times New Roman" w:hAnsi="Times New Roman" w:cs="Times New Roman"/>
          <w:color w:val="000000"/>
          <w:sz w:val="24"/>
          <w:szCs w:val="24"/>
        </w:rPr>
        <w:t xml:space="preserve">Rather than competing and veering towards the Western medicine, the Ayurvedic scientists should work to enhance the core competency of Ayurveda without compromising its fundamental principles </w:t>
      </w:r>
      <w:proofErr w:type="gramStart"/>
      <w:r w:rsidRPr="00FC50BB">
        <w:rPr>
          <w:rFonts w:ascii="Times New Roman" w:eastAsia="Times New Roman" w:hAnsi="Times New Roman" w:cs="Times New Roman"/>
          <w:color w:val="000000"/>
          <w:sz w:val="24"/>
          <w:szCs w:val="24"/>
        </w:rPr>
        <w:t>Some</w:t>
      </w:r>
      <w:proofErr w:type="gramEnd"/>
      <w:r w:rsidRPr="00FC50BB">
        <w:rPr>
          <w:rFonts w:ascii="Times New Roman" w:eastAsia="Times New Roman" w:hAnsi="Times New Roman" w:cs="Times New Roman"/>
          <w:color w:val="000000"/>
          <w:sz w:val="24"/>
          <w:szCs w:val="24"/>
        </w:rPr>
        <w:t xml:space="preserve"> major points which are responsible for trailing the Ayurveda are as following.</w:t>
      </w:r>
    </w:p>
    <w:p w:rsidR="00FC50BB" w:rsidRPr="00FC50BB" w:rsidRDefault="00FC50BB" w:rsidP="00FC50B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FC50BB">
        <w:rPr>
          <w:rFonts w:ascii="Times New Roman" w:eastAsia="Times New Roman" w:hAnsi="Times New Roman" w:cs="Times New Roman"/>
          <w:color w:val="000000"/>
          <w:sz w:val="24"/>
          <w:szCs w:val="24"/>
        </w:rPr>
        <w:t>Young Ayurvedic scholars, although enthusiastic, are not clear about their views on the future of Ayurveda. Moreover, they are not even very clear that how to expose their valuable research outputs on Ayurveda</w:t>
      </w:r>
    </w:p>
    <w:p w:rsidR="00FC50BB" w:rsidRPr="00FC50BB" w:rsidRDefault="00FC50BB" w:rsidP="00FC50B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FC50BB">
        <w:rPr>
          <w:rFonts w:ascii="Times New Roman" w:eastAsia="Times New Roman" w:hAnsi="Times New Roman" w:cs="Times New Roman"/>
          <w:color w:val="000000"/>
          <w:sz w:val="24"/>
          <w:szCs w:val="24"/>
        </w:rPr>
        <w:t>Only a few organizations have well-established research infrastructure for exclusive research in Ayurveda. Experienced researchers with knowledge of modern technologies are required to conduct advance and quality research in Ayurveda</w:t>
      </w:r>
    </w:p>
    <w:p w:rsidR="00FC50BB" w:rsidRPr="00FC50BB" w:rsidRDefault="00FC50BB" w:rsidP="00FC50B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FC50BB">
        <w:rPr>
          <w:rFonts w:ascii="Times New Roman" w:eastAsia="Times New Roman" w:hAnsi="Times New Roman" w:cs="Times New Roman"/>
          <w:color w:val="000000"/>
          <w:sz w:val="24"/>
          <w:szCs w:val="24"/>
        </w:rPr>
        <w:t>There is a lack of cooperation and willingness of Biomedical Scientists who are often unduly skeptical and carry prejudice</w:t>
      </w:r>
    </w:p>
    <w:p w:rsidR="00FC50BB" w:rsidRPr="00FC50BB" w:rsidRDefault="00FC50BB" w:rsidP="00FC50B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FC50BB">
        <w:rPr>
          <w:rFonts w:ascii="Times New Roman" w:eastAsia="Times New Roman" w:hAnsi="Times New Roman" w:cs="Times New Roman"/>
          <w:color w:val="000000"/>
          <w:sz w:val="24"/>
          <w:szCs w:val="24"/>
        </w:rPr>
        <w:t>More than a thousand Ayurvedic postgraduates pass out each year and enter into the streamline of academics and practice. Among them, only a few choose their profession as researcher in Ayurveda</w:t>
      </w:r>
    </w:p>
    <w:p w:rsidR="00FC50BB" w:rsidRPr="00FC50BB" w:rsidRDefault="00FC50BB" w:rsidP="00FC50BB">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FC50BB">
        <w:rPr>
          <w:rFonts w:ascii="Times New Roman" w:eastAsia="Times New Roman" w:hAnsi="Times New Roman" w:cs="Times New Roman"/>
          <w:color w:val="000000"/>
          <w:sz w:val="24"/>
          <w:szCs w:val="24"/>
        </w:rPr>
        <w:t>Neither has the Ayurvedic teaching changed in the last 50 years nor have the textbooks enriched with new research methodologies.</w:t>
      </w:r>
    </w:p>
    <w:p w:rsidR="00FC50BB" w:rsidRPr="00FC50BB" w:rsidRDefault="00FC50BB" w:rsidP="00FC50BB">
      <w:pPr>
        <w:shd w:val="clear" w:color="auto" w:fill="FFFFFF"/>
        <w:spacing w:before="166" w:after="166" w:line="240" w:lineRule="auto"/>
        <w:rPr>
          <w:rFonts w:ascii="Times New Roman" w:eastAsia="Times New Roman" w:hAnsi="Times New Roman" w:cs="Times New Roman"/>
          <w:color w:val="000000"/>
          <w:sz w:val="24"/>
          <w:szCs w:val="24"/>
        </w:rPr>
      </w:pPr>
      <w:r w:rsidRPr="00FC50BB">
        <w:rPr>
          <w:rFonts w:ascii="Times New Roman" w:eastAsia="Times New Roman" w:hAnsi="Times New Roman" w:cs="Times New Roman"/>
          <w:color w:val="000000"/>
          <w:sz w:val="24"/>
          <w:szCs w:val="24"/>
        </w:rPr>
        <w:t>These are some of the following major points those should be highly needed to consider in the Ayurvedic research for its advancement.</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Improvement in research methodology</w:t>
      </w:r>
    </w:p>
    <w:p w:rsid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Research methodology is a way to systematic collection, analysis, and interpretation of data to solve a research problem.</w:t>
      </w:r>
    </w:p>
    <w:p w:rsidR="00FC50BB" w:rsidRDefault="00FC50BB" w:rsidP="00FC50BB">
      <w:pPr>
        <w:pStyle w:val="NoSpacing"/>
        <w:rPr>
          <w:rFonts w:ascii="Times New Roman" w:hAnsi="Times New Roman" w:cs="Times New Roman"/>
          <w:sz w:val="28"/>
          <w:szCs w:val="28"/>
        </w:rPr>
      </w:pPr>
    </w:p>
    <w:p w:rsid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 India does not need to prove the validity of Ayurveda to its people, authorities, and own scientific community because it is a recognized traditional medical system of the country.</w:t>
      </w:r>
    </w:p>
    <w:p w:rsidR="00FC50BB" w:rsidRDefault="00FC50BB" w:rsidP="00FC50BB">
      <w:pPr>
        <w:pStyle w:val="NoSpacing"/>
        <w:rPr>
          <w:rFonts w:ascii="Times New Roman" w:hAnsi="Times New Roman" w:cs="Times New Roman"/>
          <w:sz w:val="28"/>
          <w:szCs w:val="28"/>
        </w:rPr>
      </w:pPr>
    </w:p>
    <w:p w:rsid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 There is a need of fundamental research on Ayurveda to refresh and upgrade the tremendous knowledge diluted through time particularly during the British rule. This kind of research will certainly upgrade the fundamental knowledge of Ayurveda,</w:t>
      </w:r>
    </w:p>
    <w:p w:rsidR="00FC50BB" w:rsidRDefault="00FC50BB" w:rsidP="00FC50BB">
      <w:pPr>
        <w:pStyle w:val="NoSpacing"/>
        <w:rPr>
          <w:rFonts w:ascii="Times New Roman" w:hAnsi="Times New Roman" w:cs="Times New Roman"/>
          <w:sz w:val="28"/>
          <w:szCs w:val="28"/>
        </w:rPr>
      </w:pPr>
    </w:p>
    <w:p w:rsid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lastRenderedPageBreak/>
        <w:t xml:space="preserve"> </w:t>
      </w:r>
      <w:proofErr w:type="gramStart"/>
      <w:r w:rsidR="00F8584F" w:rsidRPr="00FC50BB">
        <w:rPr>
          <w:rFonts w:ascii="Times New Roman" w:hAnsi="Times New Roman" w:cs="Times New Roman"/>
          <w:sz w:val="28"/>
          <w:szCs w:val="28"/>
        </w:rPr>
        <w:t>Which</w:t>
      </w:r>
      <w:r w:rsidRPr="00FC50BB">
        <w:rPr>
          <w:rFonts w:ascii="Times New Roman" w:hAnsi="Times New Roman" w:cs="Times New Roman"/>
          <w:sz w:val="28"/>
          <w:szCs w:val="28"/>
        </w:rPr>
        <w:t xml:space="preserve"> will be benefitted not only to Indian but also to foreign nationals.</w:t>
      </w:r>
      <w:proofErr w:type="gramEnd"/>
      <w:r w:rsidRPr="00FC50BB">
        <w:rPr>
          <w:rFonts w:ascii="Times New Roman" w:hAnsi="Times New Roman" w:cs="Times New Roman"/>
          <w:sz w:val="28"/>
          <w:szCs w:val="28"/>
        </w:rPr>
        <w:t xml:space="preserve"> This will assure Ayurveda to be practiced with its whole potential and allowed to gain wide recognition. </w:t>
      </w:r>
    </w:p>
    <w:p w:rsid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Research is a process that converts data into information, information into knowledge, and knowledge into wisdom. In the present scenario, Ayurvedic researches are failing in this aspect as these are unable to disseminate the knowledge gained from the exercises</w:t>
      </w:r>
      <w:r>
        <w:rPr>
          <w:rFonts w:ascii="Times New Roman" w:hAnsi="Times New Roman" w:cs="Times New Roman"/>
          <w:sz w:val="28"/>
          <w:szCs w:val="28"/>
        </w:rPr>
        <w:t>.</w:t>
      </w:r>
    </w:p>
    <w:p w:rsidR="00FC50BB" w:rsidRPr="00FC50BB" w:rsidRDefault="00FC50BB" w:rsidP="00FC50BB">
      <w:pPr>
        <w:pStyle w:val="NoSpacing"/>
        <w:rPr>
          <w:rFonts w:ascii="Times New Roman" w:hAnsi="Times New Roman" w:cs="Times New Roman"/>
          <w:sz w:val="28"/>
          <w:szCs w:val="28"/>
        </w:rPr>
      </w:pP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The glorious past of the research methodology of Ayurveda is based on the tools of examination known as </w:t>
      </w:r>
      <w:proofErr w:type="spellStart"/>
      <w:r w:rsidRPr="00FC50BB">
        <w:rPr>
          <w:rFonts w:ascii="Times New Roman" w:hAnsi="Times New Roman" w:cs="Times New Roman"/>
          <w:i/>
          <w:iCs/>
          <w:sz w:val="28"/>
          <w:szCs w:val="28"/>
        </w:rPr>
        <w:t>Pareeksha</w:t>
      </w:r>
      <w:proofErr w:type="spellEnd"/>
      <w:r w:rsidRPr="00FC50BB">
        <w:rPr>
          <w:rFonts w:ascii="Times New Roman" w:hAnsi="Times New Roman" w:cs="Times New Roman"/>
          <w:sz w:val="28"/>
          <w:szCs w:val="28"/>
        </w:rPr>
        <w:t> and inspired from the philosophical term </w:t>
      </w:r>
      <w:proofErr w:type="spellStart"/>
      <w:r w:rsidRPr="00FC50BB">
        <w:rPr>
          <w:rFonts w:ascii="Times New Roman" w:hAnsi="Times New Roman" w:cs="Times New Roman"/>
          <w:i/>
          <w:iCs/>
          <w:sz w:val="28"/>
          <w:szCs w:val="28"/>
        </w:rPr>
        <w:t>Pramaana</w:t>
      </w:r>
      <w:proofErr w:type="spellEnd"/>
      <w:r w:rsidRPr="00FC50BB">
        <w:rPr>
          <w:rFonts w:ascii="Times New Roman" w:hAnsi="Times New Roman" w:cs="Times New Roman"/>
          <w:sz w:val="28"/>
          <w:szCs w:val="28"/>
        </w:rPr>
        <w:t>, which refers to the evidence</w:t>
      </w: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These tools of the examination include (</w:t>
      </w:r>
      <w:proofErr w:type="spellStart"/>
      <w:r w:rsidRPr="00FC50BB">
        <w:rPr>
          <w:rFonts w:ascii="Times New Roman" w:hAnsi="Times New Roman" w:cs="Times New Roman"/>
          <w:sz w:val="28"/>
          <w:szCs w:val="28"/>
        </w:rPr>
        <w:t>i</w:t>
      </w:r>
      <w:proofErr w:type="spellEnd"/>
      <w:r w:rsidRPr="00FC50BB">
        <w:rPr>
          <w:rFonts w:ascii="Times New Roman" w:hAnsi="Times New Roman" w:cs="Times New Roman"/>
          <w:sz w:val="28"/>
          <w:szCs w:val="28"/>
        </w:rPr>
        <w:t>) the direct observation (</w:t>
      </w:r>
      <w:proofErr w:type="spellStart"/>
      <w:r w:rsidRPr="00FC50BB">
        <w:rPr>
          <w:rFonts w:ascii="Times New Roman" w:hAnsi="Times New Roman" w:cs="Times New Roman"/>
          <w:i/>
          <w:iCs/>
          <w:sz w:val="28"/>
          <w:szCs w:val="28"/>
        </w:rPr>
        <w:t>Pratyaksha</w:t>
      </w:r>
      <w:proofErr w:type="spellEnd"/>
      <w:r w:rsidRPr="00FC50BB">
        <w:rPr>
          <w:rFonts w:ascii="Times New Roman" w:hAnsi="Times New Roman" w:cs="Times New Roman"/>
          <w:sz w:val="28"/>
          <w:szCs w:val="28"/>
        </w:rPr>
        <w:t>), (ii) the inference (</w:t>
      </w:r>
      <w:proofErr w:type="spellStart"/>
      <w:r w:rsidRPr="00FC50BB">
        <w:rPr>
          <w:rFonts w:ascii="Times New Roman" w:hAnsi="Times New Roman" w:cs="Times New Roman"/>
          <w:i/>
          <w:iCs/>
          <w:sz w:val="28"/>
          <w:szCs w:val="28"/>
        </w:rPr>
        <w:t>Anumana</w:t>
      </w:r>
      <w:proofErr w:type="spellEnd"/>
      <w:r w:rsidRPr="00FC50BB">
        <w:rPr>
          <w:rFonts w:ascii="Times New Roman" w:hAnsi="Times New Roman" w:cs="Times New Roman"/>
          <w:sz w:val="28"/>
          <w:szCs w:val="28"/>
        </w:rPr>
        <w:t>), and (iii) the authoritative testimonies or literature (</w:t>
      </w:r>
      <w:proofErr w:type="spellStart"/>
      <w:r w:rsidRPr="00FC50BB">
        <w:rPr>
          <w:rFonts w:ascii="Times New Roman" w:hAnsi="Times New Roman" w:cs="Times New Roman"/>
          <w:i/>
          <w:iCs/>
          <w:sz w:val="28"/>
          <w:szCs w:val="28"/>
        </w:rPr>
        <w:t>Aptopadesha</w:t>
      </w:r>
      <w:proofErr w:type="spellEnd"/>
      <w:r w:rsidRPr="00FC50BB">
        <w:rPr>
          <w:rFonts w:ascii="Times New Roman" w:hAnsi="Times New Roman" w:cs="Times New Roman"/>
          <w:sz w:val="28"/>
          <w:szCs w:val="28"/>
        </w:rPr>
        <w:t xml:space="preserve">). </w:t>
      </w: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The modern day research also depends on these three basic tools whose efficacy has been augmented by the utility of the scientific and technological innovative devices. </w:t>
      </w: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These methods of investigations have been planned to develop the backbone of the Ayurveda system in the form basic principles under the fundamental research.</w:t>
      </w:r>
    </w:p>
    <w:p w:rsidR="00F8584F" w:rsidRDefault="00F8584F" w:rsidP="00FC50BB">
      <w:pPr>
        <w:pStyle w:val="NoSpacing"/>
        <w:rPr>
          <w:rFonts w:ascii="Times New Roman" w:hAnsi="Times New Roman" w:cs="Times New Roman"/>
          <w:sz w:val="28"/>
          <w:szCs w:val="28"/>
        </w:rPr>
      </w:pPr>
    </w:p>
    <w:p w:rsid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 The quality researches on Ayurveda basics with advanced scientific techniques can expand the knowledge and path of current medical science. Predominantly, drug researches done in the field of Ayurveda in the last six decades have not enriched the Ayurvedic understandings or Ayurvedic concepts. However, these researches have created a better understanding of Ayurveda by the modern medical fraternity.</w:t>
      </w:r>
    </w:p>
    <w:p w:rsidR="00F8584F" w:rsidRPr="00FC50BB" w:rsidRDefault="00F8584F" w:rsidP="00FC50BB">
      <w:pPr>
        <w:pStyle w:val="NoSpacing"/>
        <w:rPr>
          <w:rFonts w:ascii="Times New Roman" w:hAnsi="Times New Roman" w:cs="Times New Roman"/>
          <w:sz w:val="28"/>
          <w:szCs w:val="28"/>
        </w:rPr>
      </w:pPr>
    </w:p>
    <w:p w:rsid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Now, it is the time to define Ayurveda itself that whether the use of herbs is Ayurveda or the use of herbs and other treatment modalities as per Ayurvedic principles is Ayurveda. The research methodology should be planned and adopted accordingly. At the time of deciding research methodology in Ayurveda following things should be kept in mind</w:t>
      </w:r>
      <w:r w:rsidR="00F8584F">
        <w:rPr>
          <w:rFonts w:ascii="Times New Roman" w:hAnsi="Times New Roman" w:cs="Times New Roman"/>
          <w:sz w:val="28"/>
          <w:szCs w:val="28"/>
        </w:rPr>
        <w:t>.</w:t>
      </w:r>
    </w:p>
    <w:p w:rsidR="00F8584F" w:rsidRPr="00FC50BB" w:rsidRDefault="00F8584F" w:rsidP="00FC50BB">
      <w:pPr>
        <w:pStyle w:val="NoSpacing"/>
        <w:rPr>
          <w:rFonts w:ascii="Times New Roman" w:hAnsi="Times New Roman" w:cs="Times New Roman"/>
          <w:sz w:val="28"/>
          <w:szCs w:val="28"/>
        </w:rPr>
      </w:pPr>
    </w:p>
    <w:p w:rsidR="00FC50BB" w:rsidRPr="00FC50BB" w:rsidRDefault="00FC50BB" w:rsidP="00FC50BB">
      <w:pPr>
        <w:pStyle w:val="NoSpacing"/>
        <w:numPr>
          <w:ilvl w:val="0"/>
          <w:numId w:val="2"/>
        </w:numPr>
        <w:rPr>
          <w:rFonts w:ascii="Times New Roman" w:hAnsi="Times New Roman" w:cs="Times New Roman"/>
          <w:sz w:val="28"/>
          <w:szCs w:val="28"/>
        </w:rPr>
      </w:pPr>
      <w:r w:rsidRPr="00FC50BB">
        <w:rPr>
          <w:rFonts w:ascii="Times New Roman" w:hAnsi="Times New Roman" w:cs="Times New Roman"/>
          <w:sz w:val="28"/>
          <w:szCs w:val="28"/>
        </w:rPr>
        <w:t>Basic differences between Ayurveda and modern science should be taken into account when designing the research protocols</w:t>
      </w:r>
    </w:p>
    <w:p w:rsidR="00FC50BB" w:rsidRPr="00FC50BB" w:rsidRDefault="00FC50BB" w:rsidP="00FC50BB">
      <w:pPr>
        <w:pStyle w:val="NoSpacing"/>
        <w:numPr>
          <w:ilvl w:val="0"/>
          <w:numId w:val="2"/>
        </w:numPr>
        <w:rPr>
          <w:rFonts w:ascii="Times New Roman" w:hAnsi="Times New Roman" w:cs="Times New Roman"/>
          <w:sz w:val="28"/>
          <w:szCs w:val="28"/>
        </w:rPr>
      </w:pPr>
      <w:r w:rsidRPr="00FC50BB">
        <w:rPr>
          <w:rFonts w:ascii="Times New Roman" w:hAnsi="Times New Roman" w:cs="Times New Roman"/>
          <w:sz w:val="28"/>
          <w:szCs w:val="28"/>
        </w:rPr>
        <w:t>The main concern must be given to the classical approach of Ayurveda</w:t>
      </w:r>
    </w:p>
    <w:p w:rsidR="00FC50BB" w:rsidRPr="00FC50BB" w:rsidRDefault="00FC50BB" w:rsidP="00FC50BB">
      <w:pPr>
        <w:pStyle w:val="NoSpacing"/>
        <w:numPr>
          <w:ilvl w:val="0"/>
          <w:numId w:val="2"/>
        </w:numPr>
        <w:rPr>
          <w:rFonts w:ascii="Times New Roman" w:hAnsi="Times New Roman" w:cs="Times New Roman"/>
          <w:sz w:val="28"/>
          <w:szCs w:val="28"/>
        </w:rPr>
      </w:pPr>
      <w:r w:rsidRPr="00FC50BB">
        <w:rPr>
          <w:rFonts w:ascii="Times New Roman" w:hAnsi="Times New Roman" w:cs="Times New Roman"/>
          <w:sz w:val="28"/>
          <w:szCs w:val="28"/>
        </w:rPr>
        <w:t>Research protocols should be designed on the basic concepts of Ayurveda, i.e., </w:t>
      </w:r>
      <w:r w:rsidRPr="00FC50BB">
        <w:rPr>
          <w:rFonts w:ascii="Times New Roman" w:hAnsi="Times New Roman" w:cs="Times New Roman"/>
          <w:i/>
          <w:iCs/>
          <w:sz w:val="28"/>
          <w:szCs w:val="28"/>
        </w:rPr>
        <w:t>Prakriti</w:t>
      </w:r>
      <w:r w:rsidRPr="00FC50BB">
        <w:rPr>
          <w:rFonts w:ascii="Times New Roman" w:hAnsi="Times New Roman" w:cs="Times New Roman"/>
          <w:sz w:val="28"/>
          <w:szCs w:val="28"/>
        </w:rPr>
        <w:t>, </w:t>
      </w:r>
      <w:r w:rsidRPr="00FC50BB">
        <w:rPr>
          <w:rFonts w:ascii="Times New Roman" w:hAnsi="Times New Roman" w:cs="Times New Roman"/>
          <w:i/>
          <w:iCs/>
          <w:sz w:val="28"/>
          <w:szCs w:val="28"/>
        </w:rPr>
        <w:t>Agni</w:t>
      </w:r>
      <w:r w:rsidRPr="00FC50BB">
        <w:rPr>
          <w:rFonts w:ascii="Times New Roman" w:hAnsi="Times New Roman" w:cs="Times New Roman"/>
          <w:sz w:val="28"/>
          <w:szCs w:val="28"/>
        </w:rPr>
        <w:t>, </w:t>
      </w:r>
      <w:r w:rsidRPr="00FC50BB">
        <w:rPr>
          <w:rFonts w:ascii="Times New Roman" w:hAnsi="Times New Roman" w:cs="Times New Roman"/>
          <w:i/>
          <w:iCs/>
          <w:sz w:val="28"/>
          <w:szCs w:val="28"/>
        </w:rPr>
        <w:t>Dhatu</w:t>
      </w:r>
      <w:r w:rsidRPr="00FC50BB">
        <w:rPr>
          <w:rFonts w:ascii="Times New Roman" w:hAnsi="Times New Roman" w:cs="Times New Roman"/>
          <w:sz w:val="28"/>
          <w:szCs w:val="28"/>
        </w:rPr>
        <w:t>, </w:t>
      </w:r>
      <w:r w:rsidRPr="00FC50BB">
        <w:rPr>
          <w:rFonts w:ascii="Times New Roman" w:hAnsi="Times New Roman" w:cs="Times New Roman"/>
          <w:i/>
          <w:iCs/>
          <w:sz w:val="28"/>
          <w:szCs w:val="28"/>
        </w:rPr>
        <w:t>Srotas</w:t>
      </w:r>
      <w:r w:rsidRPr="00FC50BB">
        <w:rPr>
          <w:rFonts w:ascii="Times New Roman" w:hAnsi="Times New Roman" w:cs="Times New Roman"/>
          <w:sz w:val="28"/>
          <w:szCs w:val="28"/>
        </w:rPr>
        <w:t>, </w:t>
      </w:r>
      <w:r w:rsidRPr="00FC50BB">
        <w:rPr>
          <w:rFonts w:ascii="Times New Roman" w:hAnsi="Times New Roman" w:cs="Times New Roman"/>
          <w:i/>
          <w:iCs/>
          <w:sz w:val="28"/>
          <w:szCs w:val="28"/>
        </w:rPr>
        <w:t>Rasayana</w:t>
      </w:r>
      <w:r w:rsidRPr="00FC50BB">
        <w:rPr>
          <w:rFonts w:ascii="Times New Roman" w:hAnsi="Times New Roman" w:cs="Times New Roman"/>
          <w:sz w:val="28"/>
          <w:szCs w:val="28"/>
        </w:rPr>
        <w:t>, </w:t>
      </w:r>
      <w:r w:rsidRPr="00FC50BB">
        <w:rPr>
          <w:rFonts w:ascii="Times New Roman" w:hAnsi="Times New Roman" w:cs="Times New Roman"/>
          <w:i/>
          <w:iCs/>
          <w:sz w:val="28"/>
          <w:szCs w:val="28"/>
        </w:rPr>
        <w:t>Shatkriyakala</w:t>
      </w:r>
      <w:r w:rsidRPr="00FC50BB">
        <w:rPr>
          <w:rFonts w:ascii="Times New Roman" w:hAnsi="Times New Roman" w:cs="Times New Roman"/>
          <w:sz w:val="28"/>
          <w:szCs w:val="28"/>
        </w:rPr>
        <w:t>, </w:t>
      </w:r>
      <w:r w:rsidRPr="00FC50BB">
        <w:rPr>
          <w:rFonts w:ascii="Times New Roman" w:hAnsi="Times New Roman" w:cs="Times New Roman"/>
          <w:i/>
          <w:iCs/>
          <w:sz w:val="28"/>
          <w:szCs w:val="28"/>
        </w:rPr>
        <w:t>Agnibala</w:t>
      </w:r>
      <w:r w:rsidRPr="00FC50BB">
        <w:rPr>
          <w:rFonts w:ascii="Times New Roman" w:hAnsi="Times New Roman" w:cs="Times New Roman"/>
          <w:sz w:val="28"/>
          <w:szCs w:val="28"/>
        </w:rPr>
        <w:t>, </w:t>
      </w:r>
      <w:r w:rsidRPr="00FC50BB">
        <w:rPr>
          <w:rFonts w:ascii="Times New Roman" w:hAnsi="Times New Roman" w:cs="Times New Roman"/>
          <w:i/>
          <w:iCs/>
          <w:sz w:val="28"/>
          <w:szCs w:val="28"/>
        </w:rPr>
        <w:t>Ojabala</w:t>
      </w:r>
      <w:r w:rsidRPr="00FC50BB">
        <w:rPr>
          <w:rFonts w:ascii="Times New Roman" w:hAnsi="Times New Roman" w:cs="Times New Roman"/>
          <w:sz w:val="28"/>
          <w:szCs w:val="28"/>
        </w:rPr>
        <w:t>, </w:t>
      </w:r>
      <w:r w:rsidRPr="00FC50BB">
        <w:rPr>
          <w:rFonts w:ascii="Times New Roman" w:hAnsi="Times New Roman" w:cs="Times New Roman"/>
          <w:i/>
          <w:iCs/>
          <w:sz w:val="28"/>
          <w:szCs w:val="28"/>
        </w:rPr>
        <w:t>Manobala</w:t>
      </w:r>
      <w:r w:rsidRPr="00FC50BB">
        <w:rPr>
          <w:rFonts w:ascii="Times New Roman" w:hAnsi="Times New Roman" w:cs="Times New Roman"/>
          <w:sz w:val="28"/>
          <w:szCs w:val="28"/>
        </w:rPr>
        <w:t>, etc.</w:t>
      </w:r>
    </w:p>
    <w:p w:rsidR="00FC50BB" w:rsidRPr="00FC50BB" w:rsidRDefault="00FC50BB" w:rsidP="00FC50BB">
      <w:pPr>
        <w:pStyle w:val="NoSpacing"/>
        <w:numPr>
          <w:ilvl w:val="0"/>
          <w:numId w:val="2"/>
        </w:numPr>
        <w:rPr>
          <w:rFonts w:ascii="Times New Roman" w:hAnsi="Times New Roman" w:cs="Times New Roman"/>
          <w:sz w:val="28"/>
          <w:szCs w:val="28"/>
        </w:rPr>
      </w:pPr>
      <w:r w:rsidRPr="00FC50BB">
        <w:rPr>
          <w:rFonts w:ascii="Times New Roman" w:hAnsi="Times New Roman" w:cs="Times New Roman"/>
          <w:sz w:val="28"/>
          <w:szCs w:val="28"/>
        </w:rPr>
        <w:lastRenderedPageBreak/>
        <w:t>The research work should involve experts both from Ayurveda and biomedical specialties</w:t>
      </w:r>
    </w:p>
    <w:p w:rsidR="00FC50BB" w:rsidRPr="00FC50BB" w:rsidRDefault="00FC50BB" w:rsidP="00FC50BB">
      <w:pPr>
        <w:pStyle w:val="NoSpacing"/>
        <w:numPr>
          <w:ilvl w:val="0"/>
          <w:numId w:val="2"/>
        </w:numPr>
        <w:rPr>
          <w:rFonts w:ascii="Times New Roman" w:hAnsi="Times New Roman" w:cs="Times New Roman"/>
          <w:sz w:val="28"/>
          <w:szCs w:val="28"/>
        </w:rPr>
      </w:pPr>
      <w:r w:rsidRPr="00FC50BB">
        <w:rPr>
          <w:rFonts w:ascii="Times New Roman" w:hAnsi="Times New Roman" w:cs="Times New Roman"/>
          <w:sz w:val="28"/>
          <w:szCs w:val="28"/>
        </w:rPr>
        <w:t>The holistic and integrative approach involving body, mind, and spirit should be considered for research</w:t>
      </w:r>
    </w:p>
    <w:p w:rsidR="00FC50BB" w:rsidRPr="00FC50BB" w:rsidRDefault="00FC50BB" w:rsidP="00FC50BB">
      <w:pPr>
        <w:pStyle w:val="NoSpacing"/>
        <w:numPr>
          <w:ilvl w:val="0"/>
          <w:numId w:val="2"/>
        </w:numPr>
        <w:rPr>
          <w:rFonts w:ascii="Times New Roman" w:hAnsi="Times New Roman" w:cs="Times New Roman"/>
          <w:sz w:val="28"/>
          <w:szCs w:val="28"/>
        </w:rPr>
      </w:pPr>
      <w:r w:rsidRPr="00FC50BB">
        <w:rPr>
          <w:rFonts w:ascii="Times New Roman" w:hAnsi="Times New Roman" w:cs="Times New Roman"/>
          <w:sz w:val="28"/>
          <w:szCs w:val="28"/>
        </w:rPr>
        <w:t>Before starting the clinical studies; a complete knowledge about diagnosis of the disease, materials to be used, process to be adopted, and accurate dosage form is highly needed</w:t>
      </w:r>
    </w:p>
    <w:p w:rsidR="00FC50BB" w:rsidRPr="00FC50BB" w:rsidRDefault="00FC50BB" w:rsidP="00FC50BB">
      <w:pPr>
        <w:pStyle w:val="NoSpacing"/>
        <w:numPr>
          <w:ilvl w:val="0"/>
          <w:numId w:val="2"/>
        </w:numPr>
        <w:rPr>
          <w:rFonts w:ascii="Times New Roman" w:hAnsi="Times New Roman" w:cs="Times New Roman"/>
          <w:sz w:val="28"/>
          <w:szCs w:val="28"/>
        </w:rPr>
      </w:pPr>
      <w:r w:rsidRPr="00FC50BB">
        <w:rPr>
          <w:rFonts w:ascii="Times New Roman" w:hAnsi="Times New Roman" w:cs="Times New Roman"/>
          <w:sz w:val="28"/>
          <w:szCs w:val="28"/>
        </w:rPr>
        <w:t>The approach of personalized medicine should be followed during treatment.</w:t>
      </w: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Research methodology in the advancement of Ayurveda varies with each assignment or project.</w:t>
      </w:r>
    </w:p>
    <w:p w:rsid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 The major areas of research can be divided into five major areas, namely, literary, fundamental, drug, pharmaceutical, and clinical research. Although there is no single way to conduct research, certain methods and skills can make research efforts more efficient and effective.</w:t>
      </w:r>
    </w:p>
    <w:p w:rsidR="00F8584F" w:rsidRPr="00FC50BB" w:rsidRDefault="00F8584F" w:rsidP="00FC50BB">
      <w:pPr>
        <w:pStyle w:val="NoSpacing"/>
        <w:rPr>
          <w:rFonts w:ascii="Times New Roman" w:hAnsi="Times New Roman" w:cs="Times New Roman"/>
          <w:sz w:val="28"/>
          <w:szCs w:val="28"/>
        </w:rPr>
      </w:pP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Encouragement of research on Ayurvedic fundamentals</w:t>
      </w: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Fundamental research needs to be done in the fields of Ayurvedic physiology, pathology, pharmacology (fundamental and clinical), and pharmaceuticals. The basic concept of </w:t>
      </w:r>
      <w:proofErr w:type="spellStart"/>
      <w:r w:rsidRPr="00FC50BB">
        <w:rPr>
          <w:rFonts w:ascii="Times New Roman" w:hAnsi="Times New Roman" w:cs="Times New Roman"/>
          <w:i/>
          <w:iCs/>
          <w:sz w:val="28"/>
          <w:szCs w:val="28"/>
        </w:rPr>
        <w:t>Srotovijnana</w:t>
      </w:r>
      <w:proofErr w:type="spellEnd"/>
      <w:r w:rsidRPr="00FC50BB">
        <w:rPr>
          <w:rFonts w:ascii="Times New Roman" w:hAnsi="Times New Roman" w:cs="Times New Roman"/>
          <w:sz w:val="28"/>
          <w:szCs w:val="28"/>
        </w:rPr>
        <w:t> (knowledge of channels) as a main matrix of Ayurvedic biology has been highlighted both by fundamental and applied knowledge</w:t>
      </w:r>
      <w:r w:rsidR="00F8584F">
        <w:rPr>
          <w:rFonts w:ascii="Times New Roman" w:hAnsi="Times New Roman" w:cs="Times New Roman"/>
          <w:sz w:val="28"/>
          <w:szCs w:val="28"/>
        </w:rPr>
        <w:t>.</w:t>
      </w: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A living body is a system which comprised innumerable channels designed as an inner transport system for a variety of functions. The health and disease depend on the system of </w:t>
      </w:r>
      <w:proofErr w:type="spellStart"/>
      <w:r w:rsidRPr="00FC50BB">
        <w:rPr>
          <w:rFonts w:ascii="Times New Roman" w:hAnsi="Times New Roman" w:cs="Times New Roman"/>
          <w:i/>
          <w:iCs/>
          <w:sz w:val="28"/>
          <w:szCs w:val="28"/>
        </w:rPr>
        <w:t>Srotas</w:t>
      </w:r>
      <w:proofErr w:type="spellEnd"/>
      <w:r w:rsidRPr="00FC50BB">
        <w:rPr>
          <w:rFonts w:ascii="Times New Roman" w:hAnsi="Times New Roman" w:cs="Times New Roman"/>
          <w:sz w:val="28"/>
          <w:szCs w:val="28"/>
        </w:rPr>
        <w:t>, which is prone to lose its function by various factors including erroneous food and lifestyle.</w:t>
      </w: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 Ayurveda developed a therapeutic technology for </w:t>
      </w:r>
      <w:proofErr w:type="spellStart"/>
      <w:r w:rsidRPr="00FC50BB">
        <w:rPr>
          <w:rFonts w:ascii="Times New Roman" w:hAnsi="Times New Roman" w:cs="Times New Roman"/>
          <w:i/>
          <w:iCs/>
          <w:sz w:val="28"/>
          <w:szCs w:val="28"/>
        </w:rPr>
        <w:t>Samshodhana</w:t>
      </w:r>
      <w:proofErr w:type="spellEnd"/>
      <w:r w:rsidRPr="00FC50BB">
        <w:rPr>
          <w:rFonts w:ascii="Times New Roman" w:hAnsi="Times New Roman" w:cs="Times New Roman"/>
          <w:sz w:val="28"/>
          <w:szCs w:val="28"/>
        </w:rPr>
        <w:t> (</w:t>
      </w:r>
      <w:proofErr w:type="spellStart"/>
      <w:r w:rsidRPr="00FC50BB">
        <w:rPr>
          <w:rFonts w:ascii="Times New Roman" w:hAnsi="Times New Roman" w:cs="Times New Roman"/>
          <w:sz w:val="28"/>
          <w:szCs w:val="28"/>
        </w:rPr>
        <w:t>biopurification</w:t>
      </w:r>
      <w:proofErr w:type="spellEnd"/>
      <w:r w:rsidRPr="00FC50BB">
        <w:rPr>
          <w:rFonts w:ascii="Times New Roman" w:hAnsi="Times New Roman" w:cs="Times New Roman"/>
          <w:sz w:val="28"/>
          <w:szCs w:val="28"/>
        </w:rPr>
        <w:t>) familiarly known as </w:t>
      </w:r>
      <w:proofErr w:type="spellStart"/>
      <w:r w:rsidRPr="00FC50BB">
        <w:rPr>
          <w:rFonts w:ascii="Times New Roman" w:hAnsi="Times New Roman" w:cs="Times New Roman"/>
          <w:i/>
          <w:iCs/>
          <w:sz w:val="28"/>
          <w:szCs w:val="28"/>
        </w:rPr>
        <w:t>Panchakarma</w:t>
      </w:r>
      <w:proofErr w:type="spellEnd"/>
      <w:r w:rsidRPr="00FC50BB">
        <w:rPr>
          <w:rFonts w:ascii="Times New Roman" w:hAnsi="Times New Roman" w:cs="Times New Roman"/>
          <w:sz w:val="28"/>
          <w:szCs w:val="28"/>
        </w:rPr>
        <w:t> therapy. Ayurveda can be better understood through philosophy and physics rather than modern biology because the study of the full spectrum of the </w:t>
      </w:r>
      <w:proofErr w:type="spellStart"/>
      <w:r w:rsidRPr="00FC50BB">
        <w:rPr>
          <w:rFonts w:ascii="Times New Roman" w:hAnsi="Times New Roman" w:cs="Times New Roman"/>
          <w:i/>
          <w:iCs/>
          <w:sz w:val="28"/>
          <w:szCs w:val="28"/>
        </w:rPr>
        <w:t>Srotas</w:t>
      </w:r>
      <w:proofErr w:type="spellEnd"/>
      <w:r w:rsidRPr="00FC50BB">
        <w:rPr>
          <w:rFonts w:ascii="Times New Roman" w:hAnsi="Times New Roman" w:cs="Times New Roman"/>
          <w:sz w:val="28"/>
          <w:szCs w:val="28"/>
        </w:rPr>
        <w:t> can help to define the phenomenon of relationships in structural and functional biology.</w:t>
      </w:r>
    </w:p>
    <w:p w:rsid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 Moreover, the fundamental concept of Ayurveda for a perfect health including restoration and maintenance can also be understood through quantum theory</w:t>
      </w:r>
      <w:r w:rsidR="00F8584F">
        <w:rPr>
          <w:rFonts w:ascii="Times New Roman" w:hAnsi="Times New Roman" w:cs="Times New Roman"/>
          <w:sz w:val="28"/>
          <w:szCs w:val="28"/>
        </w:rPr>
        <w:t>.</w:t>
      </w:r>
    </w:p>
    <w:p w:rsidR="00F8584F" w:rsidRPr="00FC50BB" w:rsidRDefault="00F8584F" w:rsidP="00FC50BB">
      <w:pPr>
        <w:pStyle w:val="NoSpacing"/>
        <w:rPr>
          <w:rFonts w:ascii="Times New Roman" w:hAnsi="Times New Roman" w:cs="Times New Roman"/>
          <w:sz w:val="28"/>
          <w:szCs w:val="28"/>
        </w:rPr>
      </w:pP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The fundamental research in Ayurveda caters demands of the society and the medical fraternity; the modern scientific research has been initiated in Ayurveda in the field of basic principles.</w:t>
      </w: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 The aim of basic research in Ayurveda is to explore the scientific innovations and opportunities in fundamental concepts of Ayurveda. The fundamental research includes replacement of faith and suppositions with the scientific reasoning complimented with the facts and figures.</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lastRenderedPageBreak/>
        <w:t xml:space="preserve"> The objectives of the investigation in the fundamental research are categorized into the human body (</w:t>
      </w:r>
      <w:proofErr w:type="spellStart"/>
      <w:r w:rsidRPr="00FC50BB">
        <w:rPr>
          <w:rFonts w:ascii="Times New Roman" w:hAnsi="Times New Roman" w:cs="Times New Roman"/>
          <w:i/>
          <w:iCs/>
          <w:sz w:val="28"/>
          <w:szCs w:val="28"/>
        </w:rPr>
        <w:t>Purusha</w:t>
      </w:r>
      <w:proofErr w:type="spellEnd"/>
      <w:r w:rsidRPr="00FC50BB">
        <w:rPr>
          <w:rFonts w:ascii="Times New Roman" w:hAnsi="Times New Roman" w:cs="Times New Roman"/>
          <w:sz w:val="28"/>
          <w:szCs w:val="28"/>
        </w:rPr>
        <w:t>), the disease (</w:t>
      </w:r>
      <w:proofErr w:type="spellStart"/>
      <w:r w:rsidRPr="00FC50BB">
        <w:rPr>
          <w:rFonts w:ascii="Times New Roman" w:hAnsi="Times New Roman" w:cs="Times New Roman"/>
          <w:i/>
          <w:iCs/>
          <w:sz w:val="28"/>
          <w:szCs w:val="28"/>
        </w:rPr>
        <w:t>Vyadhi</w:t>
      </w:r>
      <w:proofErr w:type="spellEnd"/>
      <w:r w:rsidRPr="00FC50BB">
        <w:rPr>
          <w:rFonts w:ascii="Times New Roman" w:hAnsi="Times New Roman" w:cs="Times New Roman"/>
          <w:sz w:val="28"/>
          <w:szCs w:val="28"/>
        </w:rPr>
        <w:t>), the medicine (</w:t>
      </w:r>
      <w:proofErr w:type="spellStart"/>
      <w:r w:rsidRPr="00FC50BB">
        <w:rPr>
          <w:rFonts w:ascii="Times New Roman" w:hAnsi="Times New Roman" w:cs="Times New Roman"/>
          <w:i/>
          <w:iCs/>
          <w:sz w:val="28"/>
          <w:szCs w:val="28"/>
        </w:rPr>
        <w:t>Aushadha</w:t>
      </w:r>
      <w:proofErr w:type="spellEnd"/>
      <w:r w:rsidRPr="00FC50BB">
        <w:rPr>
          <w:rFonts w:ascii="Times New Roman" w:hAnsi="Times New Roman" w:cs="Times New Roman"/>
          <w:sz w:val="28"/>
          <w:szCs w:val="28"/>
        </w:rPr>
        <w:t>), and the right time for action (</w:t>
      </w:r>
      <w:proofErr w:type="spellStart"/>
      <w:r w:rsidRPr="00FC50BB">
        <w:rPr>
          <w:rFonts w:ascii="Times New Roman" w:hAnsi="Times New Roman" w:cs="Times New Roman"/>
          <w:i/>
          <w:iCs/>
          <w:sz w:val="28"/>
          <w:szCs w:val="28"/>
        </w:rPr>
        <w:t>Kriyakala</w:t>
      </w:r>
      <w:proofErr w:type="spellEnd"/>
      <w:r w:rsidRPr="00FC50BB">
        <w:rPr>
          <w:rFonts w:ascii="Times New Roman" w:hAnsi="Times New Roman" w:cs="Times New Roman"/>
          <w:sz w:val="28"/>
          <w:szCs w:val="28"/>
        </w:rPr>
        <w:t>).</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Validation of Ayurvedic drugs with reverse pharmacology</w:t>
      </w: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The reverse pharmacology refers to reversing the routine clinic practice to the laboratory examination for the proper validation of a traditional medicinal system.</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 It is an interesting and important scientific approach to develop new drug candidates or formulations from already known facts in traditional medicines through sound preclinical and clinical researches</w:t>
      </w:r>
      <w:r w:rsidR="00F8584F">
        <w:rPr>
          <w:rFonts w:ascii="Times New Roman" w:hAnsi="Times New Roman" w:cs="Times New Roman"/>
          <w:sz w:val="28"/>
          <w:szCs w:val="28"/>
        </w:rPr>
        <w:t>.</w:t>
      </w: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Previous researches, particularly for the past few decades, validated a few concepts of herbal drugs by reverse pharmacology, which is obviously tremendous work for Ayurveda. </w:t>
      </w: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These researches also supported the use of crude drugs rather than plant isolates or purified fractions for clinical trials due to the combined effects of </w:t>
      </w:r>
      <w:proofErr w:type="spellStart"/>
      <w:r w:rsidRPr="00FC50BB">
        <w:rPr>
          <w:rFonts w:ascii="Times New Roman" w:hAnsi="Times New Roman" w:cs="Times New Roman"/>
          <w:sz w:val="28"/>
          <w:szCs w:val="28"/>
        </w:rPr>
        <w:t>phytoconstituents</w:t>
      </w:r>
      <w:proofErr w:type="spellEnd"/>
      <w:r w:rsidRPr="00FC50BB">
        <w:rPr>
          <w:rFonts w:ascii="Times New Roman" w:hAnsi="Times New Roman" w:cs="Times New Roman"/>
          <w:sz w:val="28"/>
          <w:szCs w:val="28"/>
        </w:rPr>
        <w:t xml:space="preserve">. </w:t>
      </w:r>
    </w:p>
    <w:p w:rsid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Such researches generated a lot of interest in researchers towards herbal medicines and consequently, in the last decade a demand of Ayurveda and other traditional medicines has increased in the medical world.</w:t>
      </w:r>
    </w:p>
    <w:p w:rsidR="00F8584F" w:rsidRPr="00FC50BB" w:rsidRDefault="00F8584F" w:rsidP="00FC50BB">
      <w:pPr>
        <w:pStyle w:val="NoSpacing"/>
        <w:rPr>
          <w:rFonts w:ascii="Times New Roman" w:hAnsi="Times New Roman" w:cs="Times New Roman"/>
          <w:sz w:val="28"/>
          <w:szCs w:val="28"/>
        </w:rPr>
      </w:pP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In addition, the reverse pharmacology approach can help in reducing failure rates of clinical implication of the herbs or their formulations which are already described in Ayurveda. This approach gives an opportunity to seek new synergistic combinations and improvements in bioavailability and innovative strategies that can play a significant role in drug development</w:t>
      </w:r>
    </w:p>
    <w:p w:rsid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 Various previous studies on </w:t>
      </w:r>
      <w:proofErr w:type="spellStart"/>
      <w:r w:rsidRPr="00FC50BB">
        <w:rPr>
          <w:rFonts w:ascii="Times New Roman" w:hAnsi="Times New Roman" w:cs="Times New Roman"/>
          <w:sz w:val="28"/>
          <w:szCs w:val="28"/>
        </w:rPr>
        <w:t>piperine</w:t>
      </w:r>
      <w:proofErr w:type="spellEnd"/>
      <w:r w:rsidRPr="00FC50BB">
        <w:rPr>
          <w:rFonts w:ascii="Times New Roman" w:hAnsi="Times New Roman" w:cs="Times New Roman"/>
          <w:sz w:val="28"/>
          <w:szCs w:val="28"/>
        </w:rPr>
        <w:t xml:space="preserve"> revealed that its combination improves the bioavailability of synthetic drugs such as </w:t>
      </w:r>
      <w:proofErr w:type="spellStart"/>
      <w:r w:rsidRPr="00FC50BB">
        <w:rPr>
          <w:rFonts w:ascii="Times New Roman" w:hAnsi="Times New Roman" w:cs="Times New Roman"/>
          <w:sz w:val="28"/>
          <w:szCs w:val="28"/>
        </w:rPr>
        <w:t>propranolol</w:t>
      </w:r>
      <w:proofErr w:type="spellEnd"/>
      <w:r w:rsidRPr="00FC50BB">
        <w:rPr>
          <w:rFonts w:ascii="Times New Roman" w:hAnsi="Times New Roman" w:cs="Times New Roman"/>
          <w:sz w:val="28"/>
          <w:szCs w:val="28"/>
        </w:rPr>
        <w:t xml:space="preserve">, </w:t>
      </w:r>
      <w:proofErr w:type="spellStart"/>
      <w:r w:rsidRPr="00FC50BB">
        <w:rPr>
          <w:rFonts w:ascii="Times New Roman" w:hAnsi="Times New Roman" w:cs="Times New Roman"/>
          <w:sz w:val="28"/>
          <w:szCs w:val="28"/>
        </w:rPr>
        <w:t>theophylline</w:t>
      </w:r>
      <w:proofErr w:type="spellEnd"/>
      <w:r w:rsidRPr="00FC50BB">
        <w:rPr>
          <w:rFonts w:ascii="Times New Roman" w:hAnsi="Times New Roman" w:cs="Times New Roman"/>
          <w:sz w:val="28"/>
          <w:szCs w:val="28"/>
        </w:rPr>
        <w:t xml:space="preserve">, and </w:t>
      </w:r>
      <w:proofErr w:type="spellStart"/>
      <w:r w:rsidRPr="00FC50BB">
        <w:rPr>
          <w:rFonts w:ascii="Times New Roman" w:hAnsi="Times New Roman" w:cs="Times New Roman"/>
          <w:sz w:val="28"/>
          <w:szCs w:val="28"/>
        </w:rPr>
        <w:t>rifampicin</w:t>
      </w:r>
      <w:proofErr w:type="spellEnd"/>
      <w:r w:rsidRPr="00FC50BB">
        <w:rPr>
          <w:rFonts w:ascii="Times New Roman" w:hAnsi="Times New Roman" w:cs="Times New Roman"/>
          <w:sz w:val="28"/>
          <w:szCs w:val="28"/>
        </w:rPr>
        <w:t>.</w:t>
      </w:r>
    </w:p>
    <w:p w:rsidR="00F8584F" w:rsidRPr="00FC50BB" w:rsidRDefault="00F8584F" w:rsidP="00FC50BB">
      <w:pPr>
        <w:pStyle w:val="NoSpacing"/>
        <w:rPr>
          <w:rFonts w:ascii="Times New Roman" w:hAnsi="Times New Roman" w:cs="Times New Roman"/>
          <w:sz w:val="28"/>
          <w:szCs w:val="28"/>
        </w:rPr>
      </w:pPr>
    </w:p>
    <w:p w:rsid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Day by day, drug industry is facing serious challenges, as the drug discovery process has become extremely expensive, riskier, and critically inefficient. </w:t>
      </w:r>
      <w:proofErr w:type="spellStart"/>
      <w:r w:rsidRPr="00FC50BB">
        <w:rPr>
          <w:rFonts w:ascii="Times New Roman" w:hAnsi="Times New Roman" w:cs="Times New Roman"/>
          <w:sz w:val="28"/>
          <w:szCs w:val="28"/>
        </w:rPr>
        <w:t>Postmarketing</w:t>
      </w:r>
      <w:proofErr w:type="spellEnd"/>
      <w:r w:rsidRPr="00FC50BB">
        <w:rPr>
          <w:rFonts w:ascii="Times New Roman" w:hAnsi="Times New Roman" w:cs="Times New Roman"/>
          <w:sz w:val="28"/>
          <w:szCs w:val="28"/>
        </w:rPr>
        <w:t xml:space="preserve"> failures of blockbuster drugs and a serious innovation deficit are the major concerns of big </w:t>
      </w:r>
      <w:proofErr w:type="spellStart"/>
      <w:r w:rsidRPr="00FC50BB">
        <w:rPr>
          <w:rFonts w:ascii="Times New Roman" w:hAnsi="Times New Roman" w:cs="Times New Roman"/>
          <w:sz w:val="28"/>
          <w:szCs w:val="28"/>
        </w:rPr>
        <w:t>pharma</w:t>
      </w:r>
      <w:proofErr w:type="spellEnd"/>
      <w:r w:rsidRPr="00FC50BB">
        <w:rPr>
          <w:rFonts w:ascii="Times New Roman" w:hAnsi="Times New Roman" w:cs="Times New Roman"/>
          <w:sz w:val="28"/>
          <w:szCs w:val="28"/>
        </w:rPr>
        <w:t xml:space="preserve"> companies. Consequently, there has been a remarkable shift in favor of single to </w:t>
      </w:r>
      <w:proofErr w:type="spellStart"/>
      <w:r w:rsidRPr="00FC50BB">
        <w:rPr>
          <w:rFonts w:ascii="Times New Roman" w:hAnsi="Times New Roman" w:cs="Times New Roman"/>
          <w:sz w:val="28"/>
          <w:szCs w:val="28"/>
        </w:rPr>
        <w:t>multitargeted</w:t>
      </w:r>
      <w:proofErr w:type="spellEnd"/>
      <w:r w:rsidRPr="00FC50BB">
        <w:rPr>
          <w:rFonts w:ascii="Times New Roman" w:hAnsi="Times New Roman" w:cs="Times New Roman"/>
          <w:sz w:val="28"/>
          <w:szCs w:val="28"/>
        </w:rPr>
        <w:t xml:space="preserve"> drugs, especially for polygenic syndrome based on the traditional medicinal knowledge.</w:t>
      </w:r>
    </w:p>
    <w:p w:rsidR="00F8584F" w:rsidRPr="00FC50BB" w:rsidRDefault="00F8584F" w:rsidP="00FC50BB">
      <w:pPr>
        <w:pStyle w:val="NoSpacing"/>
        <w:rPr>
          <w:rFonts w:ascii="Times New Roman" w:hAnsi="Times New Roman" w:cs="Times New Roman"/>
          <w:sz w:val="28"/>
          <w:szCs w:val="28"/>
        </w:rPr>
      </w:pP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Evidence-based benefits of traditional approaches</w:t>
      </w: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There are many evidences, which supported Ayurveda performances better than Western medicine, mainly in case of chronic diseases, but it needs to validate with advanced scientific procedures.</w:t>
      </w: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 Ayurveda recommends the use of copper pot for water-purification as copper pot has antibacterial effect against important </w:t>
      </w:r>
      <w:proofErr w:type="spellStart"/>
      <w:r w:rsidRPr="00FC50BB">
        <w:rPr>
          <w:rFonts w:ascii="Times New Roman" w:hAnsi="Times New Roman" w:cs="Times New Roman"/>
          <w:sz w:val="28"/>
          <w:szCs w:val="28"/>
        </w:rPr>
        <w:t>diarrheagenic</w:t>
      </w:r>
      <w:proofErr w:type="spellEnd"/>
      <w:r w:rsidRPr="00FC50BB">
        <w:rPr>
          <w:rFonts w:ascii="Times New Roman" w:hAnsi="Times New Roman" w:cs="Times New Roman"/>
          <w:sz w:val="28"/>
          <w:szCs w:val="28"/>
        </w:rPr>
        <w:t xml:space="preserve"> bacteria including </w:t>
      </w:r>
      <w:proofErr w:type="spellStart"/>
      <w:r w:rsidRPr="00FC50BB">
        <w:rPr>
          <w:rFonts w:ascii="Times New Roman" w:hAnsi="Times New Roman" w:cs="Times New Roman"/>
          <w:i/>
          <w:iCs/>
          <w:sz w:val="28"/>
          <w:szCs w:val="28"/>
        </w:rPr>
        <w:t>Vibrio</w:t>
      </w:r>
      <w:proofErr w:type="spellEnd"/>
      <w:r w:rsidRPr="00FC50BB">
        <w:rPr>
          <w:rFonts w:ascii="Times New Roman" w:hAnsi="Times New Roman" w:cs="Times New Roman"/>
          <w:i/>
          <w:iCs/>
          <w:sz w:val="28"/>
          <w:szCs w:val="28"/>
        </w:rPr>
        <w:t xml:space="preserve"> </w:t>
      </w:r>
      <w:proofErr w:type="spellStart"/>
      <w:r w:rsidRPr="00FC50BB">
        <w:rPr>
          <w:rFonts w:ascii="Times New Roman" w:hAnsi="Times New Roman" w:cs="Times New Roman"/>
          <w:i/>
          <w:iCs/>
          <w:sz w:val="28"/>
          <w:szCs w:val="28"/>
        </w:rPr>
        <w:lastRenderedPageBreak/>
        <w:t>cholerae</w:t>
      </w:r>
      <w:proofErr w:type="spellEnd"/>
      <w:r w:rsidRPr="00FC50BB">
        <w:rPr>
          <w:rFonts w:ascii="Times New Roman" w:hAnsi="Times New Roman" w:cs="Times New Roman"/>
          <w:sz w:val="28"/>
          <w:szCs w:val="28"/>
        </w:rPr>
        <w:t>, </w:t>
      </w:r>
      <w:proofErr w:type="spellStart"/>
      <w:r w:rsidRPr="00FC50BB">
        <w:rPr>
          <w:rFonts w:ascii="Times New Roman" w:hAnsi="Times New Roman" w:cs="Times New Roman"/>
          <w:i/>
          <w:iCs/>
          <w:sz w:val="28"/>
          <w:szCs w:val="28"/>
        </w:rPr>
        <w:t>Shigella</w:t>
      </w:r>
      <w:proofErr w:type="spellEnd"/>
      <w:r w:rsidRPr="00FC50BB">
        <w:rPr>
          <w:rFonts w:ascii="Times New Roman" w:hAnsi="Times New Roman" w:cs="Times New Roman"/>
          <w:i/>
          <w:iCs/>
          <w:sz w:val="28"/>
          <w:szCs w:val="28"/>
        </w:rPr>
        <w:t xml:space="preserve"> </w:t>
      </w:r>
      <w:proofErr w:type="spellStart"/>
      <w:r w:rsidRPr="00FC50BB">
        <w:rPr>
          <w:rFonts w:ascii="Times New Roman" w:hAnsi="Times New Roman" w:cs="Times New Roman"/>
          <w:i/>
          <w:iCs/>
          <w:sz w:val="28"/>
          <w:szCs w:val="28"/>
        </w:rPr>
        <w:t>flexneri</w:t>
      </w:r>
      <w:proofErr w:type="spellEnd"/>
      <w:r w:rsidRPr="00FC50BB">
        <w:rPr>
          <w:rFonts w:ascii="Times New Roman" w:hAnsi="Times New Roman" w:cs="Times New Roman"/>
          <w:sz w:val="28"/>
          <w:szCs w:val="28"/>
        </w:rPr>
        <w:t xml:space="preserve">, </w:t>
      </w:r>
      <w:proofErr w:type="spellStart"/>
      <w:r w:rsidRPr="00FC50BB">
        <w:rPr>
          <w:rFonts w:ascii="Times New Roman" w:hAnsi="Times New Roman" w:cs="Times New Roman"/>
          <w:sz w:val="28"/>
          <w:szCs w:val="28"/>
        </w:rPr>
        <w:t>enterotoxigenic</w:t>
      </w:r>
      <w:proofErr w:type="spellEnd"/>
      <w:r w:rsidRPr="00FC50BB">
        <w:rPr>
          <w:rFonts w:ascii="Times New Roman" w:hAnsi="Times New Roman" w:cs="Times New Roman"/>
          <w:sz w:val="28"/>
          <w:szCs w:val="28"/>
        </w:rPr>
        <w:t> </w:t>
      </w:r>
      <w:r w:rsidRPr="00FC50BB">
        <w:rPr>
          <w:rFonts w:ascii="Times New Roman" w:hAnsi="Times New Roman" w:cs="Times New Roman"/>
          <w:i/>
          <w:iCs/>
          <w:sz w:val="28"/>
          <w:szCs w:val="28"/>
        </w:rPr>
        <w:t>Escherichia coli</w:t>
      </w:r>
      <w:r w:rsidRPr="00FC50BB">
        <w:rPr>
          <w:rFonts w:ascii="Times New Roman" w:hAnsi="Times New Roman" w:cs="Times New Roman"/>
          <w:sz w:val="28"/>
          <w:szCs w:val="28"/>
        </w:rPr>
        <w:t xml:space="preserve">, </w:t>
      </w:r>
      <w:proofErr w:type="spellStart"/>
      <w:r w:rsidRPr="00FC50BB">
        <w:rPr>
          <w:rFonts w:ascii="Times New Roman" w:hAnsi="Times New Roman" w:cs="Times New Roman"/>
          <w:sz w:val="28"/>
          <w:szCs w:val="28"/>
        </w:rPr>
        <w:t>enteropathogenic</w:t>
      </w:r>
      <w:proofErr w:type="spellEnd"/>
      <w:r w:rsidRPr="00FC50BB">
        <w:rPr>
          <w:rFonts w:ascii="Times New Roman" w:hAnsi="Times New Roman" w:cs="Times New Roman"/>
          <w:sz w:val="28"/>
          <w:szCs w:val="28"/>
        </w:rPr>
        <w:t> </w:t>
      </w:r>
      <w:r w:rsidRPr="00FC50BB">
        <w:rPr>
          <w:rFonts w:ascii="Times New Roman" w:hAnsi="Times New Roman" w:cs="Times New Roman"/>
          <w:i/>
          <w:iCs/>
          <w:sz w:val="28"/>
          <w:szCs w:val="28"/>
        </w:rPr>
        <w:t>E. coli</w:t>
      </w:r>
      <w:r w:rsidRPr="00FC50BB">
        <w:rPr>
          <w:rFonts w:ascii="Times New Roman" w:hAnsi="Times New Roman" w:cs="Times New Roman"/>
          <w:sz w:val="28"/>
          <w:szCs w:val="28"/>
        </w:rPr>
        <w:t>, </w:t>
      </w:r>
      <w:r w:rsidRPr="00FC50BB">
        <w:rPr>
          <w:rFonts w:ascii="Times New Roman" w:hAnsi="Times New Roman" w:cs="Times New Roman"/>
          <w:i/>
          <w:iCs/>
          <w:sz w:val="28"/>
          <w:szCs w:val="28"/>
        </w:rPr>
        <w:t xml:space="preserve">Salmonella </w:t>
      </w:r>
      <w:proofErr w:type="spellStart"/>
      <w:r w:rsidRPr="00FC50BB">
        <w:rPr>
          <w:rFonts w:ascii="Times New Roman" w:hAnsi="Times New Roman" w:cs="Times New Roman"/>
          <w:i/>
          <w:iCs/>
          <w:sz w:val="28"/>
          <w:szCs w:val="28"/>
        </w:rPr>
        <w:t>enterica</w:t>
      </w:r>
      <w:proofErr w:type="spellEnd"/>
      <w:r w:rsidRPr="00FC50BB">
        <w:rPr>
          <w:rFonts w:ascii="Times New Roman" w:hAnsi="Times New Roman" w:cs="Times New Roman"/>
          <w:i/>
          <w:iCs/>
          <w:sz w:val="28"/>
          <w:szCs w:val="28"/>
        </w:rPr>
        <w:t xml:space="preserve"> </w:t>
      </w:r>
      <w:proofErr w:type="spellStart"/>
      <w:r w:rsidRPr="00FC50BB">
        <w:rPr>
          <w:rFonts w:ascii="Times New Roman" w:hAnsi="Times New Roman" w:cs="Times New Roman"/>
          <w:i/>
          <w:iCs/>
          <w:sz w:val="28"/>
          <w:szCs w:val="28"/>
        </w:rPr>
        <w:t>typhi</w:t>
      </w:r>
      <w:proofErr w:type="spellEnd"/>
      <w:r w:rsidRPr="00FC50BB">
        <w:rPr>
          <w:rFonts w:ascii="Times New Roman" w:hAnsi="Times New Roman" w:cs="Times New Roman"/>
          <w:sz w:val="28"/>
          <w:szCs w:val="28"/>
        </w:rPr>
        <w:t> and </w:t>
      </w:r>
      <w:r w:rsidRPr="00FC50BB">
        <w:rPr>
          <w:rFonts w:ascii="Times New Roman" w:hAnsi="Times New Roman" w:cs="Times New Roman"/>
          <w:i/>
          <w:iCs/>
          <w:sz w:val="28"/>
          <w:szCs w:val="28"/>
        </w:rPr>
        <w:t xml:space="preserve">Salmonella </w:t>
      </w:r>
      <w:proofErr w:type="spellStart"/>
      <w:r w:rsidRPr="00FC50BB">
        <w:rPr>
          <w:rFonts w:ascii="Times New Roman" w:hAnsi="Times New Roman" w:cs="Times New Roman"/>
          <w:i/>
          <w:iCs/>
          <w:sz w:val="28"/>
          <w:szCs w:val="28"/>
        </w:rPr>
        <w:t>paratyphi</w:t>
      </w:r>
      <w:proofErr w:type="spellEnd"/>
      <w:r w:rsidRPr="00FC50BB">
        <w:rPr>
          <w:rFonts w:ascii="Times New Roman" w:hAnsi="Times New Roman" w:cs="Times New Roman"/>
          <w:sz w:val="28"/>
          <w:szCs w:val="28"/>
        </w:rPr>
        <w:t>, which is scientifically validated.</w:t>
      </w: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 Ayurveda also has the ability of wound healing via a topical route with the help of various preparations.</w:t>
      </w: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 Moreover, many Ayurvedic formulations and </w:t>
      </w:r>
      <w:proofErr w:type="spellStart"/>
      <w:r w:rsidRPr="00FC50BB">
        <w:rPr>
          <w:rFonts w:ascii="Times New Roman" w:hAnsi="Times New Roman" w:cs="Times New Roman"/>
          <w:i/>
          <w:iCs/>
          <w:sz w:val="28"/>
          <w:szCs w:val="28"/>
        </w:rPr>
        <w:t>Rasayanas</w:t>
      </w:r>
      <w:proofErr w:type="spellEnd"/>
      <w:r w:rsidRPr="00FC50BB">
        <w:rPr>
          <w:rFonts w:ascii="Times New Roman" w:hAnsi="Times New Roman" w:cs="Times New Roman"/>
          <w:sz w:val="28"/>
          <w:szCs w:val="28"/>
        </w:rPr>
        <w:t> have scientifically validated in various </w:t>
      </w:r>
      <w:r w:rsidRPr="00FC50BB">
        <w:rPr>
          <w:rFonts w:ascii="Times New Roman" w:hAnsi="Times New Roman" w:cs="Times New Roman"/>
          <w:i/>
          <w:iCs/>
          <w:sz w:val="28"/>
          <w:szCs w:val="28"/>
        </w:rPr>
        <w:t>in vivo</w:t>
      </w:r>
      <w:r w:rsidRPr="00FC50BB">
        <w:rPr>
          <w:rFonts w:ascii="Times New Roman" w:hAnsi="Times New Roman" w:cs="Times New Roman"/>
          <w:sz w:val="28"/>
          <w:szCs w:val="28"/>
        </w:rPr>
        <w:t> models. In this connection, </w:t>
      </w:r>
      <w:proofErr w:type="spellStart"/>
      <w:r w:rsidRPr="00FC50BB">
        <w:rPr>
          <w:rFonts w:ascii="Times New Roman" w:hAnsi="Times New Roman" w:cs="Times New Roman"/>
          <w:i/>
          <w:iCs/>
          <w:sz w:val="28"/>
          <w:szCs w:val="28"/>
        </w:rPr>
        <w:t>Amalaki</w:t>
      </w:r>
      <w:proofErr w:type="spellEnd"/>
      <w:r w:rsidRPr="00FC50BB">
        <w:rPr>
          <w:rFonts w:ascii="Times New Roman" w:hAnsi="Times New Roman" w:cs="Times New Roman"/>
          <w:sz w:val="28"/>
          <w:szCs w:val="28"/>
        </w:rPr>
        <w:t>, an Ayurvedic </w:t>
      </w:r>
      <w:proofErr w:type="spellStart"/>
      <w:r w:rsidRPr="00FC50BB">
        <w:rPr>
          <w:rFonts w:ascii="Times New Roman" w:hAnsi="Times New Roman" w:cs="Times New Roman"/>
          <w:i/>
          <w:iCs/>
          <w:sz w:val="28"/>
          <w:szCs w:val="28"/>
        </w:rPr>
        <w:t>Rasayana</w:t>
      </w:r>
      <w:proofErr w:type="spellEnd"/>
      <w:r w:rsidRPr="00FC50BB">
        <w:rPr>
          <w:rFonts w:ascii="Times New Roman" w:hAnsi="Times New Roman" w:cs="Times New Roman"/>
          <w:sz w:val="28"/>
          <w:szCs w:val="28"/>
        </w:rPr>
        <w:t>, and </w:t>
      </w:r>
      <w:r w:rsidRPr="00FC50BB">
        <w:rPr>
          <w:rFonts w:ascii="Times New Roman" w:hAnsi="Times New Roman" w:cs="Times New Roman"/>
          <w:i/>
          <w:iCs/>
          <w:sz w:val="28"/>
          <w:szCs w:val="28"/>
        </w:rPr>
        <w:t xml:space="preserve">Rasa </w:t>
      </w:r>
      <w:proofErr w:type="spellStart"/>
      <w:r w:rsidRPr="00FC50BB">
        <w:rPr>
          <w:rFonts w:ascii="Times New Roman" w:hAnsi="Times New Roman" w:cs="Times New Roman"/>
          <w:i/>
          <w:iCs/>
          <w:sz w:val="28"/>
          <w:szCs w:val="28"/>
        </w:rPr>
        <w:t>Sindoora</w:t>
      </w:r>
      <w:proofErr w:type="spellEnd"/>
      <w:r w:rsidRPr="00FC50BB">
        <w:rPr>
          <w:rFonts w:ascii="Times New Roman" w:hAnsi="Times New Roman" w:cs="Times New Roman"/>
          <w:sz w:val="28"/>
          <w:szCs w:val="28"/>
        </w:rPr>
        <w:t xml:space="preserve">, an </w:t>
      </w:r>
      <w:proofErr w:type="spellStart"/>
      <w:r w:rsidRPr="00FC50BB">
        <w:rPr>
          <w:rFonts w:ascii="Times New Roman" w:hAnsi="Times New Roman" w:cs="Times New Roman"/>
          <w:sz w:val="28"/>
          <w:szCs w:val="28"/>
        </w:rPr>
        <w:t>organometallic</w:t>
      </w:r>
      <w:proofErr w:type="spellEnd"/>
      <w:r w:rsidRPr="00FC50BB">
        <w:rPr>
          <w:rFonts w:ascii="Times New Roman" w:hAnsi="Times New Roman" w:cs="Times New Roman"/>
          <w:sz w:val="28"/>
          <w:szCs w:val="28"/>
        </w:rPr>
        <w:t xml:space="preserve"> derivative of mercury are effective in longevity, development, fecundity, stress tolerance, and heterogeneous nuclear </w:t>
      </w:r>
      <w:proofErr w:type="spellStart"/>
      <w:r w:rsidRPr="00FC50BB">
        <w:rPr>
          <w:rFonts w:ascii="Times New Roman" w:hAnsi="Times New Roman" w:cs="Times New Roman"/>
          <w:sz w:val="28"/>
          <w:szCs w:val="28"/>
        </w:rPr>
        <w:t>ribonucleoprotein</w:t>
      </w:r>
      <w:proofErr w:type="spellEnd"/>
      <w:r w:rsidRPr="00FC50BB">
        <w:rPr>
          <w:rFonts w:ascii="Times New Roman" w:hAnsi="Times New Roman" w:cs="Times New Roman"/>
          <w:sz w:val="28"/>
          <w:szCs w:val="28"/>
        </w:rPr>
        <w:t xml:space="preserve"> levels of </w:t>
      </w:r>
      <w:r w:rsidRPr="00FC50BB">
        <w:rPr>
          <w:rFonts w:ascii="Times New Roman" w:hAnsi="Times New Roman" w:cs="Times New Roman"/>
          <w:i/>
          <w:iCs/>
          <w:sz w:val="28"/>
          <w:szCs w:val="28"/>
        </w:rPr>
        <w:t xml:space="preserve">Drosophila </w:t>
      </w:r>
      <w:proofErr w:type="spellStart"/>
      <w:r w:rsidRPr="00FC50BB">
        <w:rPr>
          <w:rFonts w:ascii="Times New Roman" w:hAnsi="Times New Roman" w:cs="Times New Roman"/>
          <w:i/>
          <w:iCs/>
          <w:sz w:val="28"/>
          <w:szCs w:val="28"/>
        </w:rPr>
        <w:t>melanogaster</w:t>
      </w:r>
      <w:proofErr w:type="spellEnd"/>
      <w:r w:rsidRPr="00FC50BB">
        <w:rPr>
          <w:rFonts w:ascii="Times New Roman" w:hAnsi="Times New Roman" w:cs="Times New Roman"/>
          <w:sz w:val="28"/>
          <w:szCs w:val="28"/>
        </w:rPr>
        <w:t>.</w:t>
      </w:r>
    </w:p>
    <w:p w:rsidR="00F8584F" w:rsidRDefault="00F8584F" w:rsidP="00FC50BB">
      <w:pPr>
        <w:pStyle w:val="NoSpacing"/>
        <w:rPr>
          <w:rFonts w:ascii="Times New Roman" w:hAnsi="Times New Roman" w:cs="Times New Roman"/>
          <w:sz w:val="28"/>
          <w:szCs w:val="28"/>
        </w:rPr>
      </w:pP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On the other hand, </w:t>
      </w:r>
      <w:proofErr w:type="spellStart"/>
      <w:r w:rsidRPr="00FC50BB">
        <w:rPr>
          <w:rFonts w:ascii="Times New Roman" w:hAnsi="Times New Roman" w:cs="Times New Roman"/>
          <w:i/>
          <w:iCs/>
          <w:sz w:val="28"/>
          <w:szCs w:val="28"/>
        </w:rPr>
        <w:t>Bhasma</w:t>
      </w:r>
      <w:proofErr w:type="spellEnd"/>
      <w:r w:rsidRPr="00FC50BB">
        <w:rPr>
          <w:rFonts w:ascii="Times New Roman" w:hAnsi="Times New Roman" w:cs="Times New Roman"/>
          <w:sz w:val="28"/>
          <w:szCs w:val="28"/>
        </w:rPr>
        <w:t>, an ash obtained through incineration of plants and animal derivatives (horns, shells, feathers, etc.), metallic, and nonmetallic minerals, etc., is another example of traditional approach in which the starting material undergoes an elaborate process of purification (</w:t>
      </w:r>
      <w:proofErr w:type="spellStart"/>
      <w:r w:rsidRPr="00FC50BB">
        <w:rPr>
          <w:rFonts w:ascii="Times New Roman" w:hAnsi="Times New Roman" w:cs="Times New Roman"/>
          <w:i/>
          <w:iCs/>
          <w:sz w:val="28"/>
          <w:szCs w:val="28"/>
        </w:rPr>
        <w:t>Shodhana</w:t>
      </w:r>
      <w:proofErr w:type="spellEnd"/>
      <w:r w:rsidRPr="00FC50BB">
        <w:rPr>
          <w:rFonts w:ascii="Times New Roman" w:hAnsi="Times New Roman" w:cs="Times New Roman"/>
          <w:sz w:val="28"/>
          <w:szCs w:val="28"/>
        </w:rPr>
        <w:t>), followed by the reaction phase, which involves the incorporation of some other mineral and herbal extracts.</w:t>
      </w:r>
    </w:p>
    <w:p w:rsidR="00F8584F" w:rsidRDefault="00FC50BB" w:rsidP="00FC50BB">
      <w:pPr>
        <w:pStyle w:val="NoSpacing"/>
        <w:rPr>
          <w:rFonts w:ascii="Times New Roman" w:hAnsi="Times New Roman" w:cs="Times New Roman"/>
          <w:sz w:val="28"/>
          <w:szCs w:val="28"/>
        </w:rPr>
      </w:pPr>
      <w:proofErr w:type="spellStart"/>
      <w:r w:rsidRPr="00FC50BB">
        <w:rPr>
          <w:rFonts w:ascii="Times New Roman" w:hAnsi="Times New Roman" w:cs="Times New Roman"/>
          <w:i/>
          <w:iCs/>
          <w:sz w:val="28"/>
          <w:szCs w:val="28"/>
        </w:rPr>
        <w:t>Bhasma</w:t>
      </w:r>
      <w:r w:rsidRPr="00FC50BB">
        <w:rPr>
          <w:rFonts w:ascii="Times New Roman" w:hAnsi="Times New Roman" w:cs="Times New Roman"/>
          <w:sz w:val="28"/>
          <w:szCs w:val="28"/>
        </w:rPr>
        <w:t>preparation</w:t>
      </w:r>
      <w:proofErr w:type="spellEnd"/>
      <w:r w:rsidRPr="00FC50BB">
        <w:rPr>
          <w:rFonts w:ascii="Times New Roman" w:hAnsi="Times New Roman" w:cs="Times New Roman"/>
          <w:sz w:val="28"/>
          <w:szCs w:val="28"/>
        </w:rPr>
        <w:t xml:space="preserve"> is similar to the present-day nanotechnology having </w:t>
      </w:r>
      <w:proofErr w:type="spellStart"/>
      <w:r w:rsidRPr="00FC50BB">
        <w:rPr>
          <w:rFonts w:ascii="Times New Roman" w:hAnsi="Times New Roman" w:cs="Times New Roman"/>
          <w:sz w:val="28"/>
          <w:szCs w:val="28"/>
        </w:rPr>
        <w:t>nano</w:t>
      </w:r>
      <w:proofErr w:type="spellEnd"/>
      <w:r w:rsidRPr="00FC50BB">
        <w:rPr>
          <w:rFonts w:ascii="Times New Roman" w:hAnsi="Times New Roman" w:cs="Times New Roman"/>
          <w:sz w:val="28"/>
          <w:szCs w:val="28"/>
        </w:rPr>
        <w:t>-size (25–50 nm) particles. Although </w:t>
      </w:r>
      <w:proofErr w:type="spellStart"/>
      <w:r w:rsidRPr="00FC50BB">
        <w:rPr>
          <w:rFonts w:ascii="Times New Roman" w:hAnsi="Times New Roman" w:cs="Times New Roman"/>
          <w:i/>
          <w:iCs/>
          <w:sz w:val="28"/>
          <w:szCs w:val="28"/>
        </w:rPr>
        <w:t>Bhasmas</w:t>
      </w:r>
      <w:proofErr w:type="spellEnd"/>
      <w:r w:rsidRPr="00FC50BB">
        <w:rPr>
          <w:rFonts w:ascii="Times New Roman" w:hAnsi="Times New Roman" w:cs="Times New Roman"/>
          <w:sz w:val="28"/>
          <w:szCs w:val="28"/>
        </w:rPr>
        <w:t> are complex materials, physicochemical analysis using modern techniques can be most attractive for the standardization of </w:t>
      </w:r>
      <w:proofErr w:type="spellStart"/>
      <w:r w:rsidRPr="00FC50BB">
        <w:rPr>
          <w:rFonts w:ascii="Times New Roman" w:hAnsi="Times New Roman" w:cs="Times New Roman"/>
          <w:i/>
          <w:iCs/>
          <w:sz w:val="28"/>
          <w:szCs w:val="28"/>
        </w:rPr>
        <w:t>Bhasma</w:t>
      </w:r>
      <w:proofErr w:type="spellEnd"/>
      <w:r w:rsidRPr="00FC50BB">
        <w:rPr>
          <w:rFonts w:ascii="Times New Roman" w:hAnsi="Times New Roman" w:cs="Times New Roman"/>
          <w:sz w:val="28"/>
          <w:szCs w:val="28"/>
        </w:rPr>
        <w:t xml:space="preserve"> medicines. </w:t>
      </w:r>
    </w:p>
    <w:p w:rsidR="00F8584F" w:rsidRDefault="00F8584F" w:rsidP="00FC50BB">
      <w:pPr>
        <w:pStyle w:val="NoSpacing"/>
        <w:rPr>
          <w:rFonts w:ascii="Times New Roman" w:hAnsi="Times New Roman" w:cs="Times New Roman"/>
          <w:sz w:val="28"/>
          <w:szCs w:val="28"/>
        </w:rPr>
      </w:pPr>
    </w:p>
    <w:p w:rsid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This can be certainly helpful in building confidence in the use of such products for medication by ensuring safety, efficacy, and batch to batch uniformity</w:t>
      </w:r>
      <w:r w:rsidR="00F8584F">
        <w:rPr>
          <w:rFonts w:ascii="Times New Roman" w:hAnsi="Times New Roman" w:cs="Times New Roman"/>
          <w:sz w:val="28"/>
          <w:szCs w:val="28"/>
        </w:rPr>
        <w:t>.</w:t>
      </w:r>
    </w:p>
    <w:p w:rsidR="00F8584F" w:rsidRPr="00FC50BB" w:rsidRDefault="00F8584F" w:rsidP="00FC50BB">
      <w:pPr>
        <w:pStyle w:val="NoSpacing"/>
        <w:rPr>
          <w:rFonts w:ascii="Times New Roman" w:hAnsi="Times New Roman" w:cs="Times New Roman"/>
          <w:sz w:val="28"/>
          <w:szCs w:val="28"/>
        </w:rPr>
      </w:pP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Encouragement of interdisciplinary research</w:t>
      </w: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There is a need of involving all basic sciences such as Physics, Chemistry, Molecular Biology, and Biotechnology together with </w:t>
      </w:r>
      <w:proofErr w:type="spellStart"/>
      <w:r w:rsidRPr="00FC50BB">
        <w:rPr>
          <w:rFonts w:ascii="Times New Roman" w:hAnsi="Times New Roman" w:cs="Times New Roman"/>
          <w:sz w:val="28"/>
          <w:szCs w:val="28"/>
        </w:rPr>
        <w:t>Ethnopharmacology</w:t>
      </w:r>
      <w:proofErr w:type="spellEnd"/>
      <w:r w:rsidRPr="00FC50BB">
        <w:rPr>
          <w:rFonts w:ascii="Times New Roman" w:hAnsi="Times New Roman" w:cs="Times New Roman"/>
          <w:sz w:val="28"/>
          <w:szCs w:val="28"/>
        </w:rPr>
        <w:t xml:space="preserve">, Ayurvedic Drug Discovery, </w:t>
      </w:r>
      <w:proofErr w:type="spellStart"/>
      <w:r w:rsidRPr="00FC50BB">
        <w:rPr>
          <w:rFonts w:ascii="Times New Roman" w:hAnsi="Times New Roman" w:cs="Times New Roman"/>
          <w:sz w:val="28"/>
          <w:szCs w:val="28"/>
        </w:rPr>
        <w:t>Pharmacoepidemiology</w:t>
      </w:r>
      <w:proofErr w:type="spellEnd"/>
      <w:r w:rsidRPr="00FC50BB">
        <w:rPr>
          <w:rFonts w:ascii="Times New Roman" w:hAnsi="Times New Roman" w:cs="Times New Roman"/>
          <w:sz w:val="28"/>
          <w:szCs w:val="28"/>
        </w:rPr>
        <w:t xml:space="preserve">, Reverse Pharmacology and various other areas for the better understanding, and optimistic outcome of Ayurveda research. </w:t>
      </w:r>
    </w:p>
    <w:p w:rsid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In the past few years, the interdisciplinary concept of research is also introduced in Ayurveda mainly for integrative medicine</w:t>
      </w:r>
      <w:r w:rsidR="00F8584F">
        <w:rPr>
          <w:rFonts w:ascii="Times New Roman" w:hAnsi="Times New Roman" w:cs="Times New Roman"/>
          <w:sz w:val="28"/>
          <w:szCs w:val="28"/>
        </w:rPr>
        <w:t>.</w:t>
      </w:r>
    </w:p>
    <w:p w:rsidR="00F8584F" w:rsidRPr="00FC50BB" w:rsidRDefault="00F8584F" w:rsidP="00FC50BB">
      <w:pPr>
        <w:pStyle w:val="NoSpacing"/>
        <w:rPr>
          <w:rFonts w:ascii="Times New Roman" w:hAnsi="Times New Roman" w:cs="Times New Roman"/>
          <w:sz w:val="28"/>
          <w:szCs w:val="28"/>
        </w:rPr>
      </w:pP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In Western countries, the multidimensional approach by combining traditional and modern medicine is growing day by day. The clinical efficacy of many traditional medications for a variety of diseases has been found comparatively better than that of modern medicine.</w:t>
      </w:r>
    </w:p>
    <w:p w:rsid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 The Ayurvedic system of medicine is very safe that can help in reducing the enormous burden of mortality and morbidity caused by the various side effects of </w:t>
      </w:r>
      <w:r w:rsidRPr="00FC50BB">
        <w:rPr>
          <w:rFonts w:ascii="Times New Roman" w:hAnsi="Times New Roman" w:cs="Times New Roman"/>
          <w:sz w:val="28"/>
          <w:szCs w:val="28"/>
        </w:rPr>
        <w:lastRenderedPageBreak/>
        <w:t>conventional prescribed drugs. This traditional system is also found effective against various diseases where pathogens developed antibiotic resistance. Thus, interdisciplinary researches are highly needed to fight against most chronic diseases.</w:t>
      </w:r>
    </w:p>
    <w:p w:rsidR="00F8584F" w:rsidRPr="00FC50BB" w:rsidRDefault="00F8584F" w:rsidP="00FC50BB">
      <w:pPr>
        <w:pStyle w:val="NoSpacing"/>
        <w:rPr>
          <w:rFonts w:ascii="Times New Roman" w:hAnsi="Times New Roman" w:cs="Times New Roman"/>
          <w:sz w:val="28"/>
          <w:szCs w:val="28"/>
        </w:rPr>
      </w:pP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Improvement in quality of herbal drugs</w:t>
      </w:r>
    </w:p>
    <w:p w:rsid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Most of the Ayurvedic </w:t>
      </w:r>
      <w:proofErr w:type="spellStart"/>
      <w:r w:rsidRPr="00FC50BB">
        <w:rPr>
          <w:rFonts w:ascii="Times New Roman" w:hAnsi="Times New Roman" w:cs="Times New Roman"/>
          <w:i/>
          <w:iCs/>
          <w:sz w:val="28"/>
          <w:szCs w:val="28"/>
        </w:rPr>
        <w:t>Rasayanas</w:t>
      </w:r>
      <w:proofErr w:type="spellEnd"/>
      <w:r w:rsidRPr="00FC50BB">
        <w:rPr>
          <w:rFonts w:ascii="Times New Roman" w:hAnsi="Times New Roman" w:cs="Times New Roman"/>
          <w:sz w:val="28"/>
          <w:szCs w:val="28"/>
        </w:rPr>
        <w:t> (</w:t>
      </w:r>
      <w:proofErr w:type="spellStart"/>
      <w:r w:rsidRPr="00FC50BB">
        <w:rPr>
          <w:rFonts w:ascii="Times New Roman" w:hAnsi="Times New Roman" w:cs="Times New Roman"/>
          <w:i/>
          <w:iCs/>
          <w:sz w:val="28"/>
          <w:szCs w:val="28"/>
        </w:rPr>
        <w:t>Medhya</w:t>
      </w:r>
      <w:proofErr w:type="spellEnd"/>
      <w:r w:rsidRPr="00FC50BB">
        <w:rPr>
          <w:rFonts w:ascii="Times New Roman" w:hAnsi="Times New Roman" w:cs="Times New Roman"/>
          <w:sz w:val="28"/>
          <w:szCs w:val="28"/>
        </w:rPr>
        <w:t>, </w:t>
      </w:r>
      <w:proofErr w:type="spellStart"/>
      <w:r w:rsidRPr="00FC50BB">
        <w:rPr>
          <w:rFonts w:ascii="Times New Roman" w:hAnsi="Times New Roman" w:cs="Times New Roman"/>
          <w:i/>
          <w:iCs/>
          <w:sz w:val="28"/>
          <w:szCs w:val="28"/>
        </w:rPr>
        <w:t>Jeevaniya</w:t>
      </w:r>
      <w:proofErr w:type="spellEnd"/>
      <w:r w:rsidRPr="00FC50BB">
        <w:rPr>
          <w:rFonts w:ascii="Times New Roman" w:hAnsi="Times New Roman" w:cs="Times New Roman"/>
          <w:sz w:val="28"/>
          <w:szCs w:val="28"/>
        </w:rPr>
        <w:t>, and </w:t>
      </w:r>
      <w:proofErr w:type="spellStart"/>
      <w:r w:rsidRPr="00FC50BB">
        <w:rPr>
          <w:rFonts w:ascii="Times New Roman" w:hAnsi="Times New Roman" w:cs="Times New Roman"/>
          <w:i/>
          <w:iCs/>
          <w:sz w:val="28"/>
          <w:szCs w:val="28"/>
        </w:rPr>
        <w:t>Lekhaniaya</w:t>
      </w:r>
      <w:proofErr w:type="spellEnd"/>
      <w:r w:rsidRPr="00FC50BB">
        <w:rPr>
          <w:rFonts w:ascii="Times New Roman" w:hAnsi="Times New Roman" w:cs="Times New Roman"/>
          <w:sz w:val="28"/>
          <w:szCs w:val="28"/>
        </w:rPr>
        <w:t xml:space="preserve">, etc.) are based on the herbal products. </w:t>
      </w:r>
      <w:proofErr w:type="gramStart"/>
      <w:r w:rsidRPr="00FC50BB">
        <w:rPr>
          <w:rFonts w:ascii="Times New Roman" w:hAnsi="Times New Roman" w:cs="Times New Roman"/>
          <w:sz w:val="28"/>
          <w:szCs w:val="28"/>
        </w:rPr>
        <w:t>Many herbs such as </w:t>
      </w:r>
      <w:proofErr w:type="spellStart"/>
      <w:r w:rsidRPr="00FC50BB">
        <w:rPr>
          <w:rFonts w:ascii="Times New Roman" w:hAnsi="Times New Roman" w:cs="Times New Roman"/>
          <w:i/>
          <w:iCs/>
          <w:sz w:val="28"/>
          <w:szCs w:val="28"/>
        </w:rPr>
        <w:t>Ashwagandha</w:t>
      </w:r>
      <w:proofErr w:type="spellEnd"/>
      <w:r w:rsidRPr="00FC50BB">
        <w:rPr>
          <w:rFonts w:ascii="Times New Roman" w:hAnsi="Times New Roman" w:cs="Times New Roman"/>
          <w:sz w:val="28"/>
          <w:szCs w:val="28"/>
        </w:rPr>
        <w:t> (</w:t>
      </w:r>
      <w:proofErr w:type="spellStart"/>
      <w:r w:rsidRPr="00FC50BB">
        <w:rPr>
          <w:rFonts w:ascii="Times New Roman" w:hAnsi="Times New Roman" w:cs="Times New Roman"/>
          <w:i/>
          <w:iCs/>
          <w:sz w:val="28"/>
          <w:szCs w:val="28"/>
        </w:rPr>
        <w:t>Withania</w:t>
      </w:r>
      <w:proofErr w:type="spellEnd"/>
      <w:r w:rsidRPr="00FC50BB">
        <w:rPr>
          <w:rFonts w:ascii="Times New Roman" w:hAnsi="Times New Roman" w:cs="Times New Roman"/>
          <w:i/>
          <w:iCs/>
          <w:sz w:val="28"/>
          <w:szCs w:val="28"/>
        </w:rPr>
        <w:t xml:space="preserve"> </w:t>
      </w:r>
      <w:proofErr w:type="spellStart"/>
      <w:r w:rsidRPr="00FC50BB">
        <w:rPr>
          <w:rFonts w:ascii="Times New Roman" w:hAnsi="Times New Roman" w:cs="Times New Roman"/>
          <w:i/>
          <w:iCs/>
          <w:sz w:val="28"/>
          <w:szCs w:val="28"/>
        </w:rPr>
        <w:t>somnifera</w:t>
      </w:r>
      <w:proofErr w:type="spellEnd"/>
      <w:r w:rsidRPr="00FC50BB">
        <w:rPr>
          <w:rFonts w:ascii="Times New Roman" w:hAnsi="Times New Roman" w:cs="Times New Roman"/>
          <w:sz w:val="28"/>
          <w:szCs w:val="28"/>
        </w:rPr>
        <w:t> </w:t>
      </w:r>
      <w:proofErr w:type="spellStart"/>
      <w:r w:rsidRPr="00FC50BB">
        <w:rPr>
          <w:rFonts w:ascii="Times New Roman" w:hAnsi="Times New Roman" w:cs="Times New Roman"/>
          <w:sz w:val="28"/>
          <w:szCs w:val="28"/>
        </w:rPr>
        <w:t>Dunal</w:t>
      </w:r>
      <w:proofErr w:type="spellEnd"/>
      <w:r w:rsidRPr="00FC50BB">
        <w:rPr>
          <w:rFonts w:ascii="Times New Roman" w:hAnsi="Times New Roman" w:cs="Times New Roman"/>
          <w:sz w:val="28"/>
          <w:szCs w:val="28"/>
        </w:rPr>
        <w:t>.), </w:t>
      </w:r>
      <w:proofErr w:type="spellStart"/>
      <w:r w:rsidRPr="00FC50BB">
        <w:rPr>
          <w:rFonts w:ascii="Times New Roman" w:hAnsi="Times New Roman" w:cs="Times New Roman"/>
          <w:i/>
          <w:iCs/>
          <w:sz w:val="28"/>
          <w:szCs w:val="28"/>
        </w:rPr>
        <w:t>Shatavari</w:t>
      </w:r>
      <w:proofErr w:type="spellEnd"/>
      <w:r w:rsidRPr="00FC50BB">
        <w:rPr>
          <w:rFonts w:ascii="Times New Roman" w:hAnsi="Times New Roman" w:cs="Times New Roman"/>
          <w:sz w:val="28"/>
          <w:szCs w:val="28"/>
        </w:rPr>
        <w:t> (</w:t>
      </w:r>
      <w:r w:rsidRPr="00FC50BB">
        <w:rPr>
          <w:rFonts w:ascii="Times New Roman" w:hAnsi="Times New Roman" w:cs="Times New Roman"/>
          <w:i/>
          <w:iCs/>
          <w:sz w:val="28"/>
          <w:szCs w:val="28"/>
        </w:rPr>
        <w:t xml:space="preserve">Asparagus </w:t>
      </w:r>
      <w:proofErr w:type="spellStart"/>
      <w:r w:rsidRPr="00FC50BB">
        <w:rPr>
          <w:rFonts w:ascii="Times New Roman" w:hAnsi="Times New Roman" w:cs="Times New Roman"/>
          <w:i/>
          <w:iCs/>
          <w:sz w:val="28"/>
          <w:szCs w:val="28"/>
        </w:rPr>
        <w:t>racemosus</w:t>
      </w:r>
      <w:proofErr w:type="spellEnd"/>
      <w:r w:rsidRPr="00FC50BB">
        <w:rPr>
          <w:rFonts w:ascii="Times New Roman" w:hAnsi="Times New Roman" w:cs="Times New Roman"/>
          <w:sz w:val="28"/>
          <w:szCs w:val="28"/>
        </w:rPr>
        <w:t> </w:t>
      </w:r>
      <w:proofErr w:type="spellStart"/>
      <w:r w:rsidRPr="00FC50BB">
        <w:rPr>
          <w:rFonts w:ascii="Times New Roman" w:hAnsi="Times New Roman" w:cs="Times New Roman"/>
          <w:sz w:val="28"/>
          <w:szCs w:val="28"/>
        </w:rPr>
        <w:t>Willd</w:t>
      </w:r>
      <w:proofErr w:type="spellEnd"/>
      <w:r w:rsidRPr="00FC50BB">
        <w:rPr>
          <w:rFonts w:ascii="Times New Roman" w:hAnsi="Times New Roman" w:cs="Times New Roman"/>
          <w:sz w:val="28"/>
          <w:szCs w:val="28"/>
        </w:rPr>
        <w:t>.), </w:t>
      </w:r>
      <w:proofErr w:type="spellStart"/>
      <w:r w:rsidRPr="00FC50BB">
        <w:rPr>
          <w:rFonts w:ascii="Times New Roman" w:hAnsi="Times New Roman" w:cs="Times New Roman"/>
          <w:i/>
          <w:iCs/>
          <w:sz w:val="28"/>
          <w:szCs w:val="28"/>
        </w:rPr>
        <w:t>Guduchi</w:t>
      </w:r>
      <w:proofErr w:type="spellEnd"/>
      <w:r w:rsidRPr="00FC50BB">
        <w:rPr>
          <w:rFonts w:ascii="Times New Roman" w:hAnsi="Times New Roman" w:cs="Times New Roman"/>
          <w:sz w:val="28"/>
          <w:szCs w:val="28"/>
        </w:rPr>
        <w:t> (</w:t>
      </w:r>
      <w:proofErr w:type="spellStart"/>
      <w:r w:rsidRPr="00FC50BB">
        <w:rPr>
          <w:rFonts w:ascii="Times New Roman" w:hAnsi="Times New Roman" w:cs="Times New Roman"/>
          <w:i/>
          <w:iCs/>
          <w:sz w:val="28"/>
          <w:szCs w:val="28"/>
        </w:rPr>
        <w:t>Tinospora</w:t>
      </w:r>
      <w:proofErr w:type="spellEnd"/>
      <w:r w:rsidRPr="00FC50BB">
        <w:rPr>
          <w:rFonts w:ascii="Times New Roman" w:hAnsi="Times New Roman" w:cs="Times New Roman"/>
          <w:i/>
          <w:iCs/>
          <w:sz w:val="28"/>
          <w:szCs w:val="28"/>
        </w:rPr>
        <w:t xml:space="preserve"> </w:t>
      </w:r>
      <w:proofErr w:type="spellStart"/>
      <w:r w:rsidRPr="00FC50BB">
        <w:rPr>
          <w:rFonts w:ascii="Times New Roman" w:hAnsi="Times New Roman" w:cs="Times New Roman"/>
          <w:i/>
          <w:iCs/>
          <w:sz w:val="28"/>
          <w:szCs w:val="28"/>
        </w:rPr>
        <w:t>cordifolia</w:t>
      </w:r>
      <w:proofErr w:type="spellEnd"/>
      <w:r w:rsidRPr="00FC50BB">
        <w:rPr>
          <w:rFonts w:ascii="Times New Roman" w:hAnsi="Times New Roman" w:cs="Times New Roman"/>
          <w:sz w:val="28"/>
          <w:szCs w:val="28"/>
        </w:rPr>
        <w:t> (</w:t>
      </w:r>
      <w:proofErr w:type="spellStart"/>
      <w:r w:rsidRPr="00FC50BB">
        <w:rPr>
          <w:rFonts w:ascii="Times New Roman" w:hAnsi="Times New Roman" w:cs="Times New Roman"/>
          <w:sz w:val="28"/>
          <w:szCs w:val="28"/>
        </w:rPr>
        <w:t>Thunb</w:t>
      </w:r>
      <w:proofErr w:type="spellEnd"/>
      <w:r w:rsidRPr="00FC50BB">
        <w:rPr>
          <w:rFonts w:ascii="Times New Roman" w:hAnsi="Times New Roman" w:cs="Times New Roman"/>
          <w:sz w:val="28"/>
          <w:szCs w:val="28"/>
        </w:rPr>
        <w:t>.)</w:t>
      </w:r>
      <w:proofErr w:type="gramEnd"/>
      <w:r w:rsidRPr="00FC50BB">
        <w:rPr>
          <w:rFonts w:ascii="Times New Roman" w:hAnsi="Times New Roman" w:cs="Times New Roman"/>
          <w:sz w:val="28"/>
          <w:szCs w:val="28"/>
        </w:rPr>
        <w:t xml:space="preserve"> </w:t>
      </w:r>
      <w:proofErr w:type="spellStart"/>
      <w:r w:rsidRPr="00FC50BB">
        <w:rPr>
          <w:rFonts w:ascii="Times New Roman" w:hAnsi="Times New Roman" w:cs="Times New Roman"/>
          <w:sz w:val="28"/>
          <w:szCs w:val="28"/>
        </w:rPr>
        <w:t>Miers</w:t>
      </w:r>
      <w:proofErr w:type="spellEnd"/>
      <w:r w:rsidRPr="00FC50BB">
        <w:rPr>
          <w:rFonts w:ascii="Times New Roman" w:hAnsi="Times New Roman" w:cs="Times New Roman"/>
          <w:sz w:val="28"/>
          <w:szCs w:val="28"/>
        </w:rPr>
        <w:t>), </w:t>
      </w:r>
      <w:proofErr w:type="spellStart"/>
      <w:r w:rsidRPr="00FC50BB">
        <w:rPr>
          <w:rFonts w:ascii="Times New Roman" w:hAnsi="Times New Roman" w:cs="Times New Roman"/>
          <w:i/>
          <w:iCs/>
          <w:sz w:val="28"/>
          <w:szCs w:val="28"/>
        </w:rPr>
        <w:t>Amalaki</w:t>
      </w:r>
      <w:proofErr w:type="spellEnd"/>
      <w:r w:rsidRPr="00FC50BB">
        <w:rPr>
          <w:rFonts w:ascii="Times New Roman" w:hAnsi="Times New Roman" w:cs="Times New Roman"/>
          <w:sz w:val="28"/>
          <w:szCs w:val="28"/>
        </w:rPr>
        <w:t> (</w:t>
      </w:r>
      <w:proofErr w:type="spellStart"/>
      <w:r w:rsidRPr="00FC50BB">
        <w:rPr>
          <w:rFonts w:ascii="Times New Roman" w:hAnsi="Times New Roman" w:cs="Times New Roman"/>
          <w:i/>
          <w:iCs/>
          <w:sz w:val="28"/>
          <w:szCs w:val="28"/>
        </w:rPr>
        <w:t>Embellica</w:t>
      </w:r>
      <w:proofErr w:type="spellEnd"/>
      <w:r w:rsidRPr="00FC50BB">
        <w:rPr>
          <w:rFonts w:ascii="Times New Roman" w:hAnsi="Times New Roman" w:cs="Times New Roman"/>
          <w:i/>
          <w:iCs/>
          <w:sz w:val="28"/>
          <w:szCs w:val="28"/>
        </w:rPr>
        <w:t xml:space="preserve"> </w:t>
      </w:r>
      <w:proofErr w:type="spellStart"/>
      <w:r w:rsidRPr="00FC50BB">
        <w:rPr>
          <w:rFonts w:ascii="Times New Roman" w:hAnsi="Times New Roman" w:cs="Times New Roman"/>
          <w:i/>
          <w:iCs/>
          <w:sz w:val="28"/>
          <w:szCs w:val="28"/>
        </w:rPr>
        <w:t>officinalis</w:t>
      </w:r>
      <w:r w:rsidRPr="00FC50BB">
        <w:rPr>
          <w:rFonts w:ascii="Times New Roman" w:hAnsi="Times New Roman" w:cs="Times New Roman"/>
          <w:sz w:val="28"/>
          <w:szCs w:val="28"/>
        </w:rPr>
        <w:t>Gaertn</w:t>
      </w:r>
      <w:proofErr w:type="spellEnd"/>
      <w:r w:rsidRPr="00FC50BB">
        <w:rPr>
          <w:rFonts w:ascii="Times New Roman" w:hAnsi="Times New Roman" w:cs="Times New Roman"/>
          <w:sz w:val="28"/>
          <w:szCs w:val="28"/>
        </w:rPr>
        <w:t>.), and </w:t>
      </w:r>
      <w:proofErr w:type="spellStart"/>
      <w:r w:rsidRPr="00FC50BB">
        <w:rPr>
          <w:rFonts w:ascii="Times New Roman" w:hAnsi="Times New Roman" w:cs="Times New Roman"/>
          <w:i/>
          <w:iCs/>
          <w:sz w:val="28"/>
          <w:szCs w:val="28"/>
        </w:rPr>
        <w:t>Bhallataka</w:t>
      </w:r>
      <w:proofErr w:type="spellEnd"/>
      <w:r w:rsidRPr="00FC50BB">
        <w:rPr>
          <w:rFonts w:ascii="Times New Roman" w:hAnsi="Times New Roman" w:cs="Times New Roman"/>
          <w:sz w:val="28"/>
          <w:szCs w:val="28"/>
        </w:rPr>
        <w:t> (</w:t>
      </w:r>
      <w:proofErr w:type="spellStart"/>
      <w:r w:rsidRPr="00FC50BB">
        <w:rPr>
          <w:rFonts w:ascii="Times New Roman" w:hAnsi="Times New Roman" w:cs="Times New Roman"/>
          <w:i/>
          <w:iCs/>
          <w:sz w:val="28"/>
          <w:szCs w:val="28"/>
        </w:rPr>
        <w:t>Semecarpus</w:t>
      </w:r>
      <w:proofErr w:type="spellEnd"/>
      <w:r w:rsidRPr="00FC50BB">
        <w:rPr>
          <w:rFonts w:ascii="Times New Roman" w:hAnsi="Times New Roman" w:cs="Times New Roman"/>
          <w:i/>
          <w:iCs/>
          <w:sz w:val="28"/>
          <w:szCs w:val="28"/>
        </w:rPr>
        <w:t xml:space="preserve"> </w:t>
      </w:r>
      <w:proofErr w:type="spellStart"/>
      <w:r w:rsidRPr="00FC50BB">
        <w:rPr>
          <w:rFonts w:ascii="Times New Roman" w:hAnsi="Times New Roman" w:cs="Times New Roman"/>
          <w:i/>
          <w:iCs/>
          <w:sz w:val="28"/>
          <w:szCs w:val="28"/>
        </w:rPr>
        <w:t>anacardium</w:t>
      </w:r>
      <w:proofErr w:type="spellEnd"/>
      <w:r w:rsidRPr="00FC50BB">
        <w:rPr>
          <w:rFonts w:ascii="Times New Roman" w:hAnsi="Times New Roman" w:cs="Times New Roman"/>
          <w:sz w:val="28"/>
          <w:szCs w:val="28"/>
        </w:rPr>
        <w:t> Linn.) are well-known Ayurvedic </w:t>
      </w:r>
      <w:proofErr w:type="spellStart"/>
      <w:r w:rsidRPr="00FC50BB">
        <w:rPr>
          <w:rFonts w:ascii="Times New Roman" w:hAnsi="Times New Roman" w:cs="Times New Roman"/>
          <w:i/>
          <w:iCs/>
          <w:sz w:val="28"/>
          <w:szCs w:val="28"/>
        </w:rPr>
        <w:t>Rasayanas</w:t>
      </w:r>
      <w:proofErr w:type="spellEnd"/>
      <w:r w:rsidRPr="00FC50BB">
        <w:rPr>
          <w:rFonts w:ascii="Times New Roman" w:hAnsi="Times New Roman" w:cs="Times New Roman"/>
          <w:sz w:val="28"/>
          <w:szCs w:val="28"/>
        </w:rPr>
        <w:t xml:space="preserve">, which are proven </w:t>
      </w:r>
      <w:proofErr w:type="spellStart"/>
      <w:r w:rsidRPr="00FC50BB">
        <w:rPr>
          <w:rFonts w:ascii="Times New Roman" w:hAnsi="Times New Roman" w:cs="Times New Roman"/>
          <w:sz w:val="28"/>
          <w:szCs w:val="28"/>
        </w:rPr>
        <w:t>immunomodulators</w:t>
      </w:r>
      <w:proofErr w:type="spellEnd"/>
      <w:r w:rsidRPr="00FC50BB">
        <w:rPr>
          <w:rFonts w:ascii="Times New Roman" w:hAnsi="Times New Roman" w:cs="Times New Roman"/>
          <w:sz w:val="28"/>
          <w:szCs w:val="28"/>
        </w:rPr>
        <w:t xml:space="preserve">. </w:t>
      </w:r>
      <w:proofErr w:type="spellStart"/>
      <w:r w:rsidRPr="00FC50BB">
        <w:rPr>
          <w:rFonts w:ascii="Times New Roman" w:hAnsi="Times New Roman" w:cs="Times New Roman"/>
          <w:sz w:val="28"/>
          <w:szCs w:val="28"/>
        </w:rPr>
        <w:t>Adjuvants</w:t>
      </w:r>
      <w:proofErr w:type="spellEnd"/>
      <w:r w:rsidRPr="00FC50BB">
        <w:rPr>
          <w:rFonts w:ascii="Times New Roman" w:hAnsi="Times New Roman" w:cs="Times New Roman"/>
          <w:sz w:val="28"/>
          <w:szCs w:val="28"/>
        </w:rPr>
        <w:t xml:space="preserve"> are required for many of weak immunogenic vaccines, and Ayurvedic </w:t>
      </w:r>
      <w:proofErr w:type="spellStart"/>
      <w:r w:rsidRPr="00FC50BB">
        <w:rPr>
          <w:rFonts w:ascii="Times New Roman" w:hAnsi="Times New Roman" w:cs="Times New Roman"/>
          <w:i/>
          <w:iCs/>
          <w:sz w:val="28"/>
          <w:szCs w:val="28"/>
        </w:rPr>
        <w:t>rasayanas</w:t>
      </w:r>
      <w:proofErr w:type="spellEnd"/>
      <w:r w:rsidRPr="00FC50BB">
        <w:rPr>
          <w:rFonts w:ascii="Times New Roman" w:hAnsi="Times New Roman" w:cs="Times New Roman"/>
          <w:sz w:val="28"/>
          <w:szCs w:val="28"/>
        </w:rPr>
        <w:t xml:space="preserve"> may offer better and safer immune drugs that can be used as </w:t>
      </w:r>
      <w:proofErr w:type="spellStart"/>
      <w:r w:rsidRPr="00FC50BB">
        <w:rPr>
          <w:rFonts w:ascii="Times New Roman" w:hAnsi="Times New Roman" w:cs="Times New Roman"/>
          <w:sz w:val="28"/>
          <w:szCs w:val="28"/>
        </w:rPr>
        <w:t>adjuvants</w:t>
      </w:r>
      <w:proofErr w:type="spellEnd"/>
      <w:r w:rsidRPr="00FC50BB">
        <w:rPr>
          <w:rFonts w:ascii="Times New Roman" w:hAnsi="Times New Roman" w:cs="Times New Roman"/>
          <w:sz w:val="28"/>
          <w:szCs w:val="28"/>
        </w:rPr>
        <w:t xml:space="preserve"> in such vaccines and also in cancer treatment.</w:t>
      </w:r>
    </w:p>
    <w:p w:rsidR="00F8584F" w:rsidRPr="00FC50BB" w:rsidRDefault="00F8584F" w:rsidP="00FC50BB">
      <w:pPr>
        <w:pStyle w:val="NoSpacing"/>
        <w:rPr>
          <w:rFonts w:ascii="Times New Roman" w:hAnsi="Times New Roman" w:cs="Times New Roman"/>
          <w:sz w:val="28"/>
          <w:szCs w:val="28"/>
        </w:rPr>
      </w:pP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Herbal extracts of therapeutic relevance are of great importance as reservoirs of structural and chemical diversity. Interestingly, more than 120 distinct </w:t>
      </w:r>
      <w:proofErr w:type="spellStart"/>
      <w:r w:rsidRPr="00FC50BB">
        <w:rPr>
          <w:rFonts w:ascii="Times New Roman" w:hAnsi="Times New Roman" w:cs="Times New Roman"/>
          <w:sz w:val="28"/>
          <w:szCs w:val="28"/>
        </w:rPr>
        <w:t>phytochemicals</w:t>
      </w:r>
      <w:proofErr w:type="spellEnd"/>
      <w:r w:rsidRPr="00FC50BB">
        <w:rPr>
          <w:rFonts w:ascii="Times New Roman" w:hAnsi="Times New Roman" w:cs="Times New Roman"/>
          <w:sz w:val="28"/>
          <w:szCs w:val="28"/>
        </w:rPr>
        <w:t xml:space="preserve"> from different plants have capability as lifesaving medicines. These compounds have been achieved through chemical and pharmacological screening of only 6% of the total plant species.</w:t>
      </w:r>
    </w:p>
    <w:p w:rsidR="00F8584F"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 The National Institute of Health has already started extensive research for anti-inflammatory compounds from turmeric, ginger, and </w:t>
      </w:r>
      <w:proofErr w:type="spellStart"/>
      <w:r w:rsidRPr="00FC50BB">
        <w:rPr>
          <w:rFonts w:ascii="Times New Roman" w:hAnsi="Times New Roman" w:cs="Times New Roman"/>
          <w:i/>
          <w:iCs/>
          <w:sz w:val="28"/>
          <w:szCs w:val="28"/>
        </w:rPr>
        <w:t>Boswellia</w:t>
      </w:r>
      <w:proofErr w:type="spellEnd"/>
      <w:r w:rsidRPr="00FC50BB">
        <w:rPr>
          <w:rFonts w:ascii="Times New Roman" w:hAnsi="Times New Roman" w:cs="Times New Roman"/>
          <w:sz w:val="28"/>
          <w:szCs w:val="28"/>
        </w:rPr>
        <w:t> with the aid of Ayurvedic knowledge. The screening of numerous herbs for treating cancer has been done using traditional knowledge on such herbs.</w:t>
      </w:r>
    </w:p>
    <w:p w:rsid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 Moreover, a variety of drugs of </w:t>
      </w:r>
      <w:proofErr w:type="spellStart"/>
      <w:r w:rsidRPr="00FC50BB">
        <w:rPr>
          <w:rFonts w:ascii="Times New Roman" w:hAnsi="Times New Roman" w:cs="Times New Roman"/>
          <w:sz w:val="28"/>
          <w:szCs w:val="28"/>
        </w:rPr>
        <w:t>immunomodulating</w:t>
      </w:r>
      <w:proofErr w:type="spellEnd"/>
      <w:r w:rsidRPr="00FC50BB">
        <w:rPr>
          <w:rFonts w:ascii="Times New Roman" w:hAnsi="Times New Roman" w:cs="Times New Roman"/>
          <w:sz w:val="28"/>
          <w:szCs w:val="28"/>
        </w:rPr>
        <w:t xml:space="preserve"> capacity from traditional medicine can provide newer opportunities to improve therapeutic spectrum</w:t>
      </w:r>
      <w:r w:rsidR="00F8584F">
        <w:rPr>
          <w:rFonts w:ascii="Times New Roman" w:hAnsi="Times New Roman" w:cs="Times New Roman"/>
          <w:sz w:val="28"/>
          <w:szCs w:val="28"/>
        </w:rPr>
        <w:t>.</w:t>
      </w:r>
    </w:p>
    <w:p w:rsidR="00F8584F" w:rsidRPr="00FC50BB" w:rsidRDefault="00F8584F" w:rsidP="00FC50BB">
      <w:pPr>
        <w:pStyle w:val="NoSpacing"/>
        <w:rPr>
          <w:rFonts w:ascii="Times New Roman" w:hAnsi="Times New Roman" w:cs="Times New Roman"/>
          <w:sz w:val="28"/>
          <w:szCs w:val="28"/>
        </w:rPr>
      </w:pP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In case of herbal drugs, consistency in the chemical composition and bioactivity are essential requirements for their safe and effective use because the quality is the primary need for safety and efficacy of plant-derived medicines. In case of Ayurvedic preparations, most of the drugs are </w:t>
      </w:r>
      <w:proofErr w:type="spellStart"/>
      <w:r w:rsidRPr="00FC50BB">
        <w:rPr>
          <w:rFonts w:ascii="Times New Roman" w:hAnsi="Times New Roman" w:cs="Times New Roman"/>
          <w:sz w:val="28"/>
          <w:szCs w:val="28"/>
        </w:rPr>
        <w:t>polyherbal</w:t>
      </w:r>
      <w:proofErr w:type="spellEnd"/>
      <w:r w:rsidRPr="00FC50BB">
        <w:rPr>
          <w:rFonts w:ascii="Times New Roman" w:hAnsi="Times New Roman" w:cs="Times New Roman"/>
          <w:sz w:val="28"/>
          <w:szCs w:val="28"/>
        </w:rPr>
        <w:t xml:space="preserve"> formulations, and proper quality control is still a serious issue. Consequently, till the date, the acceptability of Ayurvedic drugs in the international market is very poor. There must be some procedures and techniques to analyze these drugs (extracts or formulations) for their composition and strength</w:t>
      </w:r>
      <w:proofErr w:type="gramStart"/>
      <w:r w:rsidRPr="00FC50BB">
        <w:rPr>
          <w:rFonts w:ascii="Times New Roman" w:hAnsi="Times New Roman" w:cs="Times New Roman"/>
          <w:sz w:val="28"/>
          <w:szCs w:val="28"/>
        </w:rPr>
        <w:t>.[</w:t>
      </w:r>
      <w:proofErr w:type="gramEnd"/>
      <w:r w:rsidR="00153C3D" w:rsidRPr="00FC50BB">
        <w:rPr>
          <w:rFonts w:ascii="Times New Roman" w:hAnsi="Times New Roman" w:cs="Times New Roman"/>
          <w:sz w:val="28"/>
          <w:szCs w:val="28"/>
        </w:rPr>
        <w:fldChar w:fldCharType="begin"/>
      </w:r>
      <w:r w:rsidRPr="00FC50BB">
        <w:rPr>
          <w:rFonts w:ascii="Times New Roman" w:hAnsi="Times New Roman" w:cs="Times New Roman"/>
          <w:sz w:val="28"/>
          <w:szCs w:val="28"/>
        </w:rPr>
        <w:instrText xml:space="preserve"> HYPERLINK "https://www.ncbi.nlm.nih.gov/pmc/articles/PMC5041382/" \l "ref27" </w:instrText>
      </w:r>
      <w:r w:rsidR="00153C3D" w:rsidRPr="00FC50BB">
        <w:rPr>
          <w:rFonts w:ascii="Times New Roman" w:hAnsi="Times New Roman" w:cs="Times New Roman"/>
          <w:sz w:val="28"/>
          <w:szCs w:val="28"/>
        </w:rPr>
        <w:fldChar w:fldCharType="separate"/>
      </w:r>
      <w:r w:rsidRPr="00FC50BB">
        <w:rPr>
          <w:rStyle w:val="Hyperlink"/>
          <w:rFonts w:ascii="Times New Roman" w:hAnsi="Times New Roman" w:cs="Times New Roman"/>
          <w:sz w:val="28"/>
          <w:szCs w:val="28"/>
        </w:rPr>
        <w:t>27</w:t>
      </w:r>
      <w:r w:rsidR="00153C3D" w:rsidRPr="00FC50BB">
        <w:rPr>
          <w:rFonts w:ascii="Times New Roman" w:hAnsi="Times New Roman" w:cs="Times New Roman"/>
          <w:sz w:val="28"/>
          <w:szCs w:val="28"/>
        </w:rPr>
        <w:fldChar w:fldCharType="end"/>
      </w:r>
      <w:r w:rsidRPr="00FC50BB">
        <w:rPr>
          <w:rFonts w:ascii="Times New Roman" w:hAnsi="Times New Roman" w:cs="Times New Roman"/>
          <w:sz w:val="28"/>
          <w:szCs w:val="28"/>
        </w:rPr>
        <w:t>] Thus, there is a need to insure the standard quality of Ayurvedic products.</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Active involvement of government</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The government should be prepared a timeframe roadmap for the progressive development of Ayurvedic education and research. Science-based approaches may </w:t>
      </w:r>
      <w:r w:rsidRPr="00FC50BB">
        <w:rPr>
          <w:rFonts w:ascii="Times New Roman" w:hAnsi="Times New Roman" w:cs="Times New Roman"/>
          <w:sz w:val="28"/>
          <w:szCs w:val="28"/>
        </w:rPr>
        <w:lastRenderedPageBreak/>
        <w:t>be promoted, utilized, and inculcated in the education of Ayurveda like traditional Chinese medicine (TCM). It is most appreciable that China has about 95% of Department of Traditional Medicine in their government hospitals. That is why their traditional medicinal system got global recognition and acceptable everywhere.[</w:t>
      </w:r>
      <w:hyperlink r:id="rId5" w:anchor="ref28" w:history="1">
        <w:r w:rsidRPr="00FC50BB">
          <w:rPr>
            <w:rStyle w:val="Hyperlink"/>
            <w:rFonts w:ascii="Times New Roman" w:hAnsi="Times New Roman" w:cs="Times New Roman"/>
            <w:sz w:val="28"/>
            <w:szCs w:val="28"/>
          </w:rPr>
          <w:t>28</w:t>
        </w:r>
      </w:hyperlink>
      <w:r w:rsidRPr="00FC50BB">
        <w:rPr>
          <w:rFonts w:ascii="Times New Roman" w:hAnsi="Times New Roman" w:cs="Times New Roman"/>
          <w:sz w:val="28"/>
          <w:szCs w:val="28"/>
        </w:rPr>
        <w:t xml:space="preserve">] Recently, </w:t>
      </w:r>
      <w:proofErr w:type="spellStart"/>
      <w:r w:rsidRPr="00FC50BB">
        <w:rPr>
          <w:rFonts w:ascii="Times New Roman" w:hAnsi="Times New Roman" w:cs="Times New Roman"/>
          <w:sz w:val="28"/>
          <w:szCs w:val="28"/>
        </w:rPr>
        <w:t>Youyou</w:t>
      </w:r>
      <w:proofErr w:type="spellEnd"/>
      <w:r w:rsidRPr="00FC50BB">
        <w:rPr>
          <w:rFonts w:ascii="Times New Roman" w:hAnsi="Times New Roman" w:cs="Times New Roman"/>
          <w:sz w:val="28"/>
          <w:szCs w:val="28"/>
        </w:rPr>
        <w:t xml:space="preserve"> </w:t>
      </w:r>
      <w:proofErr w:type="spellStart"/>
      <w:r w:rsidRPr="00FC50BB">
        <w:rPr>
          <w:rFonts w:ascii="Times New Roman" w:hAnsi="Times New Roman" w:cs="Times New Roman"/>
          <w:sz w:val="28"/>
          <w:szCs w:val="28"/>
        </w:rPr>
        <w:t>Tu</w:t>
      </w:r>
      <w:proofErr w:type="spellEnd"/>
      <w:r w:rsidRPr="00FC50BB">
        <w:rPr>
          <w:rFonts w:ascii="Times New Roman" w:hAnsi="Times New Roman" w:cs="Times New Roman"/>
          <w:sz w:val="28"/>
          <w:szCs w:val="28"/>
        </w:rPr>
        <w:t xml:space="preserve">, has won Nobel Prize in Medicine for discovering </w:t>
      </w:r>
      <w:proofErr w:type="spellStart"/>
      <w:r w:rsidRPr="00FC50BB">
        <w:rPr>
          <w:rFonts w:ascii="Times New Roman" w:hAnsi="Times New Roman" w:cs="Times New Roman"/>
          <w:sz w:val="28"/>
          <w:szCs w:val="28"/>
        </w:rPr>
        <w:t>Artemisinin</w:t>
      </w:r>
      <w:proofErr w:type="spellEnd"/>
      <w:r w:rsidRPr="00FC50BB">
        <w:rPr>
          <w:rFonts w:ascii="Times New Roman" w:hAnsi="Times New Roman" w:cs="Times New Roman"/>
          <w:sz w:val="28"/>
          <w:szCs w:val="28"/>
        </w:rPr>
        <w:t>, a drug that has significantly lowered mortality rates from malaria, based on a TCM remedy.[</w:t>
      </w:r>
      <w:hyperlink r:id="rId6" w:anchor="ref29" w:history="1">
        <w:r w:rsidRPr="00FC50BB">
          <w:rPr>
            <w:rStyle w:val="Hyperlink"/>
            <w:rFonts w:ascii="Times New Roman" w:hAnsi="Times New Roman" w:cs="Times New Roman"/>
            <w:sz w:val="28"/>
            <w:szCs w:val="28"/>
          </w:rPr>
          <w:t>29</w:t>
        </w:r>
      </w:hyperlink>
      <w:r w:rsidRPr="00FC50BB">
        <w:rPr>
          <w:rFonts w:ascii="Times New Roman" w:hAnsi="Times New Roman" w:cs="Times New Roman"/>
          <w:sz w:val="28"/>
          <w:szCs w:val="28"/>
        </w:rPr>
        <w:t>] India has to develop similar type of policies in the healthcare system for the development of Ayurveda.</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Development of Ayurvedic </w:t>
      </w:r>
      <w:proofErr w:type="spellStart"/>
      <w:r w:rsidRPr="00FC50BB">
        <w:rPr>
          <w:rFonts w:ascii="Times New Roman" w:hAnsi="Times New Roman" w:cs="Times New Roman"/>
          <w:sz w:val="28"/>
          <w:szCs w:val="28"/>
        </w:rPr>
        <w:t>pharma</w:t>
      </w:r>
      <w:proofErr w:type="spellEnd"/>
      <w:r w:rsidRPr="00FC50BB">
        <w:rPr>
          <w:rFonts w:ascii="Times New Roman" w:hAnsi="Times New Roman" w:cs="Times New Roman"/>
          <w:sz w:val="28"/>
          <w:szCs w:val="28"/>
        </w:rPr>
        <w:t xml:space="preserve"> sector</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The drug manufacturing industries and other supporting industries play important role in the development of Ayurvedic medicine. The whole supporting system, i.e., raw material collectors, dealers, processing and manufacturing industries, Ayurveda practitioners, and consumers must be encouraged. Around 1100 medicinal plants are used as medicine and among them at least 60 plants are of great demand.[</w:t>
      </w:r>
      <w:hyperlink r:id="rId7" w:anchor="ref30" w:history="1">
        <w:r w:rsidRPr="00FC50BB">
          <w:rPr>
            <w:rStyle w:val="Hyperlink"/>
            <w:rFonts w:ascii="Times New Roman" w:hAnsi="Times New Roman" w:cs="Times New Roman"/>
            <w:sz w:val="28"/>
            <w:szCs w:val="28"/>
          </w:rPr>
          <w:t>30</w:t>
        </w:r>
      </w:hyperlink>
      <w:r w:rsidRPr="00FC50BB">
        <w:rPr>
          <w:rFonts w:ascii="Times New Roman" w:hAnsi="Times New Roman" w:cs="Times New Roman"/>
          <w:sz w:val="28"/>
          <w:szCs w:val="28"/>
        </w:rPr>
        <w:t xml:space="preserve">] Today, as the demand for herbal products is increasing day by day, enough availability of raw materials with reasonable prices is a big challenge for the industries. Hence, some strict steps must be taken by the government as well as industries itself to fulfill the supply and meet market demand. There is a need to ensure correct raw materials for the medicine and for this purpose, it is important to carefully monitor entire cycle of raw material collection such as harvesting, processing, transportation, and storage before their use. Moreover, selection of the correct </w:t>
      </w:r>
      <w:proofErr w:type="spellStart"/>
      <w:r w:rsidRPr="00FC50BB">
        <w:rPr>
          <w:rFonts w:ascii="Times New Roman" w:hAnsi="Times New Roman" w:cs="Times New Roman"/>
          <w:sz w:val="28"/>
          <w:szCs w:val="28"/>
        </w:rPr>
        <w:t>germplasm</w:t>
      </w:r>
      <w:proofErr w:type="spellEnd"/>
      <w:r w:rsidRPr="00FC50BB">
        <w:rPr>
          <w:rFonts w:ascii="Times New Roman" w:hAnsi="Times New Roman" w:cs="Times New Roman"/>
          <w:sz w:val="28"/>
          <w:szCs w:val="28"/>
        </w:rPr>
        <w:t xml:space="preserve"> using modern DNA fingerprinting and </w:t>
      </w:r>
      <w:proofErr w:type="spellStart"/>
      <w:r w:rsidRPr="00FC50BB">
        <w:rPr>
          <w:rFonts w:ascii="Times New Roman" w:hAnsi="Times New Roman" w:cs="Times New Roman"/>
          <w:sz w:val="28"/>
          <w:szCs w:val="28"/>
        </w:rPr>
        <w:t>chemoprofiling</w:t>
      </w:r>
      <w:proofErr w:type="spellEnd"/>
      <w:r w:rsidRPr="00FC50BB">
        <w:rPr>
          <w:rFonts w:ascii="Times New Roman" w:hAnsi="Times New Roman" w:cs="Times New Roman"/>
          <w:sz w:val="28"/>
          <w:szCs w:val="28"/>
        </w:rPr>
        <w:t xml:space="preserve"> techniques be used taken on priority basis</w:t>
      </w:r>
      <w:proofErr w:type="gramStart"/>
      <w:r w:rsidRPr="00FC50BB">
        <w:rPr>
          <w:rFonts w:ascii="Times New Roman" w:hAnsi="Times New Roman" w:cs="Times New Roman"/>
          <w:sz w:val="28"/>
          <w:szCs w:val="28"/>
        </w:rPr>
        <w:t>.[</w:t>
      </w:r>
      <w:proofErr w:type="gramEnd"/>
      <w:r w:rsidR="00153C3D" w:rsidRPr="00FC50BB">
        <w:rPr>
          <w:rFonts w:ascii="Times New Roman" w:hAnsi="Times New Roman" w:cs="Times New Roman"/>
          <w:sz w:val="28"/>
          <w:szCs w:val="28"/>
        </w:rPr>
        <w:fldChar w:fldCharType="begin"/>
      </w:r>
      <w:r w:rsidRPr="00FC50BB">
        <w:rPr>
          <w:rFonts w:ascii="Times New Roman" w:hAnsi="Times New Roman" w:cs="Times New Roman"/>
          <w:sz w:val="28"/>
          <w:szCs w:val="28"/>
        </w:rPr>
        <w:instrText xml:space="preserve"> HYPERLINK "https://www.ncbi.nlm.nih.gov/pmc/articles/PMC5041382/" \l "ref31" </w:instrText>
      </w:r>
      <w:r w:rsidR="00153C3D" w:rsidRPr="00FC50BB">
        <w:rPr>
          <w:rFonts w:ascii="Times New Roman" w:hAnsi="Times New Roman" w:cs="Times New Roman"/>
          <w:sz w:val="28"/>
          <w:szCs w:val="28"/>
        </w:rPr>
        <w:fldChar w:fldCharType="separate"/>
      </w:r>
      <w:r w:rsidRPr="00FC50BB">
        <w:rPr>
          <w:rStyle w:val="Hyperlink"/>
          <w:rFonts w:ascii="Times New Roman" w:hAnsi="Times New Roman" w:cs="Times New Roman"/>
          <w:sz w:val="28"/>
          <w:szCs w:val="28"/>
        </w:rPr>
        <w:t>31</w:t>
      </w:r>
      <w:r w:rsidR="00153C3D" w:rsidRPr="00FC50BB">
        <w:rPr>
          <w:rFonts w:ascii="Times New Roman" w:hAnsi="Times New Roman" w:cs="Times New Roman"/>
          <w:sz w:val="28"/>
          <w:szCs w:val="28"/>
        </w:rPr>
        <w:fldChar w:fldCharType="end"/>
      </w:r>
      <w:r w:rsidRPr="00FC50BB">
        <w:rPr>
          <w:rFonts w:ascii="Times New Roman" w:hAnsi="Times New Roman" w:cs="Times New Roman"/>
          <w:sz w:val="28"/>
          <w:szCs w:val="28"/>
        </w:rPr>
        <w:t>]</w:t>
      </w:r>
    </w:p>
    <w:p w:rsidR="00FC50BB" w:rsidRPr="00FC50BB" w:rsidRDefault="00FC50BB" w:rsidP="00FC50BB">
      <w:pPr>
        <w:pStyle w:val="NoSpacing"/>
        <w:rPr>
          <w:rFonts w:ascii="Times New Roman" w:hAnsi="Times New Roman" w:cs="Times New Roman"/>
          <w:sz w:val="28"/>
          <w:szCs w:val="28"/>
        </w:rPr>
      </w:pPr>
      <w:proofErr w:type="spellStart"/>
      <w:r w:rsidRPr="00FC50BB">
        <w:rPr>
          <w:rFonts w:ascii="Times New Roman" w:hAnsi="Times New Roman" w:cs="Times New Roman"/>
          <w:sz w:val="28"/>
          <w:szCs w:val="28"/>
        </w:rPr>
        <w:t>Upgradation</w:t>
      </w:r>
      <w:proofErr w:type="spellEnd"/>
      <w:r w:rsidRPr="00FC50BB">
        <w:rPr>
          <w:rFonts w:ascii="Times New Roman" w:hAnsi="Times New Roman" w:cs="Times New Roman"/>
          <w:sz w:val="28"/>
          <w:szCs w:val="28"/>
        </w:rPr>
        <w:t xml:space="preserve"> of Ayurveda literature</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Ayurveda is continuously facing constraints and difficulties from regulatory authorities and the scientific community, which is coming in the way of its global acceptance</w:t>
      </w:r>
      <w:proofErr w:type="gramStart"/>
      <w:r w:rsidRPr="00FC50BB">
        <w:rPr>
          <w:rFonts w:ascii="Times New Roman" w:hAnsi="Times New Roman" w:cs="Times New Roman"/>
          <w:sz w:val="28"/>
          <w:szCs w:val="28"/>
        </w:rPr>
        <w:t>.[</w:t>
      </w:r>
      <w:proofErr w:type="gramEnd"/>
      <w:r w:rsidR="00153C3D" w:rsidRPr="00FC50BB">
        <w:rPr>
          <w:rFonts w:ascii="Times New Roman" w:hAnsi="Times New Roman" w:cs="Times New Roman"/>
          <w:sz w:val="28"/>
          <w:szCs w:val="28"/>
        </w:rPr>
        <w:fldChar w:fldCharType="begin"/>
      </w:r>
      <w:r w:rsidRPr="00FC50BB">
        <w:rPr>
          <w:rFonts w:ascii="Times New Roman" w:hAnsi="Times New Roman" w:cs="Times New Roman"/>
          <w:sz w:val="28"/>
          <w:szCs w:val="28"/>
        </w:rPr>
        <w:instrText xml:space="preserve"> HYPERLINK "https://www.ncbi.nlm.nih.gov/pmc/articles/PMC5041382/" \l "ref32" </w:instrText>
      </w:r>
      <w:r w:rsidR="00153C3D" w:rsidRPr="00FC50BB">
        <w:rPr>
          <w:rFonts w:ascii="Times New Roman" w:hAnsi="Times New Roman" w:cs="Times New Roman"/>
          <w:sz w:val="28"/>
          <w:szCs w:val="28"/>
        </w:rPr>
        <w:fldChar w:fldCharType="separate"/>
      </w:r>
      <w:r w:rsidRPr="00FC50BB">
        <w:rPr>
          <w:rStyle w:val="Hyperlink"/>
          <w:rFonts w:ascii="Times New Roman" w:hAnsi="Times New Roman" w:cs="Times New Roman"/>
          <w:sz w:val="28"/>
          <w:szCs w:val="28"/>
        </w:rPr>
        <w:t>32</w:t>
      </w:r>
      <w:r w:rsidR="00153C3D" w:rsidRPr="00FC50BB">
        <w:rPr>
          <w:rFonts w:ascii="Times New Roman" w:hAnsi="Times New Roman" w:cs="Times New Roman"/>
          <w:sz w:val="28"/>
          <w:szCs w:val="28"/>
        </w:rPr>
        <w:fldChar w:fldCharType="end"/>
      </w:r>
      <w:r w:rsidRPr="00FC50BB">
        <w:rPr>
          <w:rFonts w:ascii="Times New Roman" w:hAnsi="Times New Roman" w:cs="Times New Roman"/>
          <w:sz w:val="28"/>
          <w:szCs w:val="28"/>
        </w:rPr>
        <w:t xml:space="preserve">] The available literature on the use of Ayurveda for the treatment of diseases is still not evidence based. There is a need of more evidence-based researches in this area to make the literature adequate. In this connection, Digital Helpline for Ayurveda Research Articles provides a first of its kind resource to access research articles on Ayurveda must be improved and updated. More than thousands of articles indexed in renowned </w:t>
      </w:r>
      <w:proofErr w:type="spellStart"/>
      <w:r w:rsidRPr="00FC50BB">
        <w:rPr>
          <w:rFonts w:ascii="Times New Roman" w:hAnsi="Times New Roman" w:cs="Times New Roman"/>
          <w:sz w:val="28"/>
          <w:szCs w:val="28"/>
        </w:rPr>
        <w:t>PubMed</w:t>
      </w:r>
      <w:proofErr w:type="spellEnd"/>
      <w:r w:rsidRPr="00FC50BB">
        <w:rPr>
          <w:rFonts w:ascii="Times New Roman" w:hAnsi="Times New Roman" w:cs="Times New Roman"/>
          <w:sz w:val="28"/>
          <w:szCs w:val="28"/>
        </w:rPr>
        <w:t xml:space="preserve"> every year, unfortunately, out of them a very few belong to Ayurveda research. However, the articles based on TCM cover around 12% of total published papers</w:t>
      </w:r>
      <w:proofErr w:type="gramStart"/>
      <w:r w:rsidRPr="00FC50BB">
        <w:rPr>
          <w:rFonts w:ascii="Times New Roman" w:hAnsi="Times New Roman" w:cs="Times New Roman"/>
          <w:sz w:val="28"/>
          <w:szCs w:val="28"/>
        </w:rPr>
        <w:t>.[</w:t>
      </w:r>
      <w:proofErr w:type="gramEnd"/>
      <w:r w:rsidR="00153C3D" w:rsidRPr="00FC50BB">
        <w:rPr>
          <w:rFonts w:ascii="Times New Roman" w:hAnsi="Times New Roman" w:cs="Times New Roman"/>
          <w:sz w:val="28"/>
          <w:szCs w:val="28"/>
        </w:rPr>
        <w:fldChar w:fldCharType="begin"/>
      </w:r>
      <w:r w:rsidRPr="00FC50BB">
        <w:rPr>
          <w:rFonts w:ascii="Times New Roman" w:hAnsi="Times New Roman" w:cs="Times New Roman"/>
          <w:sz w:val="28"/>
          <w:szCs w:val="28"/>
        </w:rPr>
        <w:instrText xml:space="preserve"> HYPERLINK "https://www.ncbi.nlm.nih.gov/pmc/articles/PMC5041382/" \l "ref33" </w:instrText>
      </w:r>
      <w:r w:rsidR="00153C3D" w:rsidRPr="00FC50BB">
        <w:rPr>
          <w:rFonts w:ascii="Times New Roman" w:hAnsi="Times New Roman" w:cs="Times New Roman"/>
          <w:sz w:val="28"/>
          <w:szCs w:val="28"/>
        </w:rPr>
        <w:fldChar w:fldCharType="separate"/>
      </w:r>
      <w:r w:rsidRPr="00FC50BB">
        <w:rPr>
          <w:rStyle w:val="Hyperlink"/>
          <w:rFonts w:ascii="Times New Roman" w:hAnsi="Times New Roman" w:cs="Times New Roman"/>
          <w:sz w:val="28"/>
          <w:szCs w:val="28"/>
        </w:rPr>
        <w:t>33</w:t>
      </w:r>
      <w:r w:rsidR="00153C3D" w:rsidRPr="00FC50BB">
        <w:rPr>
          <w:rFonts w:ascii="Times New Roman" w:hAnsi="Times New Roman" w:cs="Times New Roman"/>
          <w:sz w:val="28"/>
          <w:szCs w:val="28"/>
        </w:rPr>
        <w:fldChar w:fldCharType="end"/>
      </w:r>
      <w:r w:rsidRPr="00FC50BB">
        <w:rPr>
          <w:rFonts w:ascii="Times New Roman" w:hAnsi="Times New Roman" w:cs="Times New Roman"/>
          <w:sz w:val="28"/>
          <w:szCs w:val="28"/>
        </w:rPr>
        <w:t xml:space="preserve">] Therefore, Ayurvedic literature has to make its huge contribution in </w:t>
      </w:r>
      <w:proofErr w:type="spellStart"/>
      <w:r w:rsidRPr="00FC50BB">
        <w:rPr>
          <w:rFonts w:ascii="Times New Roman" w:hAnsi="Times New Roman" w:cs="Times New Roman"/>
          <w:sz w:val="28"/>
          <w:szCs w:val="28"/>
        </w:rPr>
        <w:t>PubMed</w:t>
      </w:r>
      <w:proofErr w:type="spellEnd"/>
      <w:r w:rsidRPr="00FC50BB">
        <w:rPr>
          <w:rFonts w:ascii="Times New Roman" w:hAnsi="Times New Roman" w:cs="Times New Roman"/>
          <w:sz w:val="28"/>
          <w:szCs w:val="28"/>
        </w:rPr>
        <w:t xml:space="preserve"> for the international recognition.</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Revalidation of clinical trials</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The clinical trials on Ayurvedic medicines must be revalidated to find out better treatment modalities by improving scientific procedures, dose forms, and side effects of any given drug. The development of a method to allow placebo controls </w:t>
      </w:r>
      <w:r w:rsidRPr="00FC50BB">
        <w:rPr>
          <w:rFonts w:ascii="Times New Roman" w:hAnsi="Times New Roman" w:cs="Times New Roman"/>
          <w:sz w:val="28"/>
          <w:szCs w:val="28"/>
        </w:rPr>
        <w:lastRenderedPageBreak/>
        <w:t>for changing and individualizing therapies is an important step in providing the basis for a meaningful comparison of not only classic Ayurveda but also other traditional medicinal systems with allopathic treatment in ways acceptable to Western standards. This approach also shows that double-blind, placebo controlled, randomized studies are possible when testing classic Ayurvedic versus allopathic medications. Larger trials are needed and are clearly possible</w:t>
      </w:r>
      <w:proofErr w:type="gramStart"/>
      <w:r w:rsidRPr="00FC50BB">
        <w:rPr>
          <w:rFonts w:ascii="Times New Roman" w:hAnsi="Times New Roman" w:cs="Times New Roman"/>
          <w:sz w:val="28"/>
          <w:szCs w:val="28"/>
        </w:rPr>
        <w:t>.[</w:t>
      </w:r>
      <w:proofErr w:type="gramEnd"/>
      <w:r w:rsidR="00153C3D" w:rsidRPr="00FC50BB">
        <w:rPr>
          <w:rFonts w:ascii="Times New Roman" w:hAnsi="Times New Roman" w:cs="Times New Roman"/>
          <w:sz w:val="28"/>
          <w:szCs w:val="28"/>
        </w:rPr>
        <w:fldChar w:fldCharType="begin"/>
      </w:r>
      <w:r w:rsidRPr="00FC50BB">
        <w:rPr>
          <w:rFonts w:ascii="Times New Roman" w:hAnsi="Times New Roman" w:cs="Times New Roman"/>
          <w:sz w:val="28"/>
          <w:szCs w:val="28"/>
        </w:rPr>
        <w:instrText xml:space="preserve"> HYPERLINK "https://www.ncbi.nlm.nih.gov/pmc/articles/PMC5041382/" \l "ref34" </w:instrText>
      </w:r>
      <w:r w:rsidR="00153C3D" w:rsidRPr="00FC50BB">
        <w:rPr>
          <w:rFonts w:ascii="Times New Roman" w:hAnsi="Times New Roman" w:cs="Times New Roman"/>
          <w:sz w:val="28"/>
          <w:szCs w:val="28"/>
        </w:rPr>
        <w:fldChar w:fldCharType="separate"/>
      </w:r>
      <w:r w:rsidRPr="00FC50BB">
        <w:rPr>
          <w:rStyle w:val="Hyperlink"/>
          <w:rFonts w:ascii="Times New Roman" w:hAnsi="Times New Roman" w:cs="Times New Roman"/>
          <w:sz w:val="28"/>
          <w:szCs w:val="28"/>
        </w:rPr>
        <w:t>34</w:t>
      </w:r>
      <w:r w:rsidR="00153C3D" w:rsidRPr="00FC50BB">
        <w:rPr>
          <w:rFonts w:ascii="Times New Roman" w:hAnsi="Times New Roman" w:cs="Times New Roman"/>
          <w:sz w:val="28"/>
          <w:szCs w:val="28"/>
        </w:rPr>
        <w:fldChar w:fldCharType="end"/>
      </w:r>
      <w:r w:rsidRPr="00FC50BB">
        <w:rPr>
          <w:rFonts w:ascii="Times New Roman" w:hAnsi="Times New Roman" w:cs="Times New Roman"/>
          <w:sz w:val="28"/>
          <w:szCs w:val="28"/>
        </w:rPr>
        <w:t>] The Ayurvedic clinical trials must follow consolidated standards of reporting trails statement for global recognition.</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Combination of Ayurveda and Western medicine</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No doubt, Indian system of medicine has already received much attention in academic fields. The popularity of Ayurveda is mainly due to its therapeutic efficiency against most chronic diseases where modern medicines are ineffective.[</w:t>
      </w:r>
      <w:hyperlink r:id="rId8" w:anchor="ref35" w:history="1">
        <w:r w:rsidRPr="00FC50BB">
          <w:rPr>
            <w:rStyle w:val="Hyperlink"/>
            <w:rFonts w:ascii="Times New Roman" w:hAnsi="Times New Roman" w:cs="Times New Roman"/>
            <w:sz w:val="28"/>
            <w:szCs w:val="28"/>
          </w:rPr>
          <w:t>35</w:t>
        </w:r>
      </w:hyperlink>
      <w:r w:rsidRPr="00FC50BB">
        <w:rPr>
          <w:rFonts w:ascii="Times New Roman" w:hAnsi="Times New Roman" w:cs="Times New Roman"/>
          <w:sz w:val="28"/>
          <w:szCs w:val="28"/>
        </w:rPr>
        <w:t>] The Western medicine, on the other hand, introduced in Asian countries in early 16</w:t>
      </w:r>
      <w:r w:rsidRPr="00FC50BB">
        <w:rPr>
          <w:rFonts w:ascii="Times New Roman" w:hAnsi="Times New Roman" w:cs="Times New Roman"/>
          <w:sz w:val="28"/>
          <w:szCs w:val="28"/>
          <w:vertAlign w:val="superscript"/>
        </w:rPr>
        <w:t>th</w:t>
      </w:r>
      <w:r w:rsidRPr="00FC50BB">
        <w:rPr>
          <w:rFonts w:ascii="Times New Roman" w:hAnsi="Times New Roman" w:cs="Times New Roman"/>
          <w:sz w:val="28"/>
          <w:szCs w:val="28"/>
        </w:rPr>
        <w:t> century, when travelers from Western countries began to settle and found themselves in greater contact with native people.[</w:t>
      </w:r>
      <w:hyperlink r:id="rId9" w:anchor="ref36" w:history="1">
        <w:r w:rsidRPr="00FC50BB">
          <w:rPr>
            <w:rStyle w:val="Hyperlink"/>
            <w:rFonts w:ascii="Times New Roman" w:hAnsi="Times New Roman" w:cs="Times New Roman"/>
            <w:sz w:val="28"/>
            <w:szCs w:val="28"/>
          </w:rPr>
          <w:t>36</w:t>
        </w:r>
      </w:hyperlink>
      <w:r w:rsidRPr="00FC50BB">
        <w:rPr>
          <w:rFonts w:ascii="Times New Roman" w:hAnsi="Times New Roman" w:cs="Times New Roman"/>
          <w:sz w:val="28"/>
          <w:szCs w:val="28"/>
        </w:rPr>
        <w:t>] This medicinal system got high popularity within a very short period due to its fast action over traditional medicinal systems.</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Interestingly, there are certain examples of Ayurveda and Western medicine work well when used in combination. For example, rheumatoid arthritis, a chronic and immune-mediated disease that causes pain and inflammation are not well treatable in modern Western medicine. Present, </w:t>
      </w:r>
      <w:proofErr w:type="spellStart"/>
      <w:r w:rsidRPr="00FC50BB">
        <w:rPr>
          <w:rFonts w:ascii="Times New Roman" w:hAnsi="Times New Roman" w:cs="Times New Roman"/>
          <w:sz w:val="28"/>
          <w:szCs w:val="28"/>
        </w:rPr>
        <w:t>methotrexate</w:t>
      </w:r>
      <w:proofErr w:type="spellEnd"/>
      <w:r w:rsidRPr="00FC50BB">
        <w:rPr>
          <w:rFonts w:ascii="Times New Roman" w:hAnsi="Times New Roman" w:cs="Times New Roman"/>
          <w:sz w:val="28"/>
          <w:szCs w:val="28"/>
        </w:rPr>
        <w:t xml:space="preserve"> achieves a response in 40–60% patients which cannot say satisfactory at all. Furthermore, </w:t>
      </w:r>
      <w:proofErr w:type="spellStart"/>
      <w:r w:rsidRPr="00FC50BB">
        <w:rPr>
          <w:rFonts w:ascii="Times New Roman" w:hAnsi="Times New Roman" w:cs="Times New Roman"/>
          <w:sz w:val="28"/>
          <w:szCs w:val="28"/>
        </w:rPr>
        <w:t>methotrexate</w:t>
      </w:r>
      <w:proofErr w:type="spellEnd"/>
      <w:r w:rsidRPr="00FC50BB">
        <w:rPr>
          <w:rFonts w:ascii="Times New Roman" w:hAnsi="Times New Roman" w:cs="Times New Roman"/>
          <w:sz w:val="28"/>
          <w:szCs w:val="28"/>
        </w:rPr>
        <w:t xml:space="preserve"> is associated with distressing and potentially serious side effects. As a result, 68–94% of arthritis patients use complementary and alternative medicine therapy including Ayurveda.[</w:t>
      </w:r>
      <w:hyperlink r:id="rId10" w:anchor="ref34" w:history="1">
        <w:r w:rsidRPr="00FC50BB">
          <w:rPr>
            <w:rStyle w:val="Hyperlink"/>
            <w:rFonts w:ascii="Times New Roman" w:hAnsi="Times New Roman" w:cs="Times New Roman"/>
            <w:sz w:val="28"/>
            <w:szCs w:val="28"/>
          </w:rPr>
          <w:t>34</w:t>
        </w:r>
      </w:hyperlink>
      <w:r w:rsidRPr="00FC50BB">
        <w:rPr>
          <w:rFonts w:ascii="Times New Roman" w:hAnsi="Times New Roman" w:cs="Times New Roman"/>
          <w:sz w:val="28"/>
          <w:szCs w:val="28"/>
        </w:rPr>
        <w:t>] Therefore, Ayurveda and Western medicine should be considered as two sides of a coin, and they must come together to work for humankind.</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Resolution of controversies in Ayurvedic drug</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It is not always the case that Ayurvedic medicines do not show adverse effects. In a random sample of commercially prepared Ayurvedic drugs purchased online via internet, it has found that nearly 21% contained detectable levels of lead, mercury, and arsenic. The </w:t>
      </w:r>
      <w:r w:rsidRPr="00FC50BB">
        <w:rPr>
          <w:rFonts w:ascii="Times New Roman" w:hAnsi="Times New Roman" w:cs="Times New Roman"/>
          <w:i/>
          <w:iCs/>
          <w:sz w:val="28"/>
          <w:szCs w:val="28"/>
        </w:rPr>
        <w:t xml:space="preserve">Rasa </w:t>
      </w:r>
      <w:proofErr w:type="spellStart"/>
      <w:r w:rsidRPr="00FC50BB">
        <w:rPr>
          <w:rFonts w:ascii="Times New Roman" w:hAnsi="Times New Roman" w:cs="Times New Roman"/>
          <w:i/>
          <w:iCs/>
          <w:sz w:val="28"/>
          <w:szCs w:val="28"/>
        </w:rPr>
        <w:t>shastra</w:t>
      </w:r>
      <w:proofErr w:type="spellEnd"/>
      <w:r w:rsidRPr="00FC50BB">
        <w:rPr>
          <w:rFonts w:ascii="Times New Roman" w:hAnsi="Times New Roman" w:cs="Times New Roman"/>
          <w:sz w:val="28"/>
          <w:szCs w:val="28"/>
        </w:rPr>
        <w:t> medicines were more than twice as likely as non-</w:t>
      </w:r>
      <w:r w:rsidRPr="00FC50BB">
        <w:rPr>
          <w:rFonts w:ascii="Times New Roman" w:hAnsi="Times New Roman" w:cs="Times New Roman"/>
          <w:i/>
          <w:iCs/>
          <w:sz w:val="28"/>
          <w:szCs w:val="28"/>
        </w:rPr>
        <w:t xml:space="preserve">Rasa </w:t>
      </w:r>
      <w:proofErr w:type="spellStart"/>
      <w:r w:rsidRPr="00FC50BB">
        <w:rPr>
          <w:rFonts w:ascii="Times New Roman" w:hAnsi="Times New Roman" w:cs="Times New Roman"/>
          <w:i/>
          <w:iCs/>
          <w:sz w:val="28"/>
          <w:szCs w:val="28"/>
        </w:rPr>
        <w:t>shastra</w:t>
      </w:r>
      <w:proofErr w:type="spellEnd"/>
      <w:r w:rsidRPr="00FC50BB">
        <w:rPr>
          <w:rFonts w:ascii="Times New Roman" w:hAnsi="Times New Roman" w:cs="Times New Roman"/>
          <w:sz w:val="28"/>
          <w:szCs w:val="28"/>
        </w:rPr>
        <w:t> medicines to contain detectable levels of such metals which are said to be highly toxic for the body.[</w:t>
      </w:r>
      <w:hyperlink r:id="rId11" w:anchor="ref37" w:history="1">
        <w:r w:rsidRPr="00FC50BB">
          <w:rPr>
            <w:rStyle w:val="Hyperlink"/>
            <w:rFonts w:ascii="Times New Roman" w:hAnsi="Times New Roman" w:cs="Times New Roman"/>
            <w:sz w:val="28"/>
            <w:szCs w:val="28"/>
          </w:rPr>
          <w:t>37</w:t>
        </w:r>
      </w:hyperlink>
      <w:r w:rsidRPr="00FC50BB">
        <w:rPr>
          <w:rFonts w:ascii="Times New Roman" w:hAnsi="Times New Roman" w:cs="Times New Roman"/>
          <w:sz w:val="28"/>
          <w:szCs w:val="28"/>
        </w:rPr>
        <w:t xml:space="preserve">] Such reports are to be addressed appropriately, so that the concerns can be answered in time preventing further damage to the heritage. These Ayurvedic formulations must have to critically </w:t>
      </w:r>
      <w:proofErr w:type="gramStart"/>
      <w:r w:rsidRPr="00FC50BB">
        <w:rPr>
          <w:rFonts w:ascii="Times New Roman" w:hAnsi="Times New Roman" w:cs="Times New Roman"/>
          <w:sz w:val="28"/>
          <w:szCs w:val="28"/>
        </w:rPr>
        <w:t>standardized</w:t>
      </w:r>
      <w:proofErr w:type="gramEnd"/>
      <w:r w:rsidRPr="00FC50BB">
        <w:rPr>
          <w:rFonts w:ascii="Times New Roman" w:hAnsi="Times New Roman" w:cs="Times New Roman"/>
          <w:sz w:val="28"/>
          <w:szCs w:val="28"/>
        </w:rPr>
        <w:t xml:space="preserve"> before their marketing.</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Improvement in personalized medicine with modern technology</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The concept of Ayurveda treatment is broad, which heal the human being as a whole whereas Western system of medicine has traditionally operated from only a cure model. Now, the time has come to create a new model of the medicinal </w:t>
      </w:r>
      <w:r w:rsidRPr="00FC50BB">
        <w:rPr>
          <w:rFonts w:ascii="Times New Roman" w:hAnsi="Times New Roman" w:cs="Times New Roman"/>
          <w:sz w:val="28"/>
          <w:szCs w:val="28"/>
        </w:rPr>
        <w:lastRenderedPageBreak/>
        <w:t xml:space="preserve">system by combining both healing and cure models. The value of health care could be increased tremendously through personalized medicine that could be helpful to predict disease risk, prevent progress of disease, and manage treatments more efficiently. Moreover, the developments in the area of </w:t>
      </w:r>
      <w:proofErr w:type="spellStart"/>
      <w:r w:rsidRPr="00FC50BB">
        <w:rPr>
          <w:rFonts w:ascii="Times New Roman" w:hAnsi="Times New Roman" w:cs="Times New Roman"/>
          <w:sz w:val="28"/>
          <w:szCs w:val="28"/>
        </w:rPr>
        <w:t>pharmacogenetics</w:t>
      </w:r>
      <w:proofErr w:type="spellEnd"/>
      <w:r w:rsidRPr="00FC50BB">
        <w:rPr>
          <w:rFonts w:ascii="Times New Roman" w:hAnsi="Times New Roman" w:cs="Times New Roman"/>
          <w:sz w:val="28"/>
          <w:szCs w:val="28"/>
        </w:rPr>
        <w:t xml:space="preserve"> and </w:t>
      </w:r>
      <w:proofErr w:type="spellStart"/>
      <w:r w:rsidRPr="00FC50BB">
        <w:rPr>
          <w:rFonts w:ascii="Times New Roman" w:hAnsi="Times New Roman" w:cs="Times New Roman"/>
          <w:sz w:val="28"/>
          <w:szCs w:val="28"/>
        </w:rPr>
        <w:t>pharmacogenomics</w:t>
      </w:r>
      <w:proofErr w:type="spellEnd"/>
      <w:r w:rsidRPr="00FC50BB">
        <w:rPr>
          <w:rFonts w:ascii="Times New Roman" w:hAnsi="Times New Roman" w:cs="Times New Roman"/>
          <w:sz w:val="28"/>
          <w:szCs w:val="28"/>
        </w:rPr>
        <w:t xml:space="preserve"> can help the practitioner to achieve the target of personalized medicine.[</w:t>
      </w:r>
      <w:hyperlink r:id="rId12" w:anchor="ref38" w:history="1">
        <w:r w:rsidRPr="00FC50BB">
          <w:rPr>
            <w:rStyle w:val="Hyperlink"/>
            <w:rFonts w:ascii="Times New Roman" w:hAnsi="Times New Roman" w:cs="Times New Roman"/>
            <w:sz w:val="28"/>
            <w:szCs w:val="28"/>
          </w:rPr>
          <w:t>38</w:t>
        </w:r>
      </w:hyperlink>
      <w:r w:rsidRPr="00FC50BB">
        <w:rPr>
          <w:rFonts w:ascii="Times New Roman" w:hAnsi="Times New Roman" w:cs="Times New Roman"/>
          <w:sz w:val="28"/>
          <w:szCs w:val="28"/>
        </w:rPr>
        <w:t>] A personalized medicine does not mean just the right drug for the right individual but the right drug for the specific disease affecting a specific individual.[</w:t>
      </w:r>
      <w:hyperlink r:id="rId13" w:anchor="ref39" w:history="1">
        <w:r w:rsidRPr="00FC50BB">
          <w:rPr>
            <w:rStyle w:val="Hyperlink"/>
            <w:rFonts w:ascii="Times New Roman" w:hAnsi="Times New Roman" w:cs="Times New Roman"/>
            <w:sz w:val="28"/>
            <w:szCs w:val="28"/>
          </w:rPr>
          <w:t>39</w:t>
        </w:r>
      </w:hyperlink>
      <w:r w:rsidRPr="00FC50BB">
        <w:rPr>
          <w:rFonts w:ascii="Times New Roman" w:hAnsi="Times New Roman" w:cs="Times New Roman"/>
          <w:sz w:val="28"/>
          <w:szCs w:val="28"/>
        </w:rPr>
        <w:t>] This concept will surely make clinical trials more efficient by reducing the cost usually raises due to side effects, and prescription of drugs those are not effective in certain genotypes.[</w:t>
      </w:r>
      <w:hyperlink r:id="rId14" w:anchor="ref40" w:history="1">
        <w:r w:rsidRPr="00FC50BB">
          <w:rPr>
            <w:rStyle w:val="Hyperlink"/>
            <w:rFonts w:ascii="Times New Roman" w:hAnsi="Times New Roman" w:cs="Times New Roman"/>
            <w:sz w:val="28"/>
            <w:szCs w:val="28"/>
          </w:rPr>
          <w:t>40</w:t>
        </w:r>
      </w:hyperlink>
      <w:r w:rsidRPr="00FC50BB">
        <w:rPr>
          <w:rFonts w:ascii="Times New Roman" w:hAnsi="Times New Roman" w:cs="Times New Roman"/>
          <w:sz w:val="28"/>
          <w:szCs w:val="28"/>
        </w:rPr>
        <w:t>]</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The concept of personalized medicine is very old and used as long as people have been practicing medicine.[</w:t>
      </w:r>
      <w:hyperlink r:id="rId15" w:anchor="ref7" w:history="1">
        <w:r w:rsidRPr="00FC50BB">
          <w:rPr>
            <w:rStyle w:val="Hyperlink"/>
            <w:rFonts w:ascii="Times New Roman" w:hAnsi="Times New Roman" w:cs="Times New Roman"/>
            <w:sz w:val="28"/>
            <w:szCs w:val="28"/>
          </w:rPr>
          <w:t>7</w:t>
        </w:r>
      </w:hyperlink>
      <w:r w:rsidRPr="00FC50BB">
        <w:rPr>
          <w:rFonts w:ascii="Times New Roman" w:hAnsi="Times New Roman" w:cs="Times New Roman"/>
          <w:sz w:val="28"/>
          <w:szCs w:val="28"/>
        </w:rPr>
        <w:t>] In recent time, the personalized medicine is all about DNA while single nucleotide polymorphism and epigenetic factors influence drug response and form the basis of personalized medicine.[</w:t>
      </w:r>
      <w:hyperlink r:id="rId16" w:anchor="ref41" w:history="1">
        <w:r w:rsidRPr="00FC50BB">
          <w:rPr>
            <w:rStyle w:val="Hyperlink"/>
            <w:rFonts w:ascii="Times New Roman" w:hAnsi="Times New Roman" w:cs="Times New Roman"/>
            <w:sz w:val="28"/>
            <w:szCs w:val="28"/>
          </w:rPr>
          <w:t>41</w:t>
        </w:r>
      </w:hyperlink>
      <w:r w:rsidRPr="00FC50BB">
        <w:rPr>
          <w:rFonts w:ascii="Times New Roman" w:hAnsi="Times New Roman" w:cs="Times New Roman"/>
          <w:sz w:val="28"/>
          <w:szCs w:val="28"/>
        </w:rPr>
        <w:t>] Hence, the personalized medicine must be improved with the help of modern scientific techniques to promote Indian system of medicine.</w:t>
      </w:r>
    </w:p>
    <w:p w:rsidR="00FC50BB" w:rsidRPr="00FC50BB" w:rsidRDefault="00153C3D" w:rsidP="00FC50BB">
      <w:pPr>
        <w:pStyle w:val="NoSpacing"/>
        <w:rPr>
          <w:rFonts w:ascii="Times New Roman" w:hAnsi="Times New Roman" w:cs="Times New Roman"/>
          <w:sz w:val="28"/>
          <w:szCs w:val="28"/>
        </w:rPr>
      </w:pPr>
      <w:hyperlink r:id="rId17" w:tooltip="Go to other sections in this page" w:history="1">
        <w:r w:rsidR="00FC50BB" w:rsidRPr="00FC50BB">
          <w:rPr>
            <w:rStyle w:val="Hyperlink"/>
            <w:rFonts w:ascii="Times New Roman" w:hAnsi="Times New Roman" w:cs="Times New Roman"/>
            <w:sz w:val="28"/>
            <w:szCs w:val="28"/>
          </w:rPr>
          <w:t>Go to:</w:t>
        </w:r>
      </w:hyperlink>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Conclusion</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Today, the cost of health care is constantly rising, and affecting people's ability to afford health coverage. Drug-based medicines are being unaffordable for economically poor countries like India and problematic in the Western countries due to numerous side effects. The drug should be the last rather than first mean of treatment, beginning with the natural healing method like Ayurveda. One of the Ayurvedic treatment modalities such as </w:t>
      </w:r>
      <w:proofErr w:type="spellStart"/>
      <w:r w:rsidRPr="00FC50BB">
        <w:rPr>
          <w:rFonts w:ascii="Times New Roman" w:hAnsi="Times New Roman" w:cs="Times New Roman"/>
          <w:i/>
          <w:iCs/>
          <w:sz w:val="28"/>
          <w:szCs w:val="28"/>
        </w:rPr>
        <w:t>Panchkarma</w:t>
      </w:r>
      <w:proofErr w:type="spellEnd"/>
      <w:r w:rsidRPr="00FC50BB">
        <w:rPr>
          <w:rFonts w:ascii="Times New Roman" w:hAnsi="Times New Roman" w:cs="Times New Roman"/>
          <w:sz w:val="28"/>
          <w:szCs w:val="28"/>
        </w:rPr>
        <w:t> can remove disease before its manifestation. Having all the above beauties, Ayurveda is still lagging behind because of the lack of scientific evidence in many cases and poor research methodology.</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The development of guidelines for methodology in Ayurveda requires a huge professional work both by academicians and practitioners who must have the necessary knowledge and motivation for this task. Otherwise, Ayurveda will gradually lose its identity and will become a history of medicine. Although the process of research is time taking but it is the only way to overcome the difficulties in the promotion of Ayurveda worldwide. The work in a coordinated and well-organized manner with no bias can improve Ayurveda. Nevertheless, it also a bitter truth that modern researches have not been very rewarding for Ayurveda itself as most of these researches is being used Ayurveda to extend modern bioscience. Hence, there is an urgent need to design advanced research methodology for the validation of Ayurvedic fundamentals as well as its treatments.</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 xml:space="preserve">There is a huge difference in the approach of allopathic and Ayurvedic medicines. Ayurveda has evolved as a holistic system having an understanding of physiology </w:t>
      </w:r>
      <w:r w:rsidRPr="00FC50BB">
        <w:rPr>
          <w:rFonts w:ascii="Times New Roman" w:hAnsi="Times New Roman" w:cs="Times New Roman"/>
          <w:sz w:val="28"/>
          <w:szCs w:val="28"/>
        </w:rPr>
        <w:lastRenderedPageBreak/>
        <w:t xml:space="preserve">enabling it to maintain and restore health with a few side effects and will focus rather on health, while </w:t>
      </w:r>
      <w:proofErr w:type="spellStart"/>
      <w:r w:rsidRPr="00FC50BB">
        <w:rPr>
          <w:rFonts w:ascii="Times New Roman" w:hAnsi="Times New Roman" w:cs="Times New Roman"/>
          <w:sz w:val="28"/>
          <w:szCs w:val="28"/>
        </w:rPr>
        <w:t>allopathy</w:t>
      </w:r>
      <w:proofErr w:type="spellEnd"/>
      <w:r w:rsidRPr="00FC50BB">
        <w:rPr>
          <w:rFonts w:ascii="Times New Roman" w:hAnsi="Times New Roman" w:cs="Times New Roman"/>
          <w:sz w:val="28"/>
          <w:szCs w:val="28"/>
        </w:rPr>
        <w:t xml:space="preserve"> whose analytic understanding of physiology leads mainly to suppression of symptoms with many side effects. Similarly, there is a great contribution of </w:t>
      </w:r>
      <w:proofErr w:type="spellStart"/>
      <w:r w:rsidRPr="00FC50BB">
        <w:rPr>
          <w:rFonts w:ascii="Times New Roman" w:hAnsi="Times New Roman" w:cs="Times New Roman"/>
          <w:sz w:val="28"/>
          <w:szCs w:val="28"/>
        </w:rPr>
        <w:t>allopathy</w:t>
      </w:r>
      <w:proofErr w:type="spellEnd"/>
      <w:r w:rsidRPr="00FC50BB">
        <w:rPr>
          <w:rFonts w:ascii="Times New Roman" w:hAnsi="Times New Roman" w:cs="Times New Roman"/>
          <w:sz w:val="28"/>
          <w:szCs w:val="28"/>
        </w:rPr>
        <w:t xml:space="preserve"> in the fields of emergency medicine, diagnostic techniques, and surgery where the existing practice of Ayurveda cannot compete. Thus, both systems have to complement each other in the benefit of ailing. Ayurveda requires more researches in the areas of fundamental principles and diagnostic tools in place of drug research. In the present scenario, the research methodology of Ayurveda is not good enough, which needs further advancements in the development and promotion of Ayurveda.</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Financial support and sponsorship</w:t>
      </w:r>
    </w:p>
    <w:p w:rsidR="00FC50BB" w:rsidRPr="00FC50BB" w:rsidRDefault="00FC50BB" w:rsidP="00FC50BB">
      <w:pPr>
        <w:pStyle w:val="NoSpacing"/>
        <w:rPr>
          <w:rFonts w:ascii="Times New Roman" w:hAnsi="Times New Roman" w:cs="Times New Roman"/>
          <w:sz w:val="28"/>
          <w:szCs w:val="28"/>
        </w:rPr>
      </w:pPr>
      <w:proofErr w:type="gramStart"/>
      <w:r w:rsidRPr="00FC50BB">
        <w:rPr>
          <w:rFonts w:ascii="Times New Roman" w:hAnsi="Times New Roman" w:cs="Times New Roman"/>
          <w:sz w:val="28"/>
          <w:szCs w:val="28"/>
        </w:rPr>
        <w:t>Nil.</w:t>
      </w:r>
      <w:proofErr w:type="gramEnd"/>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Conflicts of interest</w:t>
      </w:r>
    </w:p>
    <w:p w:rsidR="00FC50BB" w:rsidRPr="00FC50BB" w:rsidRDefault="00FC50BB" w:rsidP="00FC50BB">
      <w:pPr>
        <w:pStyle w:val="NoSpacing"/>
        <w:rPr>
          <w:rFonts w:ascii="Times New Roman" w:hAnsi="Times New Roman" w:cs="Times New Roman"/>
          <w:sz w:val="28"/>
          <w:szCs w:val="28"/>
        </w:rPr>
      </w:pPr>
      <w:r w:rsidRPr="00FC50BB">
        <w:rPr>
          <w:rFonts w:ascii="Times New Roman" w:hAnsi="Times New Roman" w:cs="Times New Roman"/>
          <w:sz w:val="28"/>
          <w:szCs w:val="28"/>
        </w:rPr>
        <w:t>There are no conflicts of interest.</w:t>
      </w:r>
    </w:p>
    <w:p w:rsidR="0095489B" w:rsidRPr="00F31655" w:rsidRDefault="00CC6AD2" w:rsidP="00F31655">
      <w:pPr>
        <w:pStyle w:val="NoSpacing"/>
        <w:rPr>
          <w:rFonts w:ascii="Times New Roman" w:hAnsi="Times New Roman" w:cs="Times New Roman"/>
          <w:sz w:val="28"/>
          <w:szCs w:val="28"/>
        </w:rPr>
      </w:pPr>
    </w:p>
    <w:sectPr w:rsidR="0095489B" w:rsidRPr="00F31655" w:rsidSect="00E15FD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C61DB"/>
    <w:multiLevelType w:val="multilevel"/>
    <w:tmpl w:val="B6346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30B608C"/>
    <w:multiLevelType w:val="multilevel"/>
    <w:tmpl w:val="65CE1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31655"/>
    <w:rsid w:val="00153C3D"/>
    <w:rsid w:val="002A1D3F"/>
    <w:rsid w:val="00487877"/>
    <w:rsid w:val="005F0740"/>
    <w:rsid w:val="007A1FBA"/>
    <w:rsid w:val="00852BDB"/>
    <w:rsid w:val="009025A2"/>
    <w:rsid w:val="00B95CD6"/>
    <w:rsid w:val="00BB4CD4"/>
    <w:rsid w:val="00C15D27"/>
    <w:rsid w:val="00C723B9"/>
    <w:rsid w:val="00CC6AD2"/>
    <w:rsid w:val="00E15FDD"/>
    <w:rsid w:val="00EA3461"/>
    <w:rsid w:val="00F31655"/>
    <w:rsid w:val="00F65C95"/>
    <w:rsid w:val="00F8584F"/>
    <w:rsid w:val="00FC50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FDD"/>
  </w:style>
  <w:style w:type="paragraph" w:styleId="Heading2">
    <w:name w:val="heading 2"/>
    <w:basedOn w:val="Normal"/>
    <w:link w:val="Heading2Char"/>
    <w:uiPriority w:val="9"/>
    <w:qFormat/>
    <w:rsid w:val="00FC50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1655"/>
    <w:pPr>
      <w:spacing w:after="0" w:line="240" w:lineRule="auto"/>
    </w:pPr>
  </w:style>
  <w:style w:type="character" w:customStyle="1" w:styleId="Heading2Char">
    <w:name w:val="Heading 2 Char"/>
    <w:basedOn w:val="DefaultParagraphFont"/>
    <w:link w:val="Heading2"/>
    <w:uiPriority w:val="9"/>
    <w:rsid w:val="00FC50BB"/>
    <w:rPr>
      <w:rFonts w:ascii="Times New Roman" w:eastAsia="Times New Roman" w:hAnsi="Times New Roman" w:cs="Times New Roman"/>
      <w:b/>
      <w:bCs/>
      <w:sz w:val="36"/>
      <w:szCs w:val="36"/>
    </w:rPr>
  </w:style>
  <w:style w:type="paragraph" w:customStyle="1" w:styleId="p">
    <w:name w:val="p"/>
    <w:basedOn w:val="Normal"/>
    <w:rsid w:val="00FC50B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50BB"/>
    <w:rPr>
      <w:b/>
      <w:bCs/>
    </w:rPr>
  </w:style>
  <w:style w:type="character" w:customStyle="1" w:styleId="kwd-text">
    <w:name w:val="kwd-text"/>
    <w:basedOn w:val="DefaultParagraphFont"/>
    <w:rsid w:val="00FC50BB"/>
  </w:style>
  <w:style w:type="character" w:styleId="Emphasis">
    <w:name w:val="Emphasis"/>
    <w:basedOn w:val="DefaultParagraphFont"/>
    <w:uiPriority w:val="20"/>
    <w:qFormat/>
    <w:rsid w:val="00FC50BB"/>
    <w:rPr>
      <w:i/>
      <w:iCs/>
    </w:rPr>
  </w:style>
  <w:style w:type="character" w:styleId="Hyperlink">
    <w:name w:val="Hyperlink"/>
    <w:basedOn w:val="DefaultParagraphFont"/>
    <w:uiPriority w:val="99"/>
    <w:unhideWhenUsed/>
    <w:rsid w:val="00FC50BB"/>
    <w:rPr>
      <w:color w:val="0000FF"/>
      <w:u w:val="single"/>
    </w:rPr>
  </w:style>
  <w:style w:type="paragraph" w:styleId="NormalWeb">
    <w:name w:val="Normal (Web)"/>
    <w:basedOn w:val="Normal"/>
    <w:uiPriority w:val="99"/>
    <w:semiHidden/>
    <w:unhideWhenUsed/>
    <w:rsid w:val="00FC50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0202189">
      <w:bodyDiv w:val="1"/>
      <w:marLeft w:val="0"/>
      <w:marRight w:val="0"/>
      <w:marTop w:val="0"/>
      <w:marBottom w:val="0"/>
      <w:divBdr>
        <w:top w:val="none" w:sz="0" w:space="0" w:color="auto"/>
        <w:left w:val="none" w:sz="0" w:space="0" w:color="auto"/>
        <w:bottom w:val="none" w:sz="0" w:space="0" w:color="auto"/>
        <w:right w:val="none" w:sz="0" w:space="0" w:color="auto"/>
      </w:divBdr>
      <w:divsChild>
        <w:div w:id="908155994">
          <w:marLeft w:val="0"/>
          <w:marRight w:val="0"/>
          <w:marTop w:val="0"/>
          <w:marBottom w:val="0"/>
          <w:divBdr>
            <w:top w:val="none" w:sz="0" w:space="0" w:color="auto"/>
            <w:left w:val="none" w:sz="0" w:space="0" w:color="auto"/>
            <w:bottom w:val="none" w:sz="0" w:space="0" w:color="auto"/>
            <w:right w:val="none" w:sz="0" w:space="0" w:color="auto"/>
          </w:divBdr>
          <w:divsChild>
            <w:div w:id="468481017">
              <w:marLeft w:val="0"/>
              <w:marRight w:val="0"/>
              <w:marTop w:val="0"/>
              <w:marBottom w:val="0"/>
              <w:divBdr>
                <w:top w:val="none" w:sz="0" w:space="0" w:color="auto"/>
                <w:left w:val="none" w:sz="0" w:space="0" w:color="auto"/>
                <w:bottom w:val="none" w:sz="0" w:space="0" w:color="auto"/>
                <w:right w:val="none" w:sz="0" w:space="0" w:color="auto"/>
              </w:divBdr>
            </w:div>
            <w:div w:id="1371495454">
              <w:marLeft w:val="0"/>
              <w:marRight w:val="0"/>
              <w:marTop w:val="0"/>
              <w:marBottom w:val="0"/>
              <w:divBdr>
                <w:top w:val="none" w:sz="0" w:space="0" w:color="auto"/>
                <w:left w:val="none" w:sz="0" w:space="0" w:color="auto"/>
                <w:bottom w:val="none" w:sz="0" w:space="0" w:color="auto"/>
                <w:right w:val="none" w:sz="0" w:space="0" w:color="auto"/>
              </w:divBdr>
            </w:div>
            <w:div w:id="233976826">
              <w:marLeft w:val="0"/>
              <w:marRight w:val="0"/>
              <w:marTop w:val="0"/>
              <w:marBottom w:val="0"/>
              <w:divBdr>
                <w:top w:val="none" w:sz="0" w:space="0" w:color="auto"/>
                <w:left w:val="none" w:sz="0" w:space="0" w:color="auto"/>
                <w:bottom w:val="none" w:sz="0" w:space="0" w:color="auto"/>
                <w:right w:val="none" w:sz="0" w:space="0" w:color="auto"/>
              </w:divBdr>
            </w:div>
            <w:div w:id="491406978">
              <w:marLeft w:val="0"/>
              <w:marRight w:val="0"/>
              <w:marTop w:val="0"/>
              <w:marBottom w:val="0"/>
              <w:divBdr>
                <w:top w:val="none" w:sz="0" w:space="0" w:color="auto"/>
                <w:left w:val="none" w:sz="0" w:space="0" w:color="auto"/>
                <w:bottom w:val="none" w:sz="0" w:space="0" w:color="auto"/>
                <w:right w:val="none" w:sz="0" w:space="0" w:color="auto"/>
              </w:divBdr>
            </w:div>
            <w:div w:id="1972327146">
              <w:marLeft w:val="0"/>
              <w:marRight w:val="0"/>
              <w:marTop w:val="0"/>
              <w:marBottom w:val="0"/>
              <w:divBdr>
                <w:top w:val="none" w:sz="0" w:space="0" w:color="auto"/>
                <w:left w:val="none" w:sz="0" w:space="0" w:color="auto"/>
                <w:bottom w:val="none" w:sz="0" w:space="0" w:color="auto"/>
                <w:right w:val="none" w:sz="0" w:space="0" w:color="auto"/>
              </w:divBdr>
            </w:div>
            <w:div w:id="2146503466">
              <w:marLeft w:val="0"/>
              <w:marRight w:val="0"/>
              <w:marTop w:val="0"/>
              <w:marBottom w:val="0"/>
              <w:divBdr>
                <w:top w:val="none" w:sz="0" w:space="0" w:color="auto"/>
                <w:left w:val="none" w:sz="0" w:space="0" w:color="auto"/>
                <w:bottom w:val="none" w:sz="0" w:space="0" w:color="auto"/>
                <w:right w:val="none" w:sz="0" w:space="0" w:color="auto"/>
              </w:divBdr>
            </w:div>
            <w:div w:id="1509710609">
              <w:marLeft w:val="0"/>
              <w:marRight w:val="0"/>
              <w:marTop w:val="0"/>
              <w:marBottom w:val="0"/>
              <w:divBdr>
                <w:top w:val="none" w:sz="0" w:space="0" w:color="auto"/>
                <w:left w:val="none" w:sz="0" w:space="0" w:color="auto"/>
                <w:bottom w:val="none" w:sz="0" w:space="0" w:color="auto"/>
                <w:right w:val="none" w:sz="0" w:space="0" w:color="auto"/>
              </w:divBdr>
            </w:div>
          </w:divsChild>
        </w:div>
        <w:div w:id="2077782163">
          <w:marLeft w:val="0"/>
          <w:marRight w:val="0"/>
          <w:marTop w:val="0"/>
          <w:marBottom w:val="0"/>
          <w:divBdr>
            <w:top w:val="none" w:sz="0" w:space="0" w:color="auto"/>
            <w:left w:val="none" w:sz="0" w:space="0" w:color="auto"/>
            <w:bottom w:val="none" w:sz="0" w:space="0" w:color="auto"/>
            <w:right w:val="none" w:sz="0" w:space="0" w:color="auto"/>
          </w:divBdr>
        </w:div>
        <w:div w:id="1421607438">
          <w:marLeft w:val="0"/>
          <w:marRight w:val="0"/>
          <w:marTop w:val="0"/>
          <w:marBottom w:val="0"/>
          <w:divBdr>
            <w:top w:val="none" w:sz="0" w:space="0" w:color="auto"/>
            <w:left w:val="none" w:sz="0" w:space="0" w:color="auto"/>
            <w:bottom w:val="none" w:sz="0" w:space="0" w:color="auto"/>
            <w:right w:val="none" w:sz="0" w:space="0" w:color="auto"/>
          </w:divBdr>
        </w:div>
        <w:div w:id="1635720760">
          <w:marLeft w:val="0"/>
          <w:marRight w:val="0"/>
          <w:marTop w:val="0"/>
          <w:marBottom w:val="0"/>
          <w:divBdr>
            <w:top w:val="none" w:sz="0" w:space="0" w:color="auto"/>
            <w:left w:val="none" w:sz="0" w:space="0" w:color="auto"/>
            <w:bottom w:val="none" w:sz="0" w:space="0" w:color="auto"/>
            <w:right w:val="none" w:sz="0" w:space="0" w:color="auto"/>
          </w:divBdr>
        </w:div>
        <w:div w:id="1551723175">
          <w:marLeft w:val="0"/>
          <w:marRight w:val="0"/>
          <w:marTop w:val="0"/>
          <w:marBottom w:val="0"/>
          <w:divBdr>
            <w:top w:val="none" w:sz="0" w:space="0" w:color="auto"/>
            <w:left w:val="none" w:sz="0" w:space="0" w:color="auto"/>
            <w:bottom w:val="none" w:sz="0" w:space="0" w:color="auto"/>
            <w:right w:val="none" w:sz="0" w:space="0" w:color="auto"/>
          </w:divBdr>
        </w:div>
        <w:div w:id="646856154">
          <w:marLeft w:val="0"/>
          <w:marRight w:val="0"/>
          <w:marTop w:val="0"/>
          <w:marBottom w:val="0"/>
          <w:divBdr>
            <w:top w:val="none" w:sz="0" w:space="0" w:color="auto"/>
            <w:left w:val="none" w:sz="0" w:space="0" w:color="auto"/>
            <w:bottom w:val="none" w:sz="0" w:space="0" w:color="auto"/>
            <w:right w:val="none" w:sz="0" w:space="0" w:color="auto"/>
          </w:divBdr>
        </w:div>
        <w:div w:id="1670523780">
          <w:marLeft w:val="0"/>
          <w:marRight w:val="0"/>
          <w:marTop w:val="0"/>
          <w:marBottom w:val="0"/>
          <w:divBdr>
            <w:top w:val="none" w:sz="0" w:space="0" w:color="auto"/>
            <w:left w:val="none" w:sz="0" w:space="0" w:color="auto"/>
            <w:bottom w:val="none" w:sz="0" w:space="0" w:color="auto"/>
            <w:right w:val="none" w:sz="0" w:space="0" w:color="auto"/>
          </w:divBdr>
        </w:div>
        <w:div w:id="1907032212">
          <w:marLeft w:val="0"/>
          <w:marRight w:val="0"/>
          <w:marTop w:val="0"/>
          <w:marBottom w:val="0"/>
          <w:divBdr>
            <w:top w:val="none" w:sz="0" w:space="0" w:color="auto"/>
            <w:left w:val="none" w:sz="0" w:space="0" w:color="auto"/>
            <w:bottom w:val="none" w:sz="0" w:space="0" w:color="auto"/>
            <w:right w:val="none" w:sz="0" w:space="0" w:color="auto"/>
          </w:divBdr>
        </w:div>
        <w:div w:id="859664353">
          <w:marLeft w:val="0"/>
          <w:marRight w:val="0"/>
          <w:marTop w:val="0"/>
          <w:marBottom w:val="0"/>
          <w:divBdr>
            <w:top w:val="none" w:sz="0" w:space="0" w:color="auto"/>
            <w:left w:val="none" w:sz="0" w:space="0" w:color="auto"/>
            <w:bottom w:val="none" w:sz="0" w:space="0" w:color="auto"/>
            <w:right w:val="none" w:sz="0" w:space="0" w:color="auto"/>
          </w:divBdr>
        </w:div>
        <w:div w:id="721712210">
          <w:marLeft w:val="0"/>
          <w:marRight w:val="0"/>
          <w:marTop w:val="0"/>
          <w:marBottom w:val="0"/>
          <w:divBdr>
            <w:top w:val="none" w:sz="0" w:space="0" w:color="auto"/>
            <w:left w:val="none" w:sz="0" w:space="0" w:color="auto"/>
            <w:bottom w:val="none" w:sz="0" w:space="0" w:color="auto"/>
            <w:right w:val="none" w:sz="0" w:space="0" w:color="auto"/>
          </w:divBdr>
        </w:div>
        <w:div w:id="674457797">
          <w:marLeft w:val="0"/>
          <w:marRight w:val="0"/>
          <w:marTop w:val="0"/>
          <w:marBottom w:val="0"/>
          <w:divBdr>
            <w:top w:val="none" w:sz="0" w:space="0" w:color="auto"/>
            <w:left w:val="none" w:sz="0" w:space="0" w:color="auto"/>
            <w:bottom w:val="none" w:sz="0" w:space="0" w:color="auto"/>
            <w:right w:val="none" w:sz="0" w:space="0" w:color="auto"/>
          </w:divBdr>
        </w:div>
        <w:div w:id="1886520832">
          <w:marLeft w:val="0"/>
          <w:marRight w:val="0"/>
          <w:marTop w:val="0"/>
          <w:marBottom w:val="0"/>
          <w:divBdr>
            <w:top w:val="none" w:sz="0" w:space="0" w:color="auto"/>
            <w:left w:val="none" w:sz="0" w:space="0" w:color="auto"/>
            <w:bottom w:val="none" w:sz="0" w:space="0" w:color="auto"/>
            <w:right w:val="none" w:sz="0" w:space="0" w:color="auto"/>
          </w:divBdr>
        </w:div>
        <w:div w:id="681476034">
          <w:marLeft w:val="0"/>
          <w:marRight w:val="0"/>
          <w:marTop w:val="0"/>
          <w:marBottom w:val="0"/>
          <w:divBdr>
            <w:top w:val="none" w:sz="0" w:space="0" w:color="auto"/>
            <w:left w:val="none" w:sz="0" w:space="0" w:color="auto"/>
            <w:bottom w:val="none" w:sz="0" w:space="0" w:color="auto"/>
            <w:right w:val="none" w:sz="0" w:space="0" w:color="auto"/>
          </w:divBdr>
        </w:div>
        <w:div w:id="1462650683">
          <w:marLeft w:val="0"/>
          <w:marRight w:val="0"/>
          <w:marTop w:val="0"/>
          <w:marBottom w:val="0"/>
          <w:divBdr>
            <w:top w:val="none" w:sz="0" w:space="0" w:color="auto"/>
            <w:left w:val="none" w:sz="0" w:space="0" w:color="auto"/>
            <w:bottom w:val="none" w:sz="0" w:space="0" w:color="auto"/>
            <w:right w:val="none" w:sz="0" w:space="0" w:color="auto"/>
          </w:divBdr>
        </w:div>
        <w:div w:id="865757411">
          <w:marLeft w:val="0"/>
          <w:marRight w:val="0"/>
          <w:marTop w:val="0"/>
          <w:marBottom w:val="0"/>
          <w:divBdr>
            <w:top w:val="none" w:sz="0" w:space="0" w:color="auto"/>
            <w:left w:val="none" w:sz="0" w:space="0" w:color="auto"/>
            <w:bottom w:val="none" w:sz="0" w:space="0" w:color="auto"/>
            <w:right w:val="none" w:sz="0" w:space="0" w:color="auto"/>
          </w:divBdr>
        </w:div>
      </w:divsChild>
    </w:div>
    <w:div w:id="420489681">
      <w:bodyDiv w:val="1"/>
      <w:marLeft w:val="0"/>
      <w:marRight w:val="0"/>
      <w:marTop w:val="0"/>
      <w:marBottom w:val="0"/>
      <w:divBdr>
        <w:top w:val="none" w:sz="0" w:space="0" w:color="auto"/>
        <w:left w:val="none" w:sz="0" w:space="0" w:color="auto"/>
        <w:bottom w:val="none" w:sz="0" w:space="0" w:color="auto"/>
        <w:right w:val="none" w:sz="0" w:space="0" w:color="auto"/>
      </w:divBdr>
      <w:divsChild>
        <w:div w:id="1610240020">
          <w:marLeft w:val="0"/>
          <w:marRight w:val="0"/>
          <w:marTop w:val="0"/>
          <w:marBottom w:val="0"/>
          <w:divBdr>
            <w:top w:val="none" w:sz="0" w:space="0" w:color="auto"/>
            <w:left w:val="none" w:sz="0" w:space="0" w:color="auto"/>
            <w:bottom w:val="none" w:sz="0" w:space="0" w:color="auto"/>
            <w:right w:val="none" w:sz="0" w:space="0" w:color="auto"/>
          </w:divBdr>
          <w:divsChild>
            <w:div w:id="1911885172">
              <w:marLeft w:val="0"/>
              <w:marRight w:val="0"/>
              <w:marTop w:val="0"/>
              <w:marBottom w:val="0"/>
              <w:divBdr>
                <w:top w:val="none" w:sz="0" w:space="0" w:color="auto"/>
                <w:left w:val="none" w:sz="0" w:space="0" w:color="auto"/>
                <w:bottom w:val="none" w:sz="0" w:space="0" w:color="auto"/>
                <w:right w:val="none" w:sz="0" w:space="0" w:color="auto"/>
              </w:divBdr>
            </w:div>
            <w:div w:id="632367537">
              <w:marLeft w:val="0"/>
              <w:marRight w:val="0"/>
              <w:marTop w:val="0"/>
              <w:marBottom w:val="0"/>
              <w:divBdr>
                <w:top w:val="none" w:sz="0" w:space="0" w:color="auto"/>
                <w:left w:val="none" w:sz="0" w:space="0" w:color="auto"/>
                <w:bottom w:val="none" w:sz="0" w:space="0" w:color="auto"/>
                <w:right w:val="none" w:sz="0" w:space="0" w:color="auto"/>
              </w:divBdr>
            </w:div>
            <w:div w:id="2039697570">
              <w:marLeft w:val="0"/>
              <w:marRight w:val="0"/>
              <w:marTop w:val="0"/>
              <w:marBottom w:val="0"/>
              <w:divBdr>
                <w:top w:val="none" w:sz="0" w:space="0" w:color="auto"/>
                <w:left w:val="none" w:sz="0" w:space="0" w:color="auto"/>
                <w:bottom w:val="none" w:sz="0" w:space="0" w:color="auto"/>
                <w:right w:val="none" w:sz="0" w:space="0" w:color="auto"/>
              </w:divBdr>
            </w:div>
            <w:div w:id="1924411789">
              <w:marLeft w:val="0"/>
              <w:marRight w:val="0"/>
              <w:marTop w:val="0"/>
              <w:marBottom w:val="0"/>
              <w:divBdr>
                <w:top w:val="none" w:sz="0" w:space="0" w:color="auto"/>
                <w:left w:val="none" w:sz="0" w:space="0" w:color="auto"/>
                <w:bottom w:val="none" w:sz="0" w:space="0" w:color="auto"/>
                <w:right w:val="none" w:sz="0" w:space="0" w:color="auto"/>
              </w:divBdr>
            </w:div>
            <w:div w:id="1971203091">
              <w:marLeft w:val="0"/>
              <w:marRight w:val="0"/>
              <w:marTop w:val="0"/>
              <w:marBottom w:val="0"/>
              <w:divBdr>
                <w:top w:val="none" w:sz="0" w:space="0" w:color="auto"/>
                <w:left w:val="none" w:sz="0" w:space="0" w:color="auto"/>
                <w:bottom w:val="none" w:sz="0" w:space="0" w:color="auto"/>
                <w:right w:val="none" w:sz="0" w:space="0" w:color="auto"/>
              </w:divBdr>
            </w:div>
            <w:div w:id="1538658646">
              <w:marLeft w:val="0"/>
              <w:marRight w:val="0"/>
              <w:marTop w:val="0"/>
              <w:marBottom w:val="0"/>
              <w:divBdr>
                <w:top w:val="none" w:sz="0" w:space="0" w:color="auto"/>
                <w:left w:val="none" w:sz="0" w:space="0" w:color="auto"/>
                <w:bottom w:val="none" w:sz="0" w:space="0" w:color="auto"/>
                <w:right w:val="none" w:sz="0" w:space="0" w:color="auto"/>
              </w:divBdr>
            </w:div>
            <w:div w:id="229770806">
              <w:marLeft w:val="0"/>
              <w:marRight w:val="0"/>
              <w:marTop w:val="0"/>
              <w:marBottom w:val="0"/>
              <w:divBdr>
                <w:top w:val="none" w:sz="0" w:space="0" w:color="auto"/>
                <w:left w:val="none" w:sz="0" w:space="0" w:color="auto"/>
                <w:bottom w:val="none" w:sz="0" w:space="0" w:color="auto"/>
                <w:right w:val="none" w:sz="0" w:space="0" w:color="auto"/>
              </w:divBdr>
            </w:div>
          </w:divsChild>
        </w:div>
        <w:div w:id="677927896">
          <w:marLeft w:val="0"/>
          <w:marRight w:val="0"/>
          <w:marTop w:val="0"/>
          <w:marBottom w:val="0"/>
          <w:divBdr>
            <w:top w:val="none" w:sz="0" w:space="0" w:color="auto"/>
            <w:left w:val="none" w:sz="0" w:space="0" w:color="auto"/>
            <w:bottom w:val="none" w:sz="0" w:space="0" w:color="auto"/>
            <w:right w:val="none" w:sz="0" w:space="0" w:color="auto"/>
          </w:divBdr>
        </w:div>
        <w:div w:id="335544481">
          <w:marLeft w:val="0"/>
          <w:marRight w:val="0"/>
          <w:marTop w:val="0"/>
          <w:marBottom w:val="0"/>
          <w:divBdr>
            <w:top w:val="none" w:sz="0" w:space="0" w:color="auto"/>
            <w:left w:val="none" w:sz="0" w:space="0" w:color="auto"/>
            <w:bottom w:val="none" w:sz="0" w:space="0" w:color="auto"/>
            <w:right w:val="none" w:sz="0" w:space="0" w:color="auto"/>
          </w:divBdr>
        </w:div>
        <w:div w:id="614020146">
          <w:marLeft w:val="0"/>
          <w:marRight w:val="0"/>
          <w:marTop w:val="0"/>
          <w:marBottom w:val="0"/>
          <w:divBdr>
            <w:top w:val="none" w:sz="0" w:space="0" w:color="auto"/>
            <w:left w:val="none" w:sz="0" w:space="0" w:color="auto"/>
            <w:bottom w:val="none" w:sz="0" w:space="0" w:color="auto"/>
            <w:right w:val="none" w:sz="0" w:space="0" w:color="auto"/>
          </w:divBdr>
        </w:div>
        <w:div w:id="400432">
          <w:marLeft w:val="0"/>
          <w:marRight w:val="0"/>
          <w:marTop w:val="0"/>
          <w:marBottom w:val="0"/>
          <w:divBdr>
            <w:top w:val="none" w:sz="0" w:space="0" w:color="auto"/>
            <w:left w:val="none" w:sz="0" w:space="0" w:color="auto"/>
            <w:bottom w:val="none" w:sz="0" w:space="0" w:color="auto"/>
            <w:right w:val="none" w:sz="0" w:space="0" w:color="auto"/>
          </w:divBdr>
        </w:div>
        <w:div w:id="1520699620">
          <w:marLeft w:val="0"/>
          <w:marRight w:val="0"/>
          <w:marTop w:val="0"/>
          <w:marBottom w:val="0"/>
          <w:divBdr>
            <w:top w:val="none" w:sz="0" w:space="0" w:color="auto"/>
            <w:left w:val="none" w:sz="0" w:space="0" w:color="auto"/>
            <w:bottom w:val="none" w:sz="0" w:space="0" w:color="auto"/>
            <w:right w:val="none" w:sz="0" w:space="0" w:color="auto"/>
          </w:divBdr>
        </w:div>
        <w:div w:id="285431934">
          <w:marLeft w:val="0"/>
          <w:marRight w:val="0"/>
          <w:marTop w:val="0"/>
          <w:marBottom w:val="0"/>
          <w:divBdr>
            <w:top w:val="none" w:sz="0" w:space="0" w:color="auto"/>
            <w:left w:val="none" w:sz="0" w:space="0" w:color="auto"/>
            <w:bottom w:val="none" w:sz="0" w:space="0" w:color="auto"/>
            <w:right w:val="none" w:sz="0" w:space="0" w:color="auto"/>
          </w:divBdr>
        </w:div>
        <w:div w:id="148835836">
          <w:marLeft w:val="0"/>
          <w:marRight w:val="0"/>
          <w:marTop w:val="0"/>
          <w:marBottom w:val="0"/>
          <w:divBdr>
            <w:top w:val="none" w:sz="0" w:space="0" w:color="auto"/>
            <w:left w:val="none" w:sz="0" w:space="0" w:color="auto"/>
            <w:bottom w:val="none" w:sz="0" w:space="0" w:color="auto"/>
            <w:right w:val="none" w:sz="0" w:space="0" w:color="auto"/>
          </w:divBdr>
        </w:div>
        <w:div w:id="2056655140">
          <w:marLeft w:val="0"/>
          <w:marRight w:val="0"/>
          <w:marTop w:val="0"/>
          <w:marBottom w:val="0"/>
          <w:divBdr>
            <w:top w:val="none" w:sz="0" w:space="0" w:color="auto"/>
            <w:left w:val="none" w:sz="0" w:space="0" w:color="auto"/>
            <w:bottom w:val="none" w:sz="0" w:space="0" w:color="auto"/>
            <w:right w:val="none" w:sz="0" w:space="0" w:color="auto"/>
          </w:divBdr>
        </w:div>
        <w:div w:id="328289191">
          <w:marLeft w:val="0"/>
          <w:marRight w:val="0"/>
          <w:marTop w:val="0"/>
          <w:marBottom w:val="0"/>
          <w:divBdr>
            <w:top w:val="none" w:sz="0" w:space="0" w:color="auto"/>
            <w:left w:val="none" w:sz="0" w:space="0" w:color="auto"/>
            <w:bottom w:val="none" w:sz="0" w:space="0" w:color="auto"/>
            <w:right w:val="none" w:sz="0" w:space="0" w:color="auto"/>
          </w:divBdr>
        </w:div>
        <w:div w:id="1689986574">
          <w:marLeft w:val="0"/>
          <w:marRight w:val="0"/>
          <w:marTop w:val="0"/>
          <w:marBottom w:val="0"/>
          <w:divBdr>
            <w:top w:val="none" w:sz="0" w:space="0" w:color="auto"/>
            <w:left w:val="none" w:sz="0" w:space="0" w:color="auto"/>
            <w:bottom w:val="none" w:sz="0" w:space="0" w:color="auto"/>
            <w:right w:val="none" w:sz="0" w:space="0" w:color="auto"/>
          </w:divBdr>
        </w:div>
        <w:div w:id="2059668033">
          <w:marLeft w:val="0"/>
          <w:marRight w:val="0"/>
          <w:marTop w:val="0"/>
          <w:marBottom w:val="0"/>
          <w:divBdr>
            <w:top w:val="none" w:sz="0" w:space="0" w:color="auto"/>
            <w:left w:val="none" w:sz="0" w:space="0" w:color="auto"/>
            <w:bottom w:val="none" w:sz="0" w:space="0" w:color="auto"/>
            <w:right w:val="none" w:sz="0" w:space="0" w:color="auto"/>
          </w:divBdr>
        </w:div>
        <w:div w:id="1753241313">
          <w:marLeft w:val="0"/>
          <w:marRight w:val="0"/>
          <w:marTop w:val="0"/>
          <w:marBottom w:val="0"/>
          <w:divBdr>
            <w:top w:val="none" w:sz="0" w:space="0" w:color="auto"/>
            <w:left w:val="none" w:sz="0" w:space="0" w:color="auto"/>
            <w:bottom w:val="none" w:sz="0" w:space="0" w:color="auto"/>
            <w:right w:val="none" w:sz="0" w:space="0" w:color="auto"/>
          </w:divBdr>
        </w:div>
        <w:div w:id="199250318">
          <w:marLeft w:val="0"/>
          <w:marRight w:val="0"/>
          <w:marTop w:val="0"/>
          <w:marBottom w:val="0"/>
          <w:divBdr>
            <w:top w:val="none" w:sz="0" w:space="0" w:color="auto"/>
            <w:left w:val="none" w:sz="0" w:space="0" w:color="auto"/>
            <w:bottom w:val="none" w:sz="0" w:space="0" w:color="auto"/>
            <w:right w:val="none" w:sz="0" w:space="0" w:color="auto"/>
          </w:divBdr>
        </w:div>
        <w:div w:id="1625308472">
          <w:marLeft w:val="0"/>
          <w:marRight w:val="0"/>
          <w:marTop w:val="0"/>
          <w:marBottom w:val="0"/>
          <w:divBdr>
            <w:top w:val="none" w:sz="0" w:space="0" w:color="auto"/>
            <w:left w:val="none" w:sz="0" w:space="0" w:color="auto"/>
            <w:bottom w:val="none" w:sz="0" w:space="0" w:color="auto"/>
            <w:right w:val="none" w:sz="0" w:space="0" w:color="auto"/>
          </w:divBdr>
        </w:div>
      </w:divsChild>
    </w:div>
    <w:div w:id="424957674">
      <w:bodyDiv w:val="1"/>
      <w:marLeft w:val="0"/>
      <w:marRight w:val="0"/>
      <w:marTop w:val="0"/>
      <w:marBottom w:val="0"/>
      <w:divBdr>
        <w:top w:val="none" w:sz="0" w:space="0" w:color="auto"/>
        <w:left w:val="none" w:sz="0" w:space="0" w:color="auto"/>
        <w:bottom w:val="none" w:sz="0" w:space="0" w:color="auto"/>
        <w:right w:val="none" w:sz="0" w:space="0" w:color="auto"/>
      </w:divBdr>
    </w:div>
    <w:div w:id="1131753307">
      <w:bodyDiv w:val="1"/>
      <w:marLeft w:val="0"/>
      <w:marRight w:val="0"/>
      <w:marTop w:val="0"/>
      <w:marBottom w:val="0"/>
      <w:divBdr>
        <w:top w:val="none" w:sz="0" w:space="0" w:color="auto"/>
        <w:left w:val="none" w:sz="0" w:space="0" w:color="auto"/>
        <w:bottom w:val="none" w:sz="0" w:space="0" w:color="auto"/>
        <w:right w:val="none" w:sz="0" w:space="0" w:color="auto"/>
      </w:divBdr>
      <w:divsChild>
        <w:div w:id="1037777689">
          <w:marLeft w:val="0"/>
          <w:marRight w:val="0"/>
          <w:marTop w:val="0"/>
          <w:marBottom w:val="0"/>
          <w:divBdr>
            <w:top w:val="none" w:sz="0" w:space="0" w:color="auto"/>
            <w:left w:val="none" w:sz="0" w:space="0" w:color="auto"/>
            <w:bottom w:val="none" w:sz="0" w:space="0" w:color="auto"/>
            <w:right w:val="none" w:sz="0" w:space="0" w:color="auto"/>
          </w:divBdr>
        </w:div>
        <w:div w:id="1300383108">
          <w:marLeft w:val="0"/>
          <w:marRight w:val="0"/>
          <w:marTop w:val="0"/>
          <w:marBottom w:val="0"/>
          <w:divBdr>
            <w:top w:val="none" w:sz="0" w:space="0" w:color="auto"/>
            <w:left w:val="none" w:sz="0" w:space="0" w:color="auto"/>
            <w:bottom w:val="none" w:sz="0" w:space="0" w:color="auto"/>
            <w:right w:val="none" w:sz="0" w:space="0" w:color="auto"/>
          </w:divBdr>
        </w:div>
        <w:div w:id="702436189">
          <w:marLeft w:val="0"/>
          <w:marRight w:val="0"/>
          <w:marTop w:val="0"/>
          <w:marBottom w:val="0"/>
          <w:divBdr>
            <w:top w:val="none" w:sz="0" w:space="0" w:color="auto"/>
            <w:left w:val="none" w:sz="0" w:space="0" w:color="auto"/>
            <w:bottom w:val="none" w:sz="0" w:space="0" w:color="auto"/>
            <w:right w:val="none" w:sz="0" w:space="0" w:color="auto"/>
          </w:divBdr>
        </w:div>
        <w:div w:id="1055349826">
          <w:marLeft w:val="0"/>
          <w:marRight w:val="0"/>
          <w:marTop w:val="0"/>
          <w:marBottom w:val="0"/>
          <w:divBdr>
            <w:top w:val="none" w:sz="0" w:space="0" w:color="auto"/>
            <w:left w:val="none" w:sz="0" w:space="0" w:color="auto"/>
            <w:bottom w:val="none" w:sz="0" w:space="0" w:color="auto"/>
            <w:right w:val="none" w:sz="0" w:space="0" w:color="auto"/>
          </w:divBdr>
        </w:div>
        <w:div w:id="1853959083">
          <w:marLeft w:val="0"/>
          <w:marRight w:val="0"/>
          <w:marTop w:val="0"/>
          <w:marBottom w:val="0"/>
          <w:divBdr>
            <w:top w:val="none" w:sz="0" w:space="0" w:color="auto"/>
            <w:left w:val="none" w:sz="0" w:space="0" w:color="auto"/>
            <w:bottom w:val="none" w:sz="0" w:space="0" w:color="auto"/>
            <w:right w:val="none" w:sz="0" w:space="0" w:color="auto"/>
          </w:divBdr>
        </w:div>
        <w:div w:id="1730766494">
          <w:marLeft w:val="0"/>
          <w:marRight w:val="0"/>
          <w:marTop w:val="0"/>
          <w:marBottom w:val="0"/>
          <w:divBdr>
            <w:top w:val="none" w:sz="0" w:space="0" w:color="auto"/>
            <w:left w:val="none" w:sz="0" w:space="0" w:color="auto"/>
            <w:bottom w:val="none" w:sz="0" w:space="0" w:color="auto"/>
            <w:right w:val="none" w:sz="0" w:space="0" w:color="auto"/>
          </w:divBdr>
        </w:div>
        <w:div w:id="1768041553">
          <w:marLeft w:val="0"/>
          <w:marRight w:val="0"/>
          <w:marTop w:val="0"/>
          <w:marBottom w:val="0"/>
          <w:divBdr>
            <w:top w:val="none" w:sz="0" w:space="0" w:color="auto"/>
            <w:left w:val="none" w:sz="0" w:space="0" w:color="auto"/>
            <w:bottom w:val="none" w:sz="0" w:space="0" w:color="auto"/>
            <w:right w:val="none" w:sz="0" w:space="0" w:color="auto"/>
          </w:divBdr>
        </w:div>
      </w:divsChild>
    </w:div>
    <w:div w:id="1483307826">
      <w:bodyDiv w:val="1"/>
      <w:marLeft w:val="0"/>
      <w:marRight w:val="0"/>
      <w:marTop w:val="0"/>
      <w:marBottom w:val="0"/>
      <w:divBdr>
        <w:top w:val="none" w:sz="0" w:space="0" w:color="auto"/>
        <w:left w:val="none" w:sz="0" w:space="0" w:color="auto"/>
        <w:bottom w:val="none" w:sz="0" w:space="0" w:color="auto"/>
        <w:right w:val="none" w:sz="0" w:space="0" w:color="auto"/>
      </w:divBdr>
    </w:div>
    <w:div w:id="208745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5041382/" TargetMode="External"/><Relationship Id="rId13" Type="http://schemas.openxmlformats.org/officeDocument/2006/relationships/hyperlink" Target="https://www.ncbi.nlm.nih.gov/pmc/articles/PMC504138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cbi.nlm.nih.gov/pmc/articles/PMC5041382/" TargetMode="External"/><Relationship Id="rId12" Type="http://schemas.openxmlformats.org/officeDocument/2006/relationships/hyperlink" Target="https://www.ncbi.nlm.nih.gov/pmc/articles/PMC5041382/" TargetMode="External"/><Relationship Id="rId17" Type="http://schemas.openxmlformats.org/officeDocument/2006/relationships/hyperlink" Target="https://www.ncbi.nlm.nih.gov/pmc/articles/PMC5041382/" TargetMode="External"/><Relationship Id="rId2" Type="http://schemas.openxmlformats.org/officeDocument/2006/relationships/styles" Target="styles.xml"/><Relationship Id="rId16" Type="http://schemas.openxmlformats.org/officeDocument/2006/relationships/hyperlink" Target="https://www.ncbi.nlm.nih.gov/pmc/articles/PMC5041382/" TargetMode="External"/><Relationship Id="rId1" Type="http://schemas.openxmlformats.org/officeDocument/2006/relationships/numbering" Target="numbering.xml"/><Relationship Id="rId6" Type="http://schemas.openxmlformats.org/officeDocument/2006/relationships/hyperlink" Target="https://www.ncbi.nlm.nih.gov/pmc/articles/PMC5041382/" TargetMode="External"/><Relationship Id="rId11" Type="http://schemas.openxmlformats.org/officeDocument/2006/relationships/hyperlink" Target="https://www.ncbi.nlm.nih.gov/pmc/articles/PMC5041382/" TargetMode="External"/><Relationship Id="rId5" Type="http://schemas.openxmlformats.org/officeDocument/2006/relationships/hyperlink" Target="https://www.ncbi.nlm.nih.gov/pmc/articles/PMC5041382/" TargetMode="External"/><Relationship Id="rId15" Type="http://schemas.openxmlformats.org/officeDocument/2006/relationships/hyperlink" Target="https://www.ncbi.nlm.nih.gov/pmc/articles/PMC5041382/" TargetMode="External"/><Relationship Id="rId10" Type="http://schemas.openxmlformats.org/officeDocument/2006/relationships/hyperlink" Target="https://www.ncbi.nlm.nih.gov/pmc/articles/PMC504138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ncbi.nlm.nih.gov/pmc/articles/PMC5041382/" TargetMode="External"/><Relationship Id="rId14" Type="http://schemas.openxmlformats.org/officeDocument/2006/relationships/hyperlink" Target="https://www.ncbi.nlm.nih.gov/pmc/articles/PMC50413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4157</Words>
  <Characters>23698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STORM</dc:creator>
  <cp:lastModifiedBy>MAKLABS3</cp:lastModifiedBy>
  <cp:revision>3</cp:revision>
  <dcterms:created xsi:type="dcterms:W3CDTF">2018-07-20T12:57:00Z</dcterms:created>
  <dcterms:modified xsi:type="dcterms:W3CDTF">2018-11-08T11:53:00Z</dcterms:modified>
</cp:coreProperties>
</file>