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796" w:rsidRDefault="00480796" w:rsidP="00480796">
      <w:pPr>
        <w:spacing w:line="360" w:lineRule="auto"/>
        <w:rPr>
          <w:rFonts w:ascii="Arial" w:hAnsi="Arial" w:cs="Arial"/>
          <w:color w:val="020817"/>
          <w:sz w:val="24"/>
          <w:szCs w:val="24"/>
          <w:shd w:val="clear" w:color="auto" w:fill="FFFFFF"/>
        </w:rPr>
      </w:pPr>
      <w:r w:rsidRPr="00480796">
        <w:rPr>
          <w:rFonts w:ascii="Arial" w:hAnsi="Arial" w:cs="Arial"/>
          <w:color w:val="020817"/>
          <w:sz w:val="24"/>
          <w:szCs w:val="24"/>
          <w:shd w:val="clear" w:color="auto" w:fill="FFFFFF"/>
        </w:rPr>
        <w:t>Comparison of Squamous cell carcinoma, Adenocarcinoma and Adenosquamous carcinoma Prognosis in Cervical cancer following Hysterectomy</w:t>
      </w:r>
    </w:p>
    <w:p w:rsidR="00480796" w:rsidRDefault="00480796" w:rsidP="00480796">
      <w:pPr>
        <w:spacing w:line="240" w:lineRule="auto"/>
        <w:rPr>
          <w:rFonts w:eastAsiaTheme="minorHAnsi" w:cs="Arial"/>
          <w:color w:val="020817"/>
          <w:szCs w:val="20"/>
          <w:shd w:val="clear" w:color="auto" w:fill="FFFFFF"/>
        </w:rPr>
      </w:pPr>
      <w:r w:rsidRPr="00480796">
        <w:rPr>
          <w:rFonts w:eastAsiaTheme="minorHAnsi" w:cs="Arial"/>
          <w:color w:val="020817"/>
          <w:szCs w:val="20"/>
          <w:shd w:val="clear" w:color="auto" w:fill="FFFFFF"/>
        </w:rPr>
        <w:t>Suji Kim, Yongil Ji</w:t>
      </w:r>
    </w:p>
    <w:p w:rsidR="00480796" w:rsidRPr="00480796" w:rsidRDefault="00480796" w:rsidP="00480796">
      <w:pPr>
        <w:spacing w:line="240" w:lineRule="auto"/>
        <w:rPr>
          <w:rFonts w:eastAsiaTheme="minorHAnsi" w:cs="Arial"/>
          <w:color w:val="020817"/>
          <w:szCs w:val="20"/>
          <w:shd w:val="clear" w:color="auto" w:fill="FFFFFF"/>
        </w:rPr>
      </w:pPr>
      <w:bookmarkStart w:id="0" w:name="_GoBack"/>
      <w:bookmarkEnd w:id="0"/>
      <w:r w:rsidRPr="00480796">
        <w:rPr>
          <w:rFonts w:eastAsiaTheme="minorHAnsi" w:cs="Arial"/>
          <w:color w:val="020817"/>
          <w:szCs w:val="20"/>
          <w:shd w:val="clear" w:color="auto" w:fill="FFFFFF"/>
        </w:rPr>
        <w:t>Department of obstetrics and Gynecology, Inje Un</w:t>
      </w:r>
      <w:r w:rsidRPr="00480796">
        <w:rPr>
          <w:rFonts w:eastAsiaTheme="minorHAnsi" w:cs="Arial"/>
          <w:color w:val="020817"/>
          <w:szCs w:val="20"/>
          <w:shd w:val="clear" w:color="auto" w:fill="FFFFFF"/>
        </w:rPr>
        <w:t>iversity Haeundae Paik Hospital</w:t>
      </w:r>
      <w:r w:rsidRPr="00480796">
        <w:rPr>
          <w:rFonts w:eastAsiaTheme="minorHAnsi" w:cs="Arial" w:hint="eastAsia"/>
          <w:color w:val="020817"/>
          <w:szCs w:val="20"/>
          <w:shd w:val="clear" w:color="auto" w:fill="FFFFFF"/>
        </w:rPr>
        <w:t xml:space="preserve"> </w:t>
      </w:r>
      <w:r w:rsidRPr="00480796">
        <w:rPr>
          <w:rFonts w:eastAsiaTheme="minorHAnsi" w:cs="Arial"/>
          <w:color w:val="020817"/>
          <w:szCs w:val="20"/>
          <w:shd w:val="clear" w:color="auto" w:fill="FFFFFF"/>
        </w:rPr>
        <w:t>Korea, Rep.</w:t>
      </w:r>
    </w:p>
    <w:p w:rsidR="00480796" w:rsidRPr="00480796" w:rsidRDefault="00480796" w:rsidP="00480796">
      <w:pPr>
        <w:spacing w:line="276" w:lineRule="auto"/>
        <w:rPr>
          <w:rFonts w:ascii="Arial" w:hAnsi="Arial" w:cs="Arial" w:hint="eastAsia"/>
          <w:color w:val="020817"/>
          <w:szCs w:val="20"/>
          <w:shd w:val="clear" w:color="auto" w:fill="FFFFFF"/>
        </w:rPr>
      </w:pPr>
    </w:p>
    <w:p w:rsidR="00480796" w:rsidRDefault="00480796" w:rsidP="00480796">
      <w:pPr>
        <w:spacing w:line="276" w:lineRule="auto"/>
      </w:pPr>
      <w:r>
        <w:t>Background/Introduction</w:t>
      </w:r>
    </w:p>
    <w:p w:rsidR="00480796" w:rsidRDefault="00480796" w:rsidP="00480796">
      <w:pPr>
        <w:spacing w:line="276" w:lineRule="auto"/>
      </w:pPr>
      <w:r>
        <w:t>In cervical cancer, unlike squamous cell carcinoma, adenocarcinoma and adenosquamous carcinoma are increasing, particularly among young women. However, most research has focused on squamous cell carcinoma, leading to a lack of studies on adenocarcinoma/adenosquamous carcinoma. Additionally, some studies are inconsistent regarding the prognosis of histological type on prognosis.</w:t>
      </w:r>
    </w:p>
    <w:p w:rsidR="00480796" w:rsidRPr="00480796" w:rsidRDefault="00480796" w:rsidP="00480796">
      <w:pPr>
        <w:spacing w:line="276" w:lineRule="auto"/>
        <w:rPr>
          <w:rFonts w:hint="eastAsia"/>
        </w:rPr>
      </w:pPr>
    </w:p>
    <w:p w:rsidR="00480796" w:rsidRDefault="00480796" w:rsidP="00480796">
      <w:pPr>
        <w:spacing w:line="276" w:lineRule="auto"/>
      </w:pPr>
      <w:r>
        <w:t>Objective</w:t>
      </w:r>
    </w:p>
    <w:p w:rsidR="00480796" w:rsidRDefault="00480796" w:rsidP="00480796">
      <w:pPr>
        <w:spacing w:line="276" w:lineRule="auto"/>
      </w:pPr>
      <w:r>
        <w:t>This study aims to guide treatment approaches by analyzing overall survival and recurrence rates according to histological type after hysterectomy.</w:t>
      </w:r>
    </w:p>
    <w:p w:rsidR="00480796" w:rsidRDefault="00480796" w:rsidP="00480796">
      <w:pPr>
        <w:spacing w:line="276" w:lineRule="auto"/>
        <w:rPr>
          <w:rFonts w:hint="eastAsia"/>
        </w:rPr>
      </w:pPr>
    </w:p>
    <w:p w:rsidR="00480796" w:rsidRDefault="00480796" w:rsidP="00480796">
      <w:pPr>
        <w:spacing w:line="276" w:lineRule="auto"/>
      </w:pPr>
      <w:r>
        <w:t>Methods</w:t>
      </w:r>
    </w:p>
    <w:p w:rsidR="00480796" w:rsidRDefault="00480796" w:rsidP="00480796">
      <w:pPr>
        <w:spacing w:line="276" w:lineRule="auto"/>
        <w:rPr>
          <w:rFonts w:hint="eastAsia"/>
        </w:rPr>
      </w:pPr>
      <w:r>
        <w:t>A retrospective analysis was conducted on 168 patients diagnosed with cervical cancer who underwent hysterectomy at Haeundae Baik Hospital from July 2012 to January 2023. The patients have been classified by 2023 FIGO stage. Recurrence rate for squamous cell carcinoma and adenocarcinoma/adenosquamous carcinoma was evaluated using Cox regression analysis, and overall survival were assess</w:t>
      </w:r>
      <w:r>
        <w:t>ed using Kaplan-Meier analysis.</w:t>
      </w:r>
    </w:p>
    <w:p w:rsidR="00480796" w:rsidRPr="00480796" w:rsidRDefault="00480796" w:rsidP="00480796">
      <w:pPr>
        <w:spacing w:line="276" w:lineRule="auto"/>
      </w:pPr>
    </w:p>
    <w:p w:rsidR="00480796" w:rsidRDefault="00480796" w:rsidP="00480796">
      <w:pPr>
        <w:spacing w:line="276" w:lineRule="auto"/>
      </w:pPr>
      <w:r>
        <w:t>Result</w:t>
      </w:r>
    </w:p>
    <w:p w:rsidR="00480796" w:rsidRDefault="00480796" w:rsidP="00480796">
      <w:pPr>
        <w:spacing w:line="276" w:lineRule="auto"/>
      </w:pPr>
      <w:r>
        <w:t>In this study, clinical and pathological characteristics of patients were compared, revealing that in stages 3 and 4, adenocarcinoma/adenosquamous carcinoma had a significantly higher prevalence of tumors larger than 4cm compared to squamous cell carcinoma.In stages 3 and 4, the overall survival of adenocarcinoma/adenosquamous carcinoma was significantly lower than squamous cell carcinoma, while there was no difference in stages 1 and 2.</w:t>
      </w:r>
    </w:p>
    <w:p w:rsidR="00480796" w:rsidRPr="00480796" w:rsidRDefault="00480796" w:rsidP="00480796">
      <w:pPr>
        <w:spacing w:line="276" w:lineRule="auto"/>
        <w:rPr>
          <w:rFonts w:hint="eastAsia"/>
        </w:rPr>
      </w:pPr>
    </w:p>
    <w:p w:rsidR="00480796" w:rsidRDefault="00480796" w:rsidP="00480796">
      <w:pPr>
        <w:spacing w:line="276" w:lineRule="auto"/>
      </w:pPr>
      <w:r>
        <w:lastRenderedPageBreak/>
        <w:t>Conclusion</w:t>
      </w:r>
    </w:p>
    <w:p w:rsidR="00480796" w:rsidRPr="00480796" w:rsidRDefault="00480796" w:rsidP="00480796">
      <w:pPr>
        <w:spacing w:line="276" w:lineRule="auto"/>
        <w:rPr>
          <w:rFonts w:hint="eastAsia"/>
        </w:rPr>
      </w:pPr>
      <w:r>
        <w:t>In stages 3 and 4 of cervical cancer, adenocarcinoma and adenosquamous carcinoma have a poorer prognosis than squamous cell carcinoma. Therefore, in stage 3,4 cervical cancer, adenocarcinoma and adenosquamous carcinoma should be treated more aggressively than squamous cell carcinoma. In stages 1 and 2 of cervical cancer, where there is no difference in prognosis based on histological types, treatment decisions and follow-up methods after hysterectomy can be determined considering the patient's quality of life.</w:t>
      </w:r>
    </w:p>
    <w:sectPr w:rsidR="00480796" w:rsidRPr="0048079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50"/>
    <w:rsid w:val="00023D00"/>
    <w:rsid w:val="00080DC6"/>
    <w:rsid w:val="000F2522"/>
    <w:rsid w:val="00146171"/>
    <w:rsid w:val="00187DCB"/>
    <w:rsid w:val="00196501"/>
    <w:rsid w:val="001A17E0"/>
    <w:rsid w:val="001C0651"/>
    <w:rsid w:val="00200059"/>
    <w:rsid w:val="002124A4"/>
    <w:rsid w:val="00223877"/>
    <w:rsid w:val="002A1923"/>
    <w:rsid w:val="00300BD1"/>
    <w:rsid w:val="0030602C"/>
    <w:rsid w:val="003448C8"/>
    <w:rsid w:val="0036532A"/>
    <w:rsid w:val="003808E5"/>
    <w:rsid w:val="003E162A"/>
    <w:rsid w:val="003E787F"/>
    <w:rsid w:val="00400342"/>
    <w:rsid w:val="00480796"/>
    <w:rsid w:val="004B2232"/>
    <w:rsid w:val="00537474"/>
    <w:rsid w:val="00563987"/>
    <w:rsid w:val="006178DB"/>
    <w:rsid w:val="006806F4"/>
    <w:rsid w:val="006A0CAC"/>
    <w:rsid w:val="006D5127"/>
    <w:rsid w:val="007042D9"/>
    <w:rsid w:val="007238D7"/>
    <w:rsid w:val="007378B7"/>
    <w:rsid w:val="00796018"/>
    <w:rsid w:val="007D2077"/>
    <w:rsid w:val="007E47E0"/>
    <w:rsid w:val="007E5A12"/>
    <w:rsid w:val="008538DE"/>
    <w:rsid w:val="008B511A"/>
    <w:rsid w:val="008F5C1B"/>
    <w:rsid w:val="0097240B"/>
    <w:rsid w:val="009B0F6A"/>
    <w:rsid w:val="009E32FB"/>
    <w:rsid w:val="00A47EAD"/>
    <w:rsid w:val="00A517E1"/>
    <w:rsid w:val="00A75813"/>
    <w:rsid w:val="00AA7CBA"/>
    <w:rsid w:val="00AB61A4"/>
    <w:rsid w:val="00AC7241"/>
    <w:rsid w:val="00B07081"/>
    <w:rsid w:val="00B57829"/>
    <w:rsid w:val="00B71524"/>
    <w:rsid w:val="00B81D22"/>
    <w:rsid w:val="00B86D71"/>
    <w:rsid w:val="00BA1F27"/>
    <w:rsid w:val="00BC5721"/>
    <w:rsid w:val="00BC7920"/>
    <w:rsid w:val="00BF428A"/>
    <w:rsid w:val="00C42B27"/>
    <w:rsid w:val="00C558B3"/>
    <w:rsid w:val="00CC0D66"/>
    <w:rsid w:val="00DA0A50"/>
    <w:rsid w:val="00DD09F6"/>
    <w:rsid w:val="00E0490E"/>
    <w:rsid w:val="00E066D1"/>
    <w:rsid w:val="00E31FC2"/>
    <w:rsid w:val="00E342D5"/>
    <w:rsid w:val="00E86153"/>
    <w:rsid w:val="00F934FF"/>
    <w:rsid w:val="00FB1C2C"/>
    <w:rsid w:val="00FC079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756B3D-214E-40A0-8D41-E554A1CA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92311">
      <w:bodyDiv w:val="1"/>
      <w:marLeft w:val="0"/>
      <w:marRight w:val="0"/>
      <w:marTop w:val="0"/>
      <w:marBottom w:val="0"/>
      <w:divBdr>
        <w:top w:val="none" w:sz="0" w:space="0" w:color="auto"/>
        <w:left w:val="none" w:sz="0" w:space="0" w:color="auto"/>
        <w:bottom w:val="none" w:sz="0" w:space="0" w:color="auto"/>
        <w:right w:val="none" w:sz="0" w:space="0" w:color="auto"/>
      </w:divBdr>
      <w:divsChild>
        <w:div w:id="89786363">
          <w:marLeft w:val="0"/>
          <w:marRight w:val="0"/>
          <w:marTop w:val="0"/>
          <w:marBottom w:val="0"/>
          <w:divBdr>
            <w:top w:val="single" w:sz="2" w:space="0" w:color="D9D9E3"/>
            <w:left w:val="single" w:sz="2" w:space="0" w:color="D9D9E3"/>
            <w:bottom w:val="single" w:sz="2" w:space="0" w:color="D9D9E3"/>
            <w:right w:val="single" w:sz="2" w:space="0" w:color="D9D9E3"/>
          </w:divBdr>
          <w:divsChild>
            <w:div w:id="725951804">
              <w:marLeft w:val="0"/>
              <w:marRight w:val="0"/>
              <w:marTop w:val="0"/>
              <w:marBottom w:val="0"/>
              <w:divBdr>
                <w:top w:val="single" w:sz="2" w:space="0" w:color="D9D9E3"/>
                <w:left w:val="single" w:sz="2" w:space="0" w:color="D9D9E3"/>
                <w:bottom w:val="single" w:sz="2" w:space="0" w:color="D9D9E3"/>
                <w:right w:val="single" w:sz="2" w:space="0" w:color="D9D9E3"/>
              </w:divBdr>
              <w:divsChild>
                <w:div w:id="2016808115">
                  <w:marLeft w:val="0"/>
                  <w:marRight w:val="0"/>
                  <w:marTop w:val="0"/>
                  <w:marBottom w:val="0"/>
                  <w:divBdr>
                    <w:top w:val="single" w:sz="2" w:space="0" w:color="D9D9E3"/>
                    <w:left w:val="single" w:sz="2" w:space="0" w:color="D9D9E3"/>
                    <w:bottom w:val="single" w:sz="2" w:space="0" w:color="D9D9E3"/>
                    <w:right w:val="single" w:sz="2" w:space="0" w:color="D9D9E3"/>
                  </w:divBdr>
                  <w:divsChild>
                    <w:div w:id="473453347">
                      <w:marLeft w:val="0"/>
                      <w:marRight w:val="0"/>
                      <w:marTop w:val="0"/>
                      <w:marBottom w:val="0"/>
                      <w:divBdr>
                        <w:top w:val="single" w:sz="2" w:space="0" w:color="D9D9E3"/>
                        <w:left w:val="single" w:sz="2" w:space="0" w:color="D9D9E3"/>
                        <w:bottom w:val="single" w:sz="2" w:space="0" w:color="D9D9E3"/>
                        <w:right w:val="single" w:sz="2" w:space="0" w:color="D9D9E3"/>
                      </w:divBdr>
                      <w:divsChild>
                        <w:div w:id="1685670080">
                          <w:marLeft w:val="0"/>
                          <w:marRight w:val="0"/>
                          <w:marTop w:val="0"/>
                          <w:marBottom w:val="0"/>
                          <w:divBdr>
                            <w:top w:val="single" w:sz="2" w:space="0" w:color="D9D9E3"/>
                            <w:left w:val="single" w:sz="2" w:space="0" w:color="D9D9E3"/>
                            <w:bottom w:val="single" w:sz="2" w:space="0" w:color="D9D9E3"/>
                            <w:right w:val="single" w:sz="2" w:space="0" w:color="D9D9E3"/>
                          </w:divBdr>
                          <w:divsChild>
                            <w:div w:id="104884284">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96649">
                                  <w:marLeft w:val="0"/>
                                  <w:marRight w:val="0"/>
                                  <w:marTop w:val="0"/>
                                  <w:marBottom w:val="0"/>
                                  <w:divBdr>
                                    <w:top w:val="single" w:sz="2" w:space="0" w:color="D9D9E3"/>
                                    <w:left w:val="single" w:sz="2" w:space="0" w:color="D9D9E3"/>
                                    <w:bottom w:val="single" w:sz="2" w:space="0" w:color="D9D9E3"/>
                                    <w:right w:val="single" w:sz="2" w:space="0" w:color="D9D9E3"/>
                                  </w:divBdr>
                                  <w:divsChild>
                                    <w:div w:id="657654624">
                                      <w:marLeft w:val="0"/>
                                      <w:marRight w:val="0"/>
                                      <w:marTop w:val="0"/>
                                      <w:marBottom w:val="0"/>
                                      <w:divBdr>
                                        <w:top w:val="single" w:sz="2" w:space="0" w:color="D9D9E3"/>
                                        <w:left w:val="single" w:sz="2" w:space="0" w:color="D9D9E3"/>
                                        <w:bottom w:val="single" w:sz="2" w:space="0" w:color="D9D9E3"/>
                                        <w:right w:val="single" w:sz="2" w:space="0" w:color="D9D9E3"/>
                                      </w:divBdr>
                                      <w:divsChild>
                                        <w:div w:id="288973408">
                                          <w:marLeft w:val="0"/>
                                          <w:marRight w:val="0"/>
                                          <w:marTop w:val="0"/>
                                          <w:marBottom w:val="0"/>
                                          <w:divBdr>
                                            <w:top w:val="single" w:sz="2" w:space="0" w:color="D9D9E3"/>
                                            <w:left w:val="single" w:sz="2" w:space="0" w:color="D9D9E3"/>
                                            <w:bottom w:val="single" w:sz="2" w:space="0" w:color="D9D9E3"/>
                                            <w:right w:val="single" w:sz="2" w:space="0" w:color="D9D9E3"/>
                                          </w:divBdr>
                                          <w:divsChild>
                                            <w:div w:id="28343999">
                                              <w:marLeft w:val="0"/>
                                              <w:marRight w:val="0"/>
                                              <w:marTop w:val="0"/>
                                              <w:marBottom w:val="0"/>
                                              <w:divBdr>
                                                <w:top w:val="single" w:sz="2" w:space="0" w:color="D9D9E3"/>
                                                <w:left w:val="single" w:sz="2" w:space="0" w:color="D9D9E3"/>
                                                <w:bottom w:val="single" w:sz="2" w:space="0" w:color="D9D9E3"/>
                                                <w:right w:val="single" w:sz="2" w:space="0" w:color="D9D9E3"/>
                                              </w:divBdr>
                                              <w:divsChild>
                                                <w:div w:id="1589925917">
                                                  <w:marLeft w:val="0"/>
                                                  <w:marRight w:val="0"/>
                                                  <w:marTop w:val="0"/>
                                                  <w:marBottom w:val="0"/>
                                                  <w:divBdr>
                                                    <w:top w:val="single" w:sz="2" w:space="0" w:color="D9D9E3"/>
                                                    <w:left w:val="single" w:sz="2" w:space="0" w:color="D9D9E3"/>
                                                    <w:bottom w:val="single" w:sz="2" w:space="0" w:color="D9D9E3"/>
                                                    <w:right w:val="single" w:sz="2" w:space="0" w:color="D9D9E3"/>
                                                  </w:divBdr>
                                                  <w:divsChild>
                                                    <w:div w:id="2090730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57225819">
          <w:marLeft w:val="0"/>
          <w:marRight w:val="0"/>
          <w:marTop w:val="0"/>
          <w:marBottom w:val="0"/>
          <w:divBdr>
            <w:top w:val="none" w:sz="0" w:space="0" w:color="auto"/>
            <w:left w:val="none" w:sz="0" w:space="0" w:color="auto"/>
            <w:bottom w:val="none" w:sz="0" w:space="0" w:color="auto"/>
            <w:right w:val="none" w:sz="0" w:space="0" w:color="auto"/>
          </w:divBdr>
        </w:div>
      </w:divsChild>
    </w:div>
    <w:div w:id="151995614">
      <w:bodyDiv w:val="1"/>
      <w:marLeft w:val="0"/>
      <w:marRight w:val="0"/>
      <w:marTop w:val="0"/>
      <w:marBottom w:val="0"/>
      <w:divBdr>
        <w:top w:val="none" w:sz="0" w:space="0" w:color="auto"/>
        <w:left w:val="none" w:sz="0" w:space="0" w:color="auto"/>
        <w:bottom w:val="none" w:sz="0" w:space="0" w:color="auto"/>
        <w:right w:val="none" w:sz="0" w:space="0" w:color="auto"/>
      </w:divBdr>
      <w:divsChild>
        <w:div w:id="563955339">
          <w:marLeft w:val="0"/>
          <w:marRight w:val="0"/>
          <w:marTop w:val="0"/>
          <w:marBottom w:val="0"/>
          <w:divBdr>
            <w:top w:val="single" w:sz="2" w:space="0" w:color="D9D9E3"/>
            <w:left w:val="single" w:sz="2" w:space="0" w:color="D9D9E3"/>
            <w:bottom w:val="single" w:sz="2" w:space="0" w:color="D9D9E3"/>
            <w:right w:val="single" w:sz="2" w:space="0" w:color="D9D9E3"/>
          </w:divBdr>
          <w:divsChild>
            <w:div w:id="1739284184">
              <w:marLeft w:val="0"/>
              <w:marRight w:val="0"/>
              <w:marTop w:val="0"/>
              <w:marBottom w:val="0"/>
              <w:divBdr>
                <w:top w:val="single" w:sz="2" w:space="0" w:color="D9D9E3"/>
                <w:left w:val="single" w:sz="2" w:space="0" w:color="D9D9E3"/>
                <w:bottom w:val="single" w:sz="2" w:space="0" w:color="D9D9E3"/>
                <w:right w:val="single" w:sz="2" w:space="0" w:color="D9D9E3"/>
              </w:divBdr>
              <w:divsChild>
                <w:div w:id="677998022">
                  <w:marLeft w:val="0"/>
                  <w:marRight w:val="0"/>
                  <w:marTop w:val="0"/>
                  <w:marBottom w:val="0"/>
                  <w:divBdr>
                    <w:top w:val="single" w:sz="2" w:space="0" w:color="D9D9E3"/>
                    <w:left w:val="single" w:sz="2" w:space="0" w:color="D9D9E3"/>
                    <w:bottom w:val="single" w:sz="2" w:space="0" w:color="D9D9E3"/>
                    <w:right w:val="single" w:sz="2" w:space="0" w:color="D9D9E3"/>
                  </w:divBdr>
                  <w:divsChild>
                    <w:div w:id="2067023284">
                      <w:marLeft w:val="0"/>
                      <w:marRight w:val="0"/>
                      <w:marTop w:val="0"/>
                      <w:marBottom w:val="0"/>
                      <w:divBdr>
                        <w:top w:val="single" w:sz="2" w:space="0" w:color="D9D9E3"/>
                        <w:left w:val="single" w:sz="2" w:space="0" w:color="D9D9E3"/>
                        <w:bottom w:val="single" w:sz="2" w:space="0" w:color="D9D9E3"/>
                        <w:right w:val="single" w:sz="2" w:space="0" w:color="D9D9E3"/>
                      </w:divBdr>
                      <w:divsChild>
                        <w:div w:id="977567733">
                          <w:marLeft w:val="0"/>
                          <w:marRight w:val="0"/>
                          <w:marTop w:val="0"/>
                          <w:marBottom w:val="0"/>
                          <w:divBdr>
                            <w:top w:val="single" w:sz="2" w:space="0" w:color="D9D9E3"/>
                            <w:left w:val="single" w:sz="2" w:space="0" w:color="D9D9E3"/>
                            <w:bottom w:val="single" w:sz="2" w:space="0" w:color="D9D9E3"/>
                            <w:right w:val="single" w:sz="2" w:space="0" w:color="D9D9E3"/>
                          </w:divBdr>
                          <w:divsChild>
                            <w:div w:id="74206732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7112243">
                                  <w:marLeft w:val="0"/>
                                  <w:marRight w:val="0"/>
                                  <w:marTop w:val="0"/>
                                  <w:marBottom w:val="0"/>
                                  <w:divBdr>
                                    <w:top w:val="single" w:sz="2" w:space="0" w:color="D9D9E3"/>
                                    <w:left w:val="single" w:sz="2" w:space="0" w:color="D9D9E3"/>
                                    <w:bottom w:val="single" w:sz="2" w:space="0" w:color="D9D9E3"/>
                                    <w:right w:val="single" w:sz="2" w:space="0" w:color="D9D9E3"/>
                                  </w:divBdr>
                                  <w:divsChild>
                                    <w:div w:id="282687625">
                                      <w:marLeft w:val="0"/>
                                      <w:marRight w:val="0"/>
                                      <w:marTop w:val="0"/>
                                      <w:marBottom w:val="0"/>
                                      <w:divBdr>
                                        <w:top w:val="single" w:sz="2" w:space="0" w:color="D9D9E3"/>
                                        <w:left w:val="single" w:sz="2" w:space="0" w:color="D9D9E3"/>
                                        <w:bottom w:val="single" w:sz="2" w:space="0" w:color="D9D9E3"/>
                                        <w:right w:val="single" w:sz="2" w:space="0" w:color="D9D9E3"/>
                                      </w:divBdr>
                                      <w:divsChild>
                                        <w:div w:id="683944990">
                                          <w:marLeft w:val="0"/>
                                          <w:marRight w:val="0"/>
                                          <w:marTop w:val="0"/>
                                          <w:marBottom w:val="0"/>
                                          <w:divBdr>
                                            <w:top w:val="single" w:sz="2" w:space="0" w:color="D9D9E3"/>
                                            <w:left w:val="single" w:sz="2" w:space="0" w:color="D9D9E3"/>
                                            <w:bottom w:val="single" w:sz="2" w:space="0" w:color="D9D9E3"/>
                                            <w:right w:val="single" w:sz="2" w:space="0" w:color="D9D9E3"/>
                                          </w:divBdr>
                                          <w:divsChild>
                                            <w:div w:id="2037654675">
                                              <w:marLeft w:val="0"/>
                                              <w:marRight w:val="0"/>
                                              <w:marTop w:val="0"/>
                                              <w:marBottom w:val="0"/>
                                              <w:divBdr>
                                                <w:top w:val="single" w:sz="2" w:space="0" w:color="D9D9E3"/>
                                                <w:left w:val="single" w:sz="2" w:space="0" w:color="D9D9E3"/>
                                                <w:bottom w:val="single" w:sz="2" w:space="0" w:color="D9D9E3"/>
                                                <w:right w:val="single" w:sz="2" w:space="0" w:color="D9D9E3"/>
                                              </w:divBdr>
                                              <w:divsChild>
                                                <w:div w:id="245648049">
                                                  <w:marLeft w:val="0"/>
                                                  <w:marRight w:val="0"/>
                                                  <w:marTop w:val="0"/>
                                                  <w:marBottom w:val="0"/>
                                                  <w:divBdr>
                                                    <w:top w:val="single" w:sz="2" w:space="0" w:color="D9D9E3"/>
                                                    <w:left w:val="single" w:sz="2" w:space="0" w:color="D9D9E3"/>
                                                    <w:bottom w:val="single" w:sz="2" w:space="0" w:color="D9D9E3"/>
                                                    <w:right w:val="single" w:sz="2" w:space="0" w:color="D9D9E3"/>
                                                  </w:divBdr>
                                                  <w:divsChild>
                                                    <w:div w:id="10023222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41972114">
          <w:marLeft w:val="0"/>
          <w:marRight w:val="0"/>
          <w:marTop w:val="0"/>
          <w:marBottom w:val="0"/>
          <w:divBdr>
            <w:top w:val="none" w:sz="0" w:space="0" w:color="auto"/>
            <w:left w:val="none" w:sz="0" w:space="0" w:color="auto"/>
            <w:bottom w:val="none" w:sz="0" w:space="0" w:color="auto"/>
            <w:right w:val="none" w:sz="0" w:space="0" w:color="auto"/>
          </w:divBdr>
        </w:div>
      </w:divsChild>
    </w:div>
    <w:div w:id="167253165">
      <w:bodyDiv w:val="1"/>
      <w:marLeft w:val="0"/>
      <w:marRight w:val="0"/>
      <w:marTop w:val="0"/>
      <w:marBottom w:val="0"/>
      <w:divBdr>
        <w:top w:val="none" w:sz="0" w:space="0" w:color="auto"/>
        <w:left w:val="none" w:sz="0" w:space="0" w:color="auto"/>
        <w:bottom w:val="none" w:sz="0" w:space="0" w:color="auto"/>
        <w:right w:val="none" w:sz="0" w:space="0" w:color="auto"/>
      </w:divBdr>
    </w:div>
    <w:div w:id="299117071">
      <w:bodyDiv w:val="1"/>
      <w:marLeft w:val="0"/>
      <w:marRight w:val="0"/>
      <w:marTop w:val="0"/>
      <w:marBottom w:val="0"/>
      <w:divBdr>
        <w:top w:val="none" w:sz="0" w:space="0" w:color="auto"/>
        <w:left w:val="none" w:sz="0" w:space="0" w:color="auto"/>
        <w:bottom w:val="none" w:sz="0" w:space="0" w:color="auto"/>
        <w:right w:val="none" w:sz="0" w:space="0" w:color="auto"/>
      </w:divBdr>
      <w:divsChild>
        <w:div w:id="34013249">
          <w:marLeft w:val="0"/>
          <w:marRight w:val="0"/>
          <w:marTop w:val="0"/>
          <w:marBottom w:val="0"/>
          <w:divBdr>
            <w:top w:val="single" w:sz="2" w:space="0" w:color="auto"/>
            <w:left w:val="single" w:sz="2" w:space="0" w:color="auto"/>
            <w:bottom w:val="single" w:sz="6" w:space="0" w:color="auto"/>
            <w:right w:val="single" w:sz="2" w:space="0" w:color="auto"/>
          </w:divBdr>
        </w:div>
        <w:div w:id="938098431">
          <w:marLeft w:val="0"/>
          <w:marRight w:val="0"/>
          <w:marTop w:val="0"/>
          <w:marBottom w:val="0"/>
          <w:divBdr>
            <w:top w:val="single" w:sz="2" w:space="0" w:color="auto"/>
            <w:left w:val="single" w:sz="2" w:space="0" w:color="auto"/>
            <w:bottom w:val="single" w:sz="6" w:space="0" w:color="auto"/>
            <w:right w:val="single" w:sz="2" w:space="0" w:color="auto"/>
          </w:divBdr>
        </w:div>
        <w:div w:id="1709524955">
          <w:marLeft w:val="0"/>
          <w:marRight w:val="0"/>
          <w:marTop w:val="0"/>
          <w:marBottom w:val="0"/>
          <w:divBdr>
            <w:top w:val="single" w:sz="2" w:space="0" w:color="auto"/>
            <w:left w:val="single" w:sz="2" w:space="0" w:color="auto"/>
            <w:bottom w:val="single" w:sz="6" w:space="0" w:color="auto"/>
            <w:right w:val="single" w:sz="2" w:space="0" w:color="auto"/>
          </w:divBdr>
        </w:div>
        <w:div w:id="1094280740">
          <w:marLeft w:val="0"/>
          <w:marRight w:val="0"/>
          <w:marTop w:val="0"/>
          <w:marBottom w:val="0"/>
          <w:divBdr>
            <w:top w:val="single" w:sz="2" w:space="0" w:color="auto"/>
            <w:left w:val="single" w:sz="2" w:space="0" w:color="auto"/>
            <w:bottom w:val="single" w:sz="6" w:space="0" w:color="auto"/>
            <w:right w:val="single" w:sz="2" w:space="0" w:color="auto"/>
          </w:divBdr>
        </w:div>
      </w:divsChild>
    </w:div>
    <w:div w:id="377314375">
      <w:bodyDiv w:val="1"/>
      <w:marLeft w:val="0"/>
      <w:marRight w:val="0"/>
      <w:marTop w:val="0"/>
      <w:marBottom w:val="0"/>
      <w:divBdr>
        <w:top w:val="none" w:sz="0" w:space="0" w:color="auto"/>
        <w:left w:val="none" w:sz="0" w:space="0" w:color="auto"/>
        <w:bottom w:val="none" w:sz="0" w:space="0" w:color="auto"/>
        <w:right w:val="none" w:sz="0" w:space="0" w:color="auto"/>
      </w:divBdr>
      <w:divsChild>
        <w:div w:id="667636311">
          <w:marLeft w:val="0"/>
          <w:marRight w:val="0"/>
          <w:marTop w:val="0"/>
          <w:marBottom w:val="0"/>
          <w:divBdr>
            <w:top w:val="single" w:sz="2" w:space="0" w:color="D9D9E3"/>
            <w:left w:val="single" w:sz="2" w:space="0" w:color="D9D9E3"/>
            <w:bottom w:val="single" w:sz="2" w:space="0" w:color="D9D9E3"/>
            <w:right w:val="single" w:sz="2" w:space="0" w:color="D9D9E3"/>
          </w:divBdr>
          <w:divsChild>
            <w:div w:id="1893999149">
              <w:marLeft w:val="0"/>
              <w:marRight w:val="0"/>
              <w:marTop w:val="0"/>
              <w:marBottom w:val="0"/>
              <w:divBdr>
                <w:top w:val="single" w:sz="2" w:space="0" w:color="D9D9E3"/>
                <w:left w:val="single" w:sz="2" w:space="0" w:color="D9D9E3"/>
                <w:bottom w:val="single" w:sz="2" w:space="0" w:color="D9D9E3"/>
                <w:right w:val="single" w:sz="2" w:space="0" w:color="D9D9E3"/>
              </w:divBdr>
              <w:divsChild>
                <w:div w:id="534081216">
                  <w:marLeft w:val="0"/>
                  <w:marRight w:val="0"/>
                  <w:marTop w:val="0"/>
                  <w:marBottom w:val="0"/>
                  <w:divBdr>
                    <w:top w:val="single" w:sz="2" w:space="0" w:color="D9D9E3"/>
                    <w:left w:val="single" w:sz="2" w:space="0" w:color="D9D9E3"/>
                    <w:bottom w:val="single" w:sz="2" w:space="0" w:color="D9D9E3"/>
                    <w:right w:val="single" w:sz="2" w:space="0" w:color="D9D9E3"/>
                  </w:divBdr>
                  <w:divsChild>
                    <w:div w:id="1854875171">
                      <w:marLeft w:val="0"/>
                      <w:marRight w:val="0"/>
                      <w:marTop w:val="0"/>
                      <w:marBottom w:val="0"/>
                      <w:divBdr>
                        <w:top w:val="single" w:sz="2" w:space="0" w:color="D9D9E3"/>
                        <w:left w:val="single" w:sz="2" w:space="0" w:color="D9D9E3"/>
                        <w:bottom w:val="single" w:sz="2" w:space="0" w:color="D9D9E3"/>
                        <w:right w:val="single" w:sz="2" w:space="0" w:color="D9D9E3"/>
                      </w:divBdr>
                      <w:divsChild>
                        <w:div w:id="1444038323">
                          <w:marLeft w:val="0"/>
                          <w:marRight w:val="0"/>
                          <w:marTop w:val="0"/>
                          <w:marBottom w:val="0"/>
                          <w:divBdr>
                            <w:top w:val="single" w:sz="2" w:space="0" w:color="D9D9E3"/>
                            <w:left w:val="single" w:sz="2" w:space="0" w:color="D9D9E3"/>
                            <w:bottom w:val="single" w:sz="2" w:space="0" w:color="D9D9E3"/>
                            <w:right w:val="single" w:sz="2" w:space="0" w:color="D9D9E3"/>
                          </w:divBdr>
                          <w:divsChild>
                            <w:div w:id="1753313180">
                              <w:marLeft w:val="0"/>
                              <w:marRight w:val="0"/>
                              <w:marTop w:val="100"/>
                              <w:marBottom w:val="100"/>
                              <w:divBdr>
                                <w:top w:val="single" w:sz="2" w:space="0" w:color="D9D9E3"/>
                                <w:left w:val="single" w:sz="2" w:space="0" w:color="D9D9E3"/>
                                <w:bottom w:val="single" w:sz="2" w:space="0" w:color="D9D9E3"/>
                                <w:right w:val="single" w:sz="2" w:space="0" w:color="D9D9E3"/>
                              </w:divBdr>
                              <w:divsChild>
                                <w:div w:id="1657958604">
                                  <w:marLeft w:val="0"/>
                                  <w:marRight w:val="0"/>
                                  <w:marTop w:val="0"/>
                                  <w:marBottom w:val="0"/>
                                  <w:divBdr>
                                    <w:top w:val="single" w:sz="2" w:space="0" w:color="D9D9E3"/>
                                    <w:left w:val="single" w:sz="2" w:space="0" w:color="D9D9E3"/>
                                    <w:bottom w:val="single" w:sz="2" w:space="0" w:color="D9D9E3"/>
                                    <w:right w:val="single" w:sz="2" w:space="0" w:color="D9D9E3"/>
                                  </w:divBdr>
                                  <w:divsChild>
                                    <w:div w:id="20518225">
                                      <w:marLeft w:val="0"/>
                                      <w:marRight w:val="0"/>
                                      <w:marTop w:val="0"/>
                                      <w:marBottom w:val="0"/>
                                      <w:divBdr>
                                        <w:top w:val="single" w:sz="2" w:space="0" w:color="D9D9E3"/>
                                        <w:left w:val="single" w:sz="2" w:space="0" w:color="D9D9E3"/>
                                        <w:bottom w:val="single" w:sz="2" w:space="0" w:color="D9D9E3"/>
                                        <w:right w:val="single" w:sz="2" w:space="0" w:color="D9D9E3"/>
                                      </w:divBdr>
                                      <w:divsChild>
                                        <w:div w:id="883835442">
                                          <w:marLeft w:val="0"/>
                                          <w:marRight w:val="0"/>
                                          <w:marTop w:val="0"/>
                                          <w:marBottom w:val="0"/>
                                          <w:divBdr>
                                            <w:top w:val="single" w:sz="2" w:space="0" w:color="D9D9E3"/>
                                            <w:left w:val="single" w:sz="2" w:space="0" w:color="D9D9E3"/>
                                            <w:bottom w:val="single" w:sz="2" w:space="0" w:color="D9D9E3"/>
                                            <w:right w:val="single" w:sz="2" w:space="0" w:color="D9D9E3"/>
                                          </w:divBdr>
                                          <w:divsChild>
                                            <w:div w:id="1336957126">
                                              <w:marLeft w:val="0"/>
                                              <w:marRight w:val="0"/>
                                              <w:marTop w:val="0"/>
                                              <w:marBottom w:val="0"/>
                                              <w:divBdr>
                                                <w:top w:val="single" w:sz="2" w:space="0" w:color="D9D9E3"/>
                                                <w:left w:val="single" w:sz="2" w:space="0" w:color="D9D9E3"/>
                                                <w:bottom w:val="single" w:sz="2" w:space="0" w:color="D9D9E3"/>
                                                <w:right w:val="single" w:sz="2" w:space="0" w:color="D9D9E3"/>
                                              </w:divBdr>
                                              <w:divsChild>
                                                <w:div w:id="484398785">
                                                  <w:marLeft w:val="0"/>
                                                  <w:marRight w:val="0"/>
                                                  <w:marTop w:val="0"/>
                                                  <w:marBottom w:val="0"/>
                                                  <w:divBdr>
                                                    <w:top w:val="single" w:sz="2" w:space="0" w:color="D9D9E3"/>
                                                    <w:left w:val="single" w:sz="2" w:space="0" w:color="D9D9E3"/>
                                                    <w:bottom w:val="single" w:sz="2" w:space="0" w:color="D9D9E3"/>
                                                    <w:right w:val="single" w:sz="2" w:space="0" w:color="D9D9E3"/>
                                                  </w:divBdr>
                                                  <w:divsChild>
                                                    <w:div w:id="177112646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861432393">
          <w:marLeft w:val="0"/>
          <w:marRight w:val="0"/>
          <w:marTop w:val="0"/>
          <w:marBottom w:val="0"/>
          <w:divBdr>
            <w:top w:val="none" w:sz="0" w:space="0" w:color="auto"/>
            <w:left w:val="none" w:sz="0" w:space="0" w:color="auto"/>
            <w:bottom w:val="none" w:sz="0" w:space="0" w:color="auto"/>
            <w:right w:val="none" w:sz="0" w:space="0" w:color="auto"/>
          </w:divBdr>
        </w:div>
      </w:divsChild>
    </w:div>
    <w:div w:id="507402200">
      <w:bodyDiv w:val="1"/>
      <w:marLeft w:val="0"/>
      <w:marRight w:val="0"/>
      <w:marTop w:val="0"/>
      <w:marBottom w:val="0"/>
      <w:divBdr>
        <w:top w:val="none" w:sz="0" w:space="0" w:color="auto"/>
        <w:left w:val="none" w:sz="0" w:space="0" w:color="auto"/>
        <w:bottom w:val="none" w:sz="0" w:space="0" w:color="auto"/>
        <w:right w:val="none" w:sz="0" w:space="0" w:color="auto"/>
      </w:divBdr>
    </w:div>
    <w:div w:id="711656849">
      <w:bodyDiv w:val="1"/>
      <w:marLeft w:val="0"/>
      <w:marRight w:val="0"/>
      <w:marTop w:val="0"/>
      <w:marBottom w:val="0"/>
      <w:divBdr>
        <w:top w:val="none" w:sz="0" w:space="0" w:color="auto"/>
        <w:left w:val="none" w:sz="0" w:space="0" w:color="auto"/>
        <w:bottom w:val="none" w:sz="0" w:space="0" w:color="auto"/>
        <w:right w:val="none" w:sz="0" w:space="0" w:color="auto"/>
      </w:divBdr>
    </w:div>
    <w:div w:id="782959902">
      <w:bodyDiv w:val="1"/>
      <w:marLeft w:val="0"/>
      <w:marRight w:val="0"/>
      <w:marTop w:val="0"/>
      <w:marBottom w:val="0"/>
      <w:divBdr>
        <w:top w:val="none" w:sz="0" w:space="0" w:color="auto"/>
        <w:left w:val="none" w:sz="0" w:space="0" w:color="auto"/>
        <w:bottom w:val="none" w:sz="0" w:space="0" w:color="auto"/>
        <w:right w:val="none" w:sz="0" w:space="0" w:color="auto"/>
      </w:divBdr>
    </w:div>
    <w:div w:id="1016931012">
      <w:bodyDiv w:val="1"/>
      <w:marLeft w:val="0"/>
      <w:marRight w:val="0"/>
      <w:marTop w:val="0"/>
      <w:marBottom w:val="0"/>
      <w:divBdr>
        <w:top w:val="none" w:sz="0" w:space="0" w:color="auto"/>
        <w:left w:val="none" w:sz="0" w:space="0" w:color="auto"/>
        <w:bottom w:val="none" w:sz="0" w:space="0" w:color="auto"/>
        <w:right w:val="none" w:sz="0" w:space="0" w:color="auto"/>
      </w:divBdr>
    </w:div>
    <w:div w:id="1392729413">
      <w:bodyDiv w:val="1"/>
      <w:marLeft w:val="0"/>
      <w:marRight w:val="0"/>
      <w:marTop w:val="0"/>
      <w:marBottom w:val="0"/>
      <w:divBdr>
        <w:top w:val="none" w:sz="0" w:space="0" w:color="auto"/>
        <w:left w:val="none" w:sz="0" w:space="0" w:color="auto"/>
        <w:bottom w:val="none" w:sz="0" w:space="0" w:color="auto"/>
        <w:right w:val="none" w:sz="0" w:space="0" w:color="auto"/>
      </w:divBdr>
    </w:div>
    <w:div w:id="1806242423">
      <w:bodyDiv w:val="1"/>
      <w:marLeft w:val="0"/>
      <w:marRight w:val="0"/>
      <w:marTop w:val="0"/>
      <w:marBottom w:val="0"/>
      <w:divBdr>
        <w:top w:val="none" w:sz="0" w:space="0" w:color="auto"/>
        <w:left w:val="none" w:sz="0" w:space="0" w:color="auto"/>
        <w:bottom w:val="none" w:sz="0" w:space="0" w:color="auto"/>
        <w:right w:val="none" w:sz="0" w:space="0" w:color="auto"/>
      </w:divBdr>
    </w:div>
    <w:div w:id="1814104804">
      <w:bodyDiv w:val="1"/>
      <w:marLeft w:val="0"/>
      <w:marRight w:val="0"/>
      <w:marTop w:val="0"/>
      <w:marBottom w:val="0"/>
      <w:divBdr>
        <w:top w:val="none" w:sz="0" w:space="0" w:color="auto"/>
        <w:left w:val="none" w:sz="0" w:space="0" w:color="auto"/>
        <w:bottom w:val="none" w:sz="0" w:space="0" w:color="auto"/>
        <w:right w:val="none" w:sz="0" w:space="0" w:color="auto"/>
      </w:divBdr>
      <w:divsChild>
        <w:div w:id="1700350382">
          <w:marLeft w:val="0"/>
          <w:marRight w:val="0"/>
          <w:marTop w:val="0"/>
          <w:marBottom w:val="0"/>
          <w:divBdr>
            <w:top w:val="single" w:sz="2" w:space="0" w:color="D9D9E3"/>
            <w:left w:val="single" w:sz="2" w:space="0" w:color="D9D9E3"/>
            <w:bottom w:val="single" w:sz="2" w:space="0" w:color="D9D9E3"/>
            <w:right w:val="single" w:sz="2" w:space="0" w:color="D9D9E3"/>
          </w:divBdr>
          <w:divsChild>
            <w:div w:id="1064789942">
              <w:marLeft w:val="0"/>
              <w:marRight w:val="0"/>
              <w:marTop w:val="0"/>
              <w:marBottom w:val="0"/>
              <w:divBdr>
                <w:top w:val="single" w:sz="2" w:space="0" w:color="D9D9E3"/>
                <w:left w:val="single" w:sz="2" w:space="0" w:color="D9D9E3"/>
                <w:bottom w:val="single" w:sz="2" w:space="0" w:color="D9D9E3"/>
                <w:right w:val="single" w:sz="2" w:space="0" w:color="D9D9E3"/>
              </w:divBdr>
              <w:divsChild>
                <w:div w:id="1037897881">
                  <w:marLeft w:val="0"/>
                  <w:marRight w:val="0"/>
                  <w:marTop w:val="0"/>
                  <w:marBottom w:val="0"/>
                  <w:divBdr>
                    <w:top w:val="single" w:sz="2" w:space="0" w:color="D9D9E3"/>
                    <w:left w:val="single" w:sz="2" w:space="0" w:color="D9D9E3"/>
                    <w:bottom w:val="single" w:sz="2" w:space="0" w:color="D9D9E3"/>
                    <w:right w:val="single" w:sz="2" w:space="0" w:color="D9D9E3"/>
                  </w:divBdr>
                  <w:divsChild>
                    <w:div w:id="825628628">
                      <w:marLeft w:val="0"/>
                      <w:marRight w:val="0"/>
                      <w:marTop w:val="0"/>
                      <w:marBottom w:val="0"/>
                      <w:divBdr>
                        <w:top w:val="single" w:sz="2" w:space="0" w:color="D9D9E3"/>
                        <w:left w:val="single" w:sz="2" w:space="0" w:color="D9D9E3"/>
                        <w:bottom w:val="single" w:sz="2" w:space="0" w:color="D9D9E3"/>
                        <w:right w:val="single" w:sz="2" w:space="0" w:color="D9D9E3"/>
                      </w:divBdr>
                      <w:divsChild>
                        <w:div w:id="529030802">
                          <w:marLeft w:val="0"/>
                          <w:marRight w:val="0"/>
                          <w:marTop w:val="0"/>
                          <w:marBottom w:val="0"/>
                          <w:divBdr>
                            <w:top w:val="single" w:sz="2" w:space="0" w:color="D9D9E3"/>
                            <w:left w:val="single" w:sz="2" w:space="0" w:color="D9D9E3"/>
                            <w:bottom w:val="single" w:sz="2" w:space="0" w:color="D9D9E3"/>
                            <w:right w:val="single" w:sz="2" w:space="0" w:color="D9D9E3"/>
                          </w:divBdr>
                          <w:divsChild>
                            <w:div w:id="1193883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274441861">
                                  <w:marLeft w:val="0"/>
                                  <w:marRight w:val="0"/>
                                  <w:marTop w:val="0"/>
                                  <w:marBottom w:val="0"/>
                                  <w:divBdr>
                                    <w:top w:val="single" w:sz="2" w:space="0" w:color="D9D9E3"/>
                                    <w:left w:val="single" w:sz="2" w:space="0" w:color="D9D9E3"/>
                                    <w:bottom w:val="single" w:sz="2" w:space="0" w:color="D9D9E3"/>
                                    <w:right w:val="single" w:sz="2" w:space="0" w:color="D9D9E3"/>
                                  </w:divBdr>
                                  <w:divsChild>
                                    <w:div w:id="665282299">
                                      <w:marLeft w:val="0"/>
                                      <w:marRight w:val="0"/>
                                      <w:marTop w:val="0"/>
                                      <w:marBottom w:val="0"/>
                                      <w:divBdr>
                                        <w:top w:val="single" w:sz="2" w:space="0" w:color="D9D9E3"/>
                                        <w:left w:val="single" w:sz="2" w:space="0" w:color="D9D9E3"/>
                                        <w:bottom w:val="single" w:sz="2" w:space="0" w:color="D9D9E3"/>
                                        <w:right w:val="single" w:sz="2" w:space="0" w:color="D9D9E3"/>
                                      </w:divBdr>
                                      <w:divsChild>
                                        <w:div w:id="601256515">
                                          <w:marLeft w:val="0"/>
                                          <w:marRight w:val="0"/>
                                          <w:marTop w:val="0"/>
                                          <w:marBottom w:val="0"/>
                                          <w:divBdr>
                                            <w:top w:val="single" w:sz="2" w:space="0" w:color="D9D9E3"/>
                                            <w:left w:val="single" w:sz="2" w:space="0" w:color="D9D9E3"/>
                                            <w:bottom w:val="single" w:sz="2" w:space="0" w:color="D9D9E3"/>
                                            <w:right w:val="single" w:sz="2" w:space="0" w:color="D9D9E3"/>
                                          </w:divBdr>
                                          <w:divsChild>
                                            <w:div w:id="619532234">
                                              <w:marLeft w:val="0"/>
                                              <w:marRight w:val="0"/>
                                              <w:marTop w:val="0"/>
                                              <w:marBottom w:val="0"/>
                                              <w:divBdr>
                                                <w:top w:val="single" w:sz="2" w:space="0" w:color="D9D9E3"/>
                                                <w:left w:val="single" w:sz="2" w:space="0" w:color="D9D9E3"/>
                                                <w:bottom w:val="single" w:sz="2" w:space="0" w:color="D9D9E3"/>
                                                <w:right w:val="single" w:sz="2" w:space="0" w:color="D9D9E3"/>
                                              </w:divBdr>
                                              <w:divsChild>
                                                <w:div w:id="674655240">
                                                  <w:marLeft w:val="0"/>
                                                  <w:marRight w:val="0"/>
                                                  <w:marTop w:val="0"/>
                                                  <w:marBottom w:val="0"/>
                                                  <w:divBdr>
                                                    <w:top w:val="single" w:sz="2" w:space="0" w:color="D9D9E3"/>
                                                    <w:left w:val="single" w:sz="2" w:space="0" w:color="D9D9E3"/>
                                                    <w:bottom w:val="single" w:sz="2" w:space="0" w:color="D9D9E3"/>
                                                    <w:right w:val="single" w:sz="2" w:space="0" w:color="D9D9E3"/>
                                                  </w:divBdr>
                                                  <w:divsChild>
                                                    <w:div w:id="17741308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145418508">
          <w:marLeft w:val="0"/>
          <w:marRight w:val="0"/>
          <w:marTop w:val="0"/>
          <w:marBottom w:val="0"/>
          <w:divBdr>
            <w:top w:val="none" w:sz="0" w:space="0" w:color="auto"/>
            <w:left w:val="none" w:sz="0" w:space="0" w:color="auto"/>
            <w:bottom w:val="none" w:sz="0" w:space="0" w:color="auto"/>
            <w:right w:val="none" w:sz="0" w:space="0" w:color="auto"/>
          </w:divBdr>
        </w:div>
      </w:divsChild>
    </w:div>
    <w:div w:id="1852405092">
      <w:bodyDiv w:val="1"/>
      <w:marLeft w:val="0"/>
      <w:marRight w:val="0"/>
      <w:marTop w:val="0"/>
      <w:marBottom w:val="0"/>
      <w:divBdr>
        <w:top w:val="none" w:sz="0" w:space="0" w:color="auto"/>
        <w:left w:val="none" w:sz="0" w:space="0" w:color="auto"/>
        <w:bottom w:val="none" w:sz="0" w:space="0" w:color="auto"/>
        <w:right w:val="none" w:sz="0" w:space="0" w:color="auto"/>
      </w:divBdr>
      <w:divsChild>
        <w:div w:id="636959068">
          <w:marLeft w:val="0"/>
          <w:marRight w:val="0"/>
          <w:marTop w:val="0"/>
          <w:marBottom w:val="0"/>
          <w:divBdr>
            <w:top w:val="single" w:sz="2" w:space="0" w:color="D9D9E3"/>
            <w:left w:val="single" w:sz="2" w:space="0" w:color="D9D9E3"/>
            <w:bottom w:val="single" w:sz="2" w:space="0" w:color="D9D9E3"/>
            <w:right w:val="single" w:sz="2" w:space="0" w:color="D9D9E3"/>
          </w:divBdr>
          <w:divsChild>
            <w:div w:id="1074474528">
              <w:marLeft w:val="0"/>
              <w:marRight w:val="0"/>
              <w:marTop w:val="0"/>
              <w:marBottom w:val="0"/>
              <w:divBdr>
                <w:top w:val="single" w:sz="2" w:space="0" w:color="D9D9E3"/>
                <w:left w:val="single" w:sz="2" w:space="0" w:color="D9D9E3"/>
                <w:bottom w:val="single" w:sz="2" w:space="0" w:color="D9D9E3"/>
                <w:right w:val="single" w:sz="2" w:space="0" w:color="D9D9E3"/>
              </w:divBdr>
              <w:divsChild>
                <w:div w:id="553390907">
                  <w:marLeft w:val="0"/>
                  <w:marRight w:val="0"/>
                  <w:marTop w:val="0"/>
                  <w:marBottom w:val="0"/>
                  <w:divBdr>
                    <w:top w:val="single" w:sz="2" w:space="0" w:color="D9D9E3"/>
                    <w:left w:val="single" w:sz="2" w:space="0" w:color="D9D9E3"/>
                    <w:bottom w:val="single" w:sz="2" w:space="0" w:color="D9D9E3"/>
                    <w:right w:val="single" w:sz="2" w:space="0" w:color="D9D9E3"/>
                  </w:divBdr>
                  <w:divsChild>
                    <w:div w:id="2071072593">
                      <w:marLeft w:val="0"/>
                      <w:marRight w:val="0"/>
                      <w:marTop w:val="0"/>
                      <w:marBottom w:val="0"/>
                      <w:divBdr>
                        <w:top w:val="single" w:sz="2" w:space="0" w:color="D9D9E3"/>
                        <w:left w:val="single" w:sz="2" w:space="0" w:color="D9D9E3"/>
                        <w:bottom w:val="single" w:sz="2" w:space="0" w:color="D9D9E3"/>
                        <w:right w:val="single" w:sz="2" w:space="0" w:color="D9D9E3"/>
                      </w:divBdr>
                      <w:divsChild>
                        <w:div w:id="2056082554">
                          <w:marLeft w:val="0"/>
                          <w:marRight w:val="0"/>
                          <w:marTop w:val="0"/>
                          <w:marBottom w:val="0"/>
                          <w:divBdr>
                            <w:top w:val="single" w:sz="2" w:space="0" w:color="D9D9E3"/>
                            <w:left w:val="single" w:sz="2" w:space="0" w:color="D9D9E3"/>
                            <w:bottom w:val="single" w:sz="2" w:space="0" w:color="D9D9E3"/>
                            <w:right w:val="single" w:sz="2" w:space="0" w:color="D9D9E3"/>
                          </w:divBdr>
                          <w:divsChild>
                            <w:div w:id="794257005">
                              <w:marLeft w:val="0"/>
                              <w:marRight w:val="0"/>
                              <w:marTop w:val="100"/>
                              <w:marBottom w:val="100"/>
                              <w:divBdr>
                                <w:top w:val="single" w:sz="2" w:space="0" w:color="D9D9E3"/>
                                <w:left w:val="single" w:sz="2" w:space="0" w:color="D9D9E3"/>
                                <w:bottom w:val="single" w:sz="2" w:space="0" w:color="D9D9E3"/>
                                <w:right w:val="single" w:sz="2" w:space="0" w:color="D9D9E3"/>
                              </w:divBdr>
                              <w:divsChild>
                                <w:div w:id="549539753">
                                  <w:marLeft w:val="0"/>
                                  <w:marRight w:val="0"/>
                                  <w:marTop w:val="0"/>
                                  <w:marBottom w:val="0"/>
                                  <w:divBdr>
                                    <w:top w:val="single" w:sz="2" w:space="0" w:color="D9D9E3"/>
                                    <w:left w:val="single" w:sz="2" w:space="0" w:color="D9D9E3"/>
                                    <w:bottom w:val="single" w:sz="2" w:space="0" w:color="D9D9E3"/>
                                    <w:right w:val="single" w:sz="2" w:space="0" w:color="D9D9E3"/>
                                  </w:divBdr>
                                  <w:divsChild>
                                    <w:div w:id="1856724285">
                                      <w:marLeft w:val="0"/>
                                      <w:marRight w:val="0"/>
                                      <w:marTop w:val="0"/>
                                      <w:marBottom w:val="0"/>
                                      <w:divBdr>
                                        <w:top w:val="single" w:sz="2" w:space="0" w:color="D9D9E3"/>
                                        <w:left w:val="single" w:sz="2" w:space="0" w:color="D9D9E3"/>
                                        <w:bottom w:val="single" w:sz="2" w:space="0" w:color="D9D9E3"/>
                                        <w:right w:val="single" w:sz="2" w:space="0" w:color="D9D9E3"/>
                                      </w:divBdr>
                                      <w:divsChild>
                                        <w:div w:id="1556970547">
                                          <w:marLeft w:val="0"/>
                                          <w:marRight w:val="0"/>
                                          <w:marTop w:val="0"/>
                                          <w:marBottom w:val="0"/>
                                          <w:divBdr>
                                            <w:top w:val="single" w:sz="2" w:space="0" w:color="D9D9E3"/>
                                            <w:left w:val="single" w:sz="2" w:space="0" w:color="D9D9E3"/>
                                            <w:bottom w:val="single" w:sz="2" w:space="0" w:color="D9D9E3"/>
                                            <w:right w:val="single" w:sz="2" w:space="0" w:color="D9D9E3"/>
                                          </w:divBdr>
                                          <w:divsChild>
                                            <w:div w:id="450823224">
                                              <w:marLeft w:val="0"/>
                                              <w:marRight w:val="0"/>
                                              <w:marTop w:val="0"/>
                                              <w:marBottom w:val="0"/>
                                              <w:divBdr>
                                                <w:top w:val="single" w:sz="2" w:space="0" w:color="D9D9E3"/>
                                                <w:left w:val="single" w:sz="2" w:space="0" w:color="D9D9E3"/>
                                                <w:bottom w:val="single" w:sz="2" w:space="0" w:color="D9D9E3"/>
                                                <w:right w:val="single" w:sz="2" w:space="0" w:color="D9D9E3"/>
                                              </w:divBdr>
                                              <w:divsChild>
                                                <w:div w:id="1672566907">
                                                  <w:marLeft w:val="0"/>
                                                  <w:marRight w:val="0"/>
                                                  <w:marTop w:val="0"/>
                                                  <w:marBottom w:val="0"/>
                                                  <w:divBdr>
                                                    <w:top w:val="single" w:sz="2" w:space="0" w:color="D9D9E3"/>
                                                    <w:left w:val="single" w:sz="2" w:space="0" w:color="D9D9E3"/>
                                                    <w:bottom w:val="single" w:sz="2" w:space="0" w:color="D9D9E3"/>
                                                    <w:right w:val="single" w:sz="2" w:space="0" w:color="D9D9E3"/>
                                                  </w:divBdr>
                                                  <w:divsChild>
                                                    <w:div w:id="1208759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78869441">
          <w:marLeft w:val="0"/>
          <w:marRight w:val="0"/>
          <w:marTop w:val="0"/>
          <w:marBottom w:val="0"/>
          <w:divBdr>
            <w:top w:val="none" w:sz="0" w:space="0" w:color="auto"/>
            <w:left w:val="none" w:sz="0" w:space="0" w:color="auto"/>
            <w:bottom w:val="none" w:sz="0" w:space="0" w:color="auto"/>
            <w:right w:val="none" w:sz="0" w:space="0" w:color="auto"/>
          </w:divBdr>
        </w:div>
      </w:divsChild>
    </w:div>
    <w:div w:id="1890729232">
      <w:bodyDiv w:val="1"/>
      <w:marLeft w:val="0"/>
      <w:marRight w:val="0"/>
      <w:marTop w:val="0"/>
      <w:marBottom w:val="0"/>
      <w:divBdr>
        <w:top w:val="none" w:sz="0" w:space="0" w:color="auto"/>
        <w:left w:val="none" w:sz="0" w:space="0" w:color="auto"/>
        <w:bottom w:val="none" w:sz="0" w:space="0" w:color="auto"/>
        <w:right w:val="none" w:sz="0" w:space="0" w:color="auto"/>
      </w:divBdr>
    </w:div>
    <w:div w:id="189184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1888</Characters>
  <Application>Microsoft Office Word</Application>
  <DocSecurity>0</DocSecurity>
  <Lines>15</Lines>
  <Paragraphs>4</Paragraphs>
  <ScaleCrop>false</ScaleCrop>
  <HeadingPairs>
    <vt:vector size="2" baseType="variant">
      <vt:variant>
        <vt:lpstr>제목</vt:lpstr>
      </vt:variant>
      <vt:variant>
        <vt:i4>1</vt:i4>
      </vt:variant>
    </vt:vector>
  </HeadingPairs>
  <TitlesOfParts>
    <vt:vector size="1" baseType="lpstr">
      <vt:lpstr/>
    </vt:vector>
  </TitlesOfParts>
  <Company>Haeundae Paik Hospital</Company>
  <LinksUpToDate>false</LinksUpToDate>
  <CharactersWithSpaces>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GYN</dc:creator>
  <cp:keywords/>
  <dc:description/>
  <cp:lastModifiedBy>Windows 사용자</cp:lastModifiedBy>
  <cp:revision>2</cp:revision>
  <dcterms:created xsi:type="dcterms:W3CDTF">2024-10-27T05:17:00Z</dcterms:created>
  <dcterms:modified xsi:type="dcterms:W3CDTF">2024-10-27T05:17:00Z</dcterms:modified>
</cp:coreProperties>
</file>