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4D4" w:rsidRPr="00232283" w:rsidRDefault="00020014" w:rsidP="0002001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 APPROACH TO</w:t>
      </w:r>
      <w:r w:rsidR="00B056F1">
        <w:rPr>
          <w:rFonts w:ascii="Arial" w:hAnsi="Arial" w:cs="Arial"/>
          <w:b/>
          <w:sz w:val="20"/>
          <w:szCs w:val="20"/>
        </w:rPr>
        <w:t xml:space="preserve"> MANAGING GYNECOLOGIC </w:t>
      </w:r>
      <w:r>
        <w:rPr>
          <w:rFonts w:ascii="Arial" w:hAnsi="Arial" w:cs="Arial"/>
          <w:b/>
          <w:sz w:val="20"/>
          <w:szCs w:val="20"/>
        </w:rPr>
        <w:t xml:space="preserve">TUMORS AND </w:t>
      </w:r>
      <w:r w:rsidR="00BC20C7">
        <w:rPr>
          <w:rFonts w:ascii="Arial" w:hAnsi="Arial" w:cs="Arial"/>
          <w:b/>
          <w:sz w:val="20"/>
          <w:szCs w:val="20"/>
        </w:rPr>
        <w:t>PRECANCEROUS CONDITIONS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F02E5B" w:rsidRPr="00232283">
        <w:rPr>
          <w:rFonts w:ascii="Arial" w:hAnsi="Arial" w:cs="Arial"/>
          <w:b/>
          <w:sz w:val="20"/>
          <w:szCs w:val="20"/>
        </w:rPr>
        <w:t>BY VAGINAL SURGERY</w:t>
      </w:r>
    </w:p>
    <w:p w:rsidR="00232283" w:rsidRPr="00232283" w:rsidRDefault="00232283" w:rsidP="0002001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683123" w:rsidRPr="00232283" w:rsidRDefault="00BC20C7" w:rsidP="00020014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Özlem Özyı</w:t>
      </w:r>
      <w:r w:rsidR="00683123" w:rsidRPr="00232283">
        <w:rPr>
          <w:rFonts w:ascii="Arial" w:hAnsi="Arial" w:cs="Arial"/>
          <w:sz w:val="20"/>
          <w:szCs w:val="20"/>
        </w:rPr>
        <w:t>lmaz</w:t>
      </w:r>
    </w:p>
    <w:p w:rsidR="00683123" w:rsidRDefault="005655C2" w:rsidP="00020014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232283">
        <w:rPr>
          <w:rFonts w:ascii="Arial" w:hAnsi="Arial" w:cs="Arial"/>
          <w:sz w:val="20"/>
          <w:szCs w:val="20"/>
        </w:rPr>
        <w:t>Department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of</w:t>
      </w:r>
      <w:r w:rsidR="00683123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3123" w:rsidRPr="00232283">
        <w:rPr>
          <w:rFonts w:ascii="Arial" w:hAnsi="Arial" w:cs="Arial"/>
          <w:sz w:val="20"/>
          <w:szCs w:val="20"/>
        </w:rPr>
        <w:t>Urogynecology</w:t>
      </w:r>
      <w:proofErr w:type="spellEnd"/>
      <w:r w:rsidR="00683123" w:rsidRPr="0023228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83123" w:rsidRPr="00232283">
        <w:rPr>
          <w:rFonts w:ascii="Arial" w:hAnsi="Arial" w:cs="Arial"/>
          <w:sz w:val="20"/>
          <w:szCs w:val="20"/>
        </w:rPr>
        <w:t>Health</w:t>
      </w:r>
      <w:proofErr w:type="spellEnd"/>
      <w:r w:rsidR="00683123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3123" w:rsidRPr="00232283">
        <w:rPr>
          <w:rFonts w:ascii="Arial" w:hAnsi="Arial" w:cs="Arial"/>
          <w:sz w:val="20"/>
          <w:szCs w:val="20"/>
        </w:rPr>
        <w:t>Sciences</w:t>
      </w:r>
      <w:proofErr w:type="spellEnd"/>
      <w:r w:rsidR="00683123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3123" w:rsidRPr="00232283">
        <w:rPr>
          <w:rFonts w:ascii="Arial" w:hAnsi="Arial" w:cs="Arial"/>
          <w:sz w:val="20"/>
          <w:szCs w:val="20"/>
        </w:rPr>
        <w:t>University</w:t>
      </w:r>
      <w:proofErr w:type="spellEnd"/>
      <w:r w:rsidR="00683123" w:rsidRPr="00232283">
        <w:rPr>
          <w:rFonts w:ascii="Arial" w:hAnsi="Arial" w:cs="Arial"/>
          <w:sz w:val="20"/>
          <w:szCs w:val="20"/>
        </w:rPr>
        <w:t xml:space="preserve">, Dr. Lütfi Kırdar Kartal Training </w:t>
      </w:r>
      <w:proofErr w:type="spellStart"/>
      <w:r w:rsidR="00683123" w:rsidRPr="00232283">
        <w:rPr>
          <w:rFonts w:ascii="Arial" w:hAnsi="Arial" w:cs="Arial"/>
          <w:sz w:val="20"/>
          <w:szCs w:val="20"/>
        </w:rPr>
        <w:t>and</w:t>
      </w:r>
      <w:proofErr w:type="spellEnd"/>
      <w:r w:rsidR="00683123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3123" w:rsidRPr="00232283">
        <w:rPr>
          <w:rFonts w:ascii="Arial" w:hAnsi="Arial" w:cs="Arial"/>
          <w:sz w:val="20"/>
          <w:szCs w:val="20"/>
        </w:rPr>
        <w:t>Research</w:t>
      </w:r>
      <w:proofErr w:type="spellEnd"/>
      <w:r w:rsidR="00683123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3123" w:rsidRPr="00232283">
        <w:rPr>
          <w:rFonts w:ascii="Arial" w:hAnsi="Arial" w:cs="Arial"/>
          <w:sz w:val="20"/>
          <w:szCs w:val="20"/>
        </w:rPr>
        <w:t>Hospital</w:t>
      </w:r>
      <w:proofErr w:type="spellEnd"/>
      <w:r w:rsidR="00683123" w:rsidRPr="00232283">
        <w:rPr>
          <w:rFonts w:ascii="Arial" w:hAnsi="Arial" w:cs="Arial"/>
          <w:sz w:val="20"/>
          <w:szCs w:val="20"/>
        </w:rPr>
        <w:t xml:space="preserve">, İstanbul, </w:t>
      </w:r>
      <w:proofErr w:type="spellStart"/>
      <w:r w:rsidR="00683123" w:rsidRPr="00232283">
        <w:rPr>
          <w:rFonts w:ascii="Arial" w:hAnsi="Arial" w:cs="Arial"/>
          <w:sz w:val="20"/>
          <w:szCs w:val="20"/>
        </w:rPr>
        <w:t>Turkey</w:t>
      </w:r>
      <w:proofErr w:type="spellEnd"/>
    </w:p>
    <w:p w:rsidR="009326D7" w:rsidRDefault="009326D7" w:rsidP="0002001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326D7" w:rsidRPr="009326D7" w:rsidRDefault="009326D7" w:rsidP="0002001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9326D7">
        <w:rPr>
          <w:rFonts w:ascii="Arial" w:hAnsi="Arial" w:cs="Arial"/>
          <w:b/>
          <w:sz w:val="20"/>
          <w:szCs w:val="20"/>
        </w:rPr>
        <w:t>Keywords</w:t>
      </w:r>
      <w:proofErr w:type="spellEnd"/>
      <w:r w:rsidRPr="009326D7">
        <w:rPr>
          <w:rFonts w:ascii="Arial" w:hAnsi="Arial" w:cs="Arial"/>
          <w:b/>
          <w:sz w:val="20"/>
          <w:szCs w:val="20"/>
        </w:rPr>
        <w:t xml:space="preserve">: </w:t>
      </w:r>
      <w:proofErr w:type="spellStart"/>
      <w:r w:rsidRPr="009326D7">
        <w:rPr>
          <w:rFonts w:ascii="Arial" w:hAnsi="Arial" w:cs="Arial"/>
          <w:b/>
          <w:sz w:val="20"/>
          <w:szCs w:val="20"/>
        </w:rPr>
        <w:t>Gynecologic</w:t>
      </w:r>
      <w:proofErr w:type="spellEnd"/>
      <w:r w:rsidRPr="009326D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Oncology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sz w:val="20"/>
          <w:szCs w:val="20"/>
        </w:rPr>
        <w:t>Pelvic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Organ </w:t>
      </w:r>
      <w:proofErr w:type="spellStart"/>
      <w:r>
        <w:rPr>
          <w:rFonts w:ascii="Arial" w:hAnsi="Arial" w:cs="Arial"/>
          <w:b/>
          <w:sz w:val="20"/>
          <w:szCs w:val="20"/>
        </w:rPr>
        <w:t>Prolapse</w:t>
      </w:r>
      <w:proofErr w:type="spellEnd"/>
    </w:p>
    <w:p w:rsidR="00232283" w:rsidRPr="009326D7" w:rsidRDefault="00232283" w:rsidP="0002001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9E75AB" w:rsidRDefault="00B24835" w:rsidP="00020014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232283">
        <w:rPr>
          <w:rFonts w:ascii="Arial" w:hAnsi="Arial" w:cs="Arial"/>
          <w:sz w:val="20"/>
          <w:szCs w:val="20"/>
        </w:rPr>
        <w:t>Gynecologic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BC20C7">
        <w:rPr>
          <w:rFonts w:ascii="Arial" w:hAnsi="Arial" w:cs="Arial"/>
          <w:sz w:val="20"/>
          <w:szCs w:val="20"/>
        </w:rPr>
        <w:t>tumors</w:t>
      </w:r>
      <w:proofErr w:type="spellEnd"/>
      <w:proofErr w:type="gramEnd"/>
      <w:r w:rsidR="00BC20C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C20C7">
        <w:rPr>
          <w:rFonts w:ascii="Arial" w:hAnsi="Arial" w:cs="Arial"/>
          <w:sz w:val="20"/>
          <w:szCs w:val="20"/>
        </w:rPr>
        <w:t>or</w:t>
      </w:r>
      <w:proofErr w:type="spellEnd"/>
      <w:r w:rsidR="00BC20C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C20C7">
        <w:rPr>
          <w:rFonts w:ascii="Arial" w:hAnsi="Arial" w:cs="Arial"/>
          <w:sz w:val="20"/>
          <w:szCs w:val="20"/>
        </w:rPr>
        <w:t>disorders</w:t>
      </w:r>
      <w:proofErr w:type="spellEnd"/>
      <w:r w:rsidR="002746B6">
        <w:rPr>
          <w:rFonts w:ascii="Arial" w:hAnsi="Arial" w:cs="Arial"/>
          <w:sz w:val="20"/>
          <w:szCs w:val="20"/>
        </w:rPr>
        <w:t xml:space="preserve"> </w:t>
      </w:r>
      <w:r w:rsidR="00AE1A44">
        <w:rPr>
          <w:rFonts w:ascii="Arial" w:hAnsi="Arial" w:cs="Arial"/>
          <w:sz w:val="20"/>
          <w:szCs w:val="20"/>
        </w:rPr>
        <w:t>(</w:t>
      </w:r>
      <w:proofErr w:type="spellStart"/>
      <w:r w:rsidR="00AE1A44">
        <w:rPr>
          <w:rFonts w:ascii="Arial" w:hAnsi="Arial" w:cs="Arial"/>
          <w:sz w:val="20"/>
          <w:szCs w:val="20"/>
        </w:rPr>
        <w:t>benign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or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malign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AE1A44">
        <w:rPr>
          <w:rFonts w:ascii="Arial" w:hAnsi="Arial" w:cs="Arial"/>
          <w:sz w:val="20"/>
          <w:szCs w:val="20"/>
        </w:rPr>
        <w:t>which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coexist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with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pelvic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organ </w:t>
      </w:r>
      <w:proofErr w:type="spellStart"/>
      <w:r w:rsidRPr="00232283">
        <w:rPr>
          <w:rFonts w:ascii="Arial" w:hAnsi="Arial" w:cs="Arial"/>
          <w:sz w:val="20"/>
          <w:szCs w:val="20"/>
        </w:rPr>
        <w:t>prolapse</w:t>
      </w:r>
      <w:proofErr w:type="spellEnd"/>
      <w:r w:rsidR="002746B6">
        <w:rPr>
          <w:rFonts w:ascii="Arial" w:hAnsi="Arial" w:cs="Arial"/>
          <w:sz w:val="20"/>
          <w:szCs w:val="20"/>
        </w:rPr>
        <w:t xml:space="preserve"> </w:t>
      </w:r>
      <w:r w:rsidRPr="00232283">
        <w:rPr>
          <w:rFonts w:ascii="Arial" w:hAnsi="Arial" w:cs="Arial"/>
          <w:sz w:val="20"/>
          <w:szCs w:val="20"/>
        </w:rPr>
        <w:t>(POP)</w:t>
      </w:r>
      <w:r w:rsidR="00BC20C7">
        <w:rPr>
          <w:rFonts w:ascii="Arial" w:hAnsi="Arial" w:cs="Arial"/>
          <w:sz w:val="20"/>
          <w:szCs w:val="20"/>
        </w:rPr>
        <w:t>,</w:t>
      </w:r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still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has </w:t>
      </w:r>
      <w:proofErr w:type="spellStart"/>
      <w:r w:rsidRPr="00232283">
        <w:rPr>
          <w:rFonts w:ascii="Arial" w:hAnsi="Arial" w:cs="Arial"/>
          <w:sz w:val="20"/>
          <w:szCs w:val="20"/>
        </w:rPr>
        <w:t>no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standardized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treatment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protocol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which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has </w:t>
      </w:r>
      <w:proofErr w:type="spellStart"/>
      <w:r w:rsidRPr="00232283">
        <w:rPr>
          <w:rFonts w:ascii="Arial" w:hAnsi="Arial" w:cs="Arial"/>
          <w:sz w:val="20"/>
          <w:szCs w:val="20"/>
        </w:rPr>
        <w:t>been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established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yet.</w:t>
      </w:r>
      <w:r w:rsidR="005655C2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The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first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objective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232283">
        <w:rPr>
          <w:rFonts w:ascii="Arial" w:hAnsi="Arial" w:cs="Arial"/>
          <w:sz w:val="20"/>
          <w:szCs w:val="20"/>
        </w:rPr>
        <w:t>this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speech</w:t>
      </w:r>
      <w:proofErr w:type="spellEnd"/>
      <w:r w:rsidR="00BC20C7">
        <w:rPr>
          <w:rFonts w:ascii="Arial" w:hAnsi="Arial" w:cs="Arial"/>
          <w:sz w:val="20"/>
          <w:szCs w:val="20"/>
        </w:rPr>
        <w:t>,</w:t>
      </w:r>
      <w:r w:rsidRPr="00232283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232283">
        <w:rPr>
          <w:rFonts w:ascii="Arial" w:hAnsi="Arial" w:cs="Arial"/>
          <w:sz w:val="20"/>
          <w:szCs w:val="20"/>
        </w:rPr>
        <w:t>to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highlight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the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management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232283">
        <w:rPr>
          <w:rFonts w:ascii="Arial" w:hAnsi="Arial" w:cs="Arial"/>
          <w:sz w:val="20"/>
          <w:szCs w:val="20"/>
        </w:rPr>
        <w:t>some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gynecologic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oncologic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diseases</w:t>
      </w:r>
      <w:proofErr w:type="spellEnd"/>
      <w:r w:rsidR="003C3835">
        <w:rPr>
          <w:rFonts w:ascii="Arial" w:hAnsi="Arial" w:cs="Arial"/>
          <w:sz w:val="20"/>
          <w:szCs w:val="20"/>
        </w:rPr>
        <w:t>,</w:t>
      </w:r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which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hysterec</w:t>
      </w:r>
      <w:r w:rsidR="00AE1A44">
        <w:rPr>
          <w:rFonts w:ascii="Arial" w:hAnsi="Arial" w:cs="Arial"/>
          <w:sz w:val="20"/>
          <w:szCs w:val="20"/>
        </w:rPr>
        <w:t>tomy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and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bilateral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salpingo-oopho</w:t>
      </w:r>
      <w:r w:rsidRPr="00232283">
        <w:rPr>
          <w:rFonts w:ascii="Arial" w:hAnsi="Arial" w:cs="Arial"/>
          <w:sz w:val="20"/>
          <w:szCs w:val="20"/>
        </w:rPr>
        <w:t>rectomy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232283">
        <w:rPr>
          <w:rFonts w:ascii="Arial" w:hAnsi="Arial" w:cs="Arial"/>
          <w:sz w:val="20"/>
          <w:szCs w:val="20"/>
        </w:rPr>
        <w:t>enough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for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them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such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232283">
        <w:rPr>
          <w:rFonts w:ascii="Arial" w:hAnsi="Arial" w:cs="Arial"/>
          <w:sz w:val="20"/>
          <w:szCs w:val="20"/>
        </w:rPr>
        <w:t>endometrium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cancer</w:t>
      </w:r>
      <w:r w:rsidR="00B056F1">
        <w:rPr>
          <w:rFonts w:ascii="Arial" w:hAnsi="Arial" w:cs="Arial"/>
          <w:sz w:val="20"/>
          <w:szCs w:val="20"/>
        </w:rPr>
        <w:t>s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056F1">
        <w:rPr>
          <w:rFonts w:ascii="Arial" w:hAnsi="Arial" w:cs="Arial"/>
          <w:sz w:val="20"/>
          <w:szCs w:val="20"/>
        </w:rPr>
        <w:t>myomas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B056F1">
        <w:rPr>
          <w:rFonts w:ascii="Arial" w:hAnsi="Arial" w:cs="Arial"/>
          <w:sz w:val="20"/>
          <w:szCs w:val="20"/>
        </w:rPr>
        <w:t>different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056F1">
        <w:rPr>
          <w:rFonts w:ascii="Arial" w:hAnsi="Arial" w:cs="Arial"/>
          <w:sz w:val="20"/>
          <w:szCs w:val="20"/>
        </w:rPr>
        <w:t>locations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056F1">
        <w:rPr>
          <w:rFonts w:ascii="Arial" w:hAnsi="Arial" w:cs="Arial"/>
          <w:sz w:val="20"/>
          <w:szCs w:val="20"/>
        </w:rPr>
        <w:t>postmenopausal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056F1">
        <w:rPr>
          <w:rFonts w:ascii="Arial" w:hAnsi="Arial" w:cs="Arial"/>
          <w:sz w:val="20"/>
          <w:szCs w:val="20"/>
        </w:rPr>
        <w:t>uterine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polyp</w:t>
      </w:r>
      <w:r w:rsidR="00B056F1">
        <w:rPr>
          <w:rFonts w:ascii="Arial" w:hAnsi="Arial" w:cs="Arial"/>
          <w:sz w:val="20"/>
          <w:szCs w:val="20"/>
        </w:rPr>
        <w:t>s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056F1">
        <w:rPr>
          <w:rFonts w:ascii="Arial" w:hAnsi="Arial" w:cs="Arial"/>
          <w:sz w:val="20"/>
          <w:szCs w:val="20"/>
        </w:rPr>
        <w:t>causing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056F1">
        <w:rPr>
          <w:rFonts w:ascii="Arial" w:hAnsi="Arial" w:cs="Arial"/>
          <w:sz w:val="20"/>
          <w:szCs w:val="20"/>
        </w:rPr>
        <w:t>symptom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056F1">
        <w:rPr>
          <w:rFonts w:ascii="Arial" w:hAnsi="Arial" w:cs="Arial"/>
          <w:sz w:val="20"/>
          <w:szCs w:val="20"/>
        </w:rPr>
        <w:t>or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 not, </w:t>
      </w:r>
      <w:proofErr w:type="spellStart"/>
      <w:r w:rsidR="00B056F1">
        <w:rPr>
          <w:rFonts w:ascii="Arial" w:hAnsi="Arial" w:cs="Arial"/>
          <w:sz w:val="20"/>
          <w:szCs w:val="20"/>
        </w:rPr>
        <w:t>benign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056F1">
        <w:rPr>
          <w:rFonts w:ascii="Arial" w:hAnsi="Arial" w:cs="Arial"/>
          <w:sz w:val="20"/>
          <w:szCs w:val="20"/>
        </w:rPr>
        <w:t>ova</w:t>
      </w:r>
      <w:r w:rsidRPr="00232283">
        <w:rPr>
          <w:rFonts w:ascii="Arial" w:hAnsi="Arial" w:cs="Arial"/>
          <w:sz w:val="20"/>
          <w:szCs w:val="20"/>
        </w:rPr>
        <w:t>rian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mass</w:t>
      </w:r>
      <w:r w:rsidR="00B056F1">
        <w:rPr>
          <w:rFonts w:ascii="Arial" w:hAnsi="Arial" w:cs="Arial"/>
          <w:sz w:val="20"/>
          <w:szCs w:val="20"/>
        </w:rPr>
        <w:t>es</w:t>
      </w:r>
      <w:proofErr w:type="spellEnd"/>
      <w:r w:rsidR="002746B6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B056F1">
        <w:rPr>
          <w:rFonts w:ascii="Arial" w:hAnsi="Arial" w:cs="Arial"/>
          <w:sz w:val="20"/>
          <w:szCs w:val="20"/>
        </w:rPr>
        <w:t>and</w:t>
      </w:r>
      <w:proofErr w:type="spellEnd"/>
      <w:r w:rsidR="00B056F1">
        <w:rPr>
          <w:rFonts w:ascii="Arial" w:hAnsi="Arial" w:cs="Arial"/>
          <w:sz w:val="20"/>
          <w:szCs w:val="20"/>
        </w:rPr>
        <w:t xml:space="preserve"> </w:t>
      </w:r>
      <w:r w:rsidRPr="0023228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283">
        <w:rPr>
          <w:rFonts w:ascii="Arial" w:hAnsi="Arial" w:cs="Arial"/>
          <w:sz w:val="20"/>
          <w:szCs w:val="20"/>
        </w:rPr>
        <w:t>preinvasive</w:t>
      </w:r>
      <w:proofErr w:type="spellEnd"/>
      <w:proofErr w:type="gram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cervical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A4AF9">
        <w:rPr>
          <w:rFonts w:ascii="Arial" w:hAnsi="Arial" w:cs="Arial"/>
          <w:sz w:val="20"/>
          <w:szCs w:val="20"/>
        </w:rPr>
        <w:t>diseases</w:t>
      </w:r>
      <w:proofErr w:type="spellEnd"/>
      <w:r w:rsidR="00B056F1">
        <w:rPr>
          <w:rFonts w:ascii="Arial" w:hAnsi="Arial" w:cs="Arial"/>
          <w:sz w:val="20"/>
          <w:szCs w:val="20"/>
        </w:rPr>
        <w:t>,</w:t>
      </w:r>
      <w:r w:rsidRPr="00232283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232283">
        <w:rPr>
          <w:rFonts w:ascii="Arial" w:hAnsi="Arial" w:cs="Arial"/>
          <w:sz w:val="20"/>
          <w:szCs w:val="20"/>
        </w:rPr>
        <w:t>association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with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POP.</w:t>
      </w:r>
      <w:r w:rsidR="005655C2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Another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aim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232283">
        <w:rPr>
          <w:rFonts w:ascii="Arial" w:hAnsi="Arial" w:cs="Arial"/>
          <w:sz w:val="20"/>
          <w:szCs w:val="20"/>
        </w:rPr>
        <w:t>this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speech</w:t>
      </w:r>
      <w:proofErr w:type="spellEnd"/>
      <w:r w:rsidR="00474F11">
        <w:rPr>
          <w:rFonts w:ascii="Arial" w:hAnsi="Arial" w:cs="Arial"/>
          <w:sz w:val="20"/>
          <w:szCs w:val="20"/>
        </w:rPr>
        <w:t>,</w:t>
      </w:r>
      <w:r w:rsidRPr="00232283">
        <w:rPr>
          <w:rFonts w:ascii="Arial" w:hAnsi="Arial" w:cs="Arial"/>
          <w:sz w:val="20"/>
          <w:szCs w:val="20"/>
        </w:rPr>
        <w:t xml:space="preserve"> is how </w:t>
      </w:r>
      <w:proofErr w:type="spellStart"/>
      <w:r w:rsidRPr="00232283">
        <w:rPr>
          <w:rFonts w:ascii="Arial" w:hAnsi="Arial" w:cs="Arial"/>
          <w:sz w:val="20"/>
          <w:szCs w:val="20"/>
        </w:rPr>
        <w:t>to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283">
        <w:rPr>
          <w:rFonts w:ascii="Arial" w:hAnsi="Arial" w:cs="Arial"/>
          <w:sz w:val="20"/>
          <w:szCs w:val="20"/>
        </w:rPr>
        <w:t>add</w:t>
      </w:r>
      <w:proofErr w:type="spellEnd"/>
      <w:r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prophylactic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bilateral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salpingo-</w:t>
      </w:r>
      <w:r w:rsidR="00AE1A44">
        <w:rPr>
          <w:rFonts w:ascii="Arial" w:hAnsi="Arial" w:cs="Arial"/>
          <w:sz w:val="20"/>
          <w:szCs w:val="20"/>
        </w:rPr>
        <w:t>oopho</w:t>
      </w:r>
      <w:r w:rsidRPr="00232283">
        <w:rPr>
          <w:rFonts w:ascii="Arial" w:hAnsi="Arial" w:cs="Arial"/>
          <w:sz w:val="20"/>
          <w:szCs w:val="20"/>
        </w:rPr>
        <w:t>rectomy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to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vaginal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hysterectomy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d</w:t>
      </w:r>
      <w:r w:rsidR="005655C2" w:rsidRPr="00232283">
        <w:rPr>
          <w:rFonts w:ascii="Arial" w:hAnsi="Arial" w:cs="Arial"/>
          <w:sz w:val="20"/>
          <w:szCs w:val="20"/>
        </w:rPr>
        <w:t>ue</w:t>
      </w:r>
      <w:proofErr w:type="spellEnd"/>
      <w:r w:rsidR="005655C2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655C2" w:rsidRPr="00232283">
        <w:rPr>
          <w:rFonts w:ascii="Arial" w:hAnsi="Arial" w:cs="Arial"/>
          <w:sz w:val="20"/>
          <w:szCs w:val="20"/>
        </w:rPr>
        <w:t>to</w:t>
      </w:r>
      <w:proofErr w:type="spellEnd"/>
      <w:r w:rsidR="005655C2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655C2" w:rsidRPr="00232283">
        <w:rPr>
          <w:rFonts w:ascii="Arial" w:hAnsi="Arial" w:cs="Arial"/>
          <w:sz w:val="20"/>
          <w:szCs w:val="20"/>
        </w:rPr>
        <w:t>the</w:t>
      </w:r>
      <w:proofErr w:type="spellEnd"/>
      <w:r w:rsidR="005655C2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655C2" w:rsidRPr="00232283">
        <w:rPr>
          <w:rFonts w:ascii="Arial" w:hAnsi="Arial" w:cs="Arial"/>
          <w:sz w:val="20"/>
          <w:szCs w:val="20"/>
        </w:rPr>
        <w:t>strong</w:t>
      </w:r>
      <w:proofErr w:type="spellEnd"/>
      <w:r w:rsidR="005655C2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655C2" w:rsidRPr="00232283">
        <w:rPr>
          <w:rFonts w:ascii="Arial" w:hAnsi="Arial" w:cs="Arial"/>
          <w:sz w:val="20"/>
          <w:szCs w:val="20"/>
        </w:rPr>
        <w:t>family</w:t>
      </w:r>
      <w:proofErr w:type="spellEnd"/>
      <w:r w:rsidR="005655C2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655C2" w:rsidRPr="00232283">
        <w:rPr>
          <w:rFonts w:ascii="Arial" w:hAnsi="Arial" w:cs="Arial"/>
          <w:sz w:val="20"/>
          <w:szCs w:val="20"/>
        </w:rPr>
        <w:t>history</w:t>
      </w:r>
      <w:proofErr w:type="spellEnd"/>
      <w:r w:rsidR="005655C2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A4AF9">
        <w:rPr>
          <w:rFonts w:ascii="Arial" w:hAnsi="Arial" w:cs="Arial"/>
          <w:sz w:val="20"/>
          <w:szCs w:val="20"/>
        </w:rPr>
        <w:t>independently</w:t>
      </w:r>
      <w:proofErr w:type="spellEnd"/>
      <w:r w:rsidR="009A4AF9">
        <w:rPr>
          <w:rFonts w:ascii="Arial" w:hAnsi="Arial" w:cs="Arial"/>
          <w:sz w:val="20"/>
          <w:szCs w:val="20"/>
        </w:rPr>
        <w:t xml:space="preserve"> of </w:t>
      </w:r>
      <w:r w:rsidR="000B4164" w:rsidRPr="00232283">
        <w:rPr>
          <w:rFonts w:ascii="Arial" w:hAnsi="Arial" w:cs="Arial"/>
          <w:sz w:val="20"/>
          <w:szCs w:val="20"/>
        </w:rPr>
        <w:t xml:space="preserve">BRCA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Mutations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>,</w:t>
      </w:r>
      <w:r w:rsidR="00EC7F50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EC7F50">
        <w:rPr>
          <w:rFonts w:ascii="Arial" w:hAnsi="Arial" w:cs="Arial"/>
          <w:sz w:val="20"/>
          <w:szCs w:val="20"/>
        </w:rPr>
        <w:t>every</w:t>
      </w:r>
      <w:proofErr w:type="spellEnd"/>
      <w:r w:rsidR="00EC7F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C7F50">
        <w:rPr>
          <w:rFonts w:ascii="Arial" w:hAnsi="Arial" w:cs="Arial"/>
          <w:sz w:val="20"/>
          <w:szCs w:val="20"/>
        </w:rPr>
        <w:t>case</w:t>
      </w:r>
      <w:proofErr w:type="spellEnd"/>
      <w:r w:rsidR="00EC7F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C7F50">
        <w:rPr>
          <w:rFonts w:ascii="Arial" w:hAnsi="Arial" w:cs="Arial"/>
          <w:sz w:val="20"/>
          <w:szCs w:val="20"/>
        </w:rPr>
        <w:t>including</w:t>
      </w:r>
      <w:proofErr w:type="spellEnd"/>
      <w:r w:rsidR="00EC7F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C7F50">
        <w:rPr>
          <w:rFonts w:ascii="Arial" w:hAnsi="Arial" w:cs="Arial"/>
          <w:sz w:val="20"/>
          <w:szCs w:val="20"/>
        </w:rPr>
        <w:t>mild</w:t>
      </w:r>
      <w:proofErr w:type="spellEnd"/>
      <w:r w:rsidR="00EC7F50">
        <w:rPr>
          <w:rFonts w:ascii="Arial" w:hAnsi="Arial" w:cs="Arial"/>
          <w:sz w:val="20"/>
          <w:szCs w:val="20"/>
        </w:rPr>
        <w:t xml:space="preserve"> </w:t>
      </w:r>
      <w:r w:rsidR="000B4164" w:rsidRPr="00232283">
        <w:rPr>
          <w:rFonts w:ascii="Arial" w:hAnsi="Arial" w:cs="Arial"/>
          <w:sz w:val="20"/>
          <w:szCs w:val="20"/>
        </w:rPr>
        <w:t xml:space="preserve">POP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described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r w:rsidR="003C3835">
        <w:rPr>
          <w:rFonts w:ascii="Arial" w:hAnsi="Arial" w:cs="Arial"/>
          <w:sz w:val="20"/>
          <w:szCs w:val="20"/>
        </w:rPr>
        <w:t xml:space="preserve">as </w:t>
      </w:r>
      <w:proofErr w:type="spellStart"/>
      <w:r w:rsidR="003C3835">
        <w:rPr>
          <w:rFonts w:ascii="Arial" w:hAnsi="Arial" w:cs="Arial"/>
          <w:sz w:val="20"/>
          <w:szCs w:val="20"/>
        </w:rPr>
        <w:t>S</w:t>
      </w:r>
      <w:r w:rsidR="000B4164" w:rsidRPr="00232283">
        <w:rPr>
          <w:rFonts w:ascii="Arial" w:hAnsi="Arial" w:cs="Arial"/>
          <w:sz w:val="20"/>
          <w:szCs w:val="20"/>
        </w:rPr>
        <w:t>tag</w:t>
      </w:r>
      <w:r w:rsidR="003C3835">
        <w:rPr>
          <w:rFonts w:ascii="Arial" w:hAnsi="Arial" w:cs="Arial"/>
          <w:sz w:val="20"/>
          <w:szCs w:val="20"/>
        </w:rPr>
        <w:t>e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1-2 </w:t>
      </w:r>
      <w:proofErr w:type="spellStart"/>
      <w:r w:rsidR="003C3835">
        <w:rPr>
          <w:rFonts w:ascii="Arial" w:hAnsi="Arial" w:cs="Arial"/>
          <w:sz w:val="20"/>
          <w:szCs w:val="20"/>
        </w:rPr>
        <w:t>according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to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Pelvic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Organ </w:t>
      </w:r>
      <w:proofErr w:type="spellStart"/>
      <w:r w:rsidR="003C3835">
        <w:rPr>
          <w:rFonts w:ascii="Arial" w:hAnsi="Arial" w:cs="Arial"/>
          <w:sz w:val="20"/>
          <w:szCs w:val="20"/>
        </w:rPr>
        <w:t>Prolapse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Quantification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System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(POP-Q).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Vaginal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approach</w:t>
      </w:r>
      <w:proofErr w:type="spellEnd"/>
      <w:r w:rsidR="007E013A">
        <w:rPr>
          <w:rFonts w:ascii="Arial" w:hAnsi="Arial" w:cs="Arial"/>
          <w:sz w:val="20"/>
          <w:szCs w:val="20"/>
        </w:rPr>
        <w:t>,</w:t>
      </w:r>
      <w:r w:rsidR="000B4164" w:rsidRPr="00232283">
        <w:rPr>
          <w:rFonts w:ascii="Arial" w:hAnsi="Arial" w:cs="Arial"/>
          <w:sz w:val="20"/>
          <w:szCs w:val="20"/>
        </w:rPr>
        <w:t xml:space="preserve"> is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the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best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way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for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all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gynecologic</w:t>
      </w:r>
      <w:proofErr w:type="spellEnd"/>
      <w:r w:rsidR="003C383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C3835">
        <w:rPr>
          <w:rFonts w:ascii="Arial" w:hAnsi="Arial" w:cs="Arial"/>
          <w:sz w:val="20"/>
          <w:szCs w:val="20"/>
        </w:rPr>
        <w:t>surgeries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including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oncology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The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surgeon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can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prefer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vaginal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way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instead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laparotomy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2042">
        <w:rPr>
          <w:rFonts w:ascii="Arial" w:hAnsi="Arial" w:cs="Arial"/>
          <w:sz w:val="20"/>
          <w:szCs w:val="20"/>
        </w:rPr>
        <w:t>or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2042">
        <w:rPr>
          <w:rFonts w:ascii="Arial" w:hAnsi="Arial" w:cs="Arial"/>
          <w:sz w:val="20"/>
          <w:szCs w:val="20"/>
        </w:rPr>
        <w:t>laparoscopy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802042">
        <w:rPr>
          <w:rFonts w:ascii="Arial" w:hAnsi="Arial" w:cs="Arial"/>
          <w:sz w:val="20"/>
          <w:szCs w:val="20"/>
        </w:rPr>
        <w:t>Only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good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plan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before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the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operation</w:t>
      </w:r>
      <w:proofErr w:type="spellEnd"/>
      <w:r w:rsidR="00474F11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and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to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r w:rsidR="00802042">
        <w:rPr>
          <w:rFonts w:ascii="Arial" w:hAnsi="Arial" w:cs="Arial"/>
          <w:sz w:val="20"/>
          <w:szCs w:val="20"/>
        </w:rPr>
        <w:t xml:space="preserve">be </w:t>
      </w:r>
      <w:proofErr w:type="spellStart"/>
      <w:r w:rsidR="00802042">
        <w:rPr>
          <w:rFonts w:ascii="Arial" w:hAnsi="Arial" w:cs="Arial"/>
          <w:sz w:val="20"/>
          <w:szCs w:val="20"/>
        </w:rPr>
        <w:t>good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802042">
        <w:rPr>
          <w:rFonts w:ascii="Arial" w:hAnsi="Arial" w:cs="Arial"/>
          <w:sz w:val="20"/>
          <w:szCs w:val="20"/>
        </w:rPr>
        <w:t>pelvic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2042">
        <w:rPr>
          <w:rFonts w:ascii="Arial" w:hAnsi="Arial" w:cs="Arial"/>
          <w:sz w:val="20"/>
          <w:szCs w:val="20"/>
        </w:rPr>
        <w:t>floor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2042">
        <w:rPr>
          <w:rFonts w:ascii="Arial" w:hAnsi="Arial" w:cs="Arial"/>
          <w:sz w:val="20"/>
          <w:szCs w:val="20"/>
        </w:rPr>
        <w:t>anatomy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is </w:t>
      </w:r>
      <w:proofErr w:type="spellStart"/>
      <w:r w:rsidR="00802042">
        <w:rPr>
          <w:rFonts w:ascii="Arial" w:hAnsi="Arial" w:cs="Arial"/>
          <w:sz w:val="20"/>
          <w:szCs w:val="20"/>
        </w:rPr>
        <w:t>required</w:t>
      </w:r>
      <w:proofErr w:type="spellEnd"/>
      <w:r w:rsidR="00802042">
        <w:rPr>
          <w:rFonts w:ascii="Arial" w:hAnsi="Arial" w:cs="Arial"/>
          <w:sz w:val="20"/>
          <w:szCs w:val="20"/>
        </w:rPr>
        <w:t>,</w:t>
      </w:r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then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it is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possible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to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do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vaginal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hysterec</w:t>
      </w:r>
      <w:r w:rsidR="00AE1A44">
        <w:rPr>
          <w:rFonts w:ascii="Arial" w:hAnsi="Arial" w:cs="Arial"/>
          <w:sz w:val="20"/>
          <w:szCs w:val="20"/>
        </w:rPr>
        <w:t>tomy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and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bilateral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salpingo-oopho</w:t>
      </w:r>
      <w:r w:rsidR="000B4164" w:rsidRPr="00232283">
        <w:rPr>
          <w:rFonts w:ascii="Arial" w:hAnsi="Arial" w:cs="Arial"/>
          <w:sz w:val="20"/>
          <w:szCs w:val="20"/>
        </w:rPr>
        <w:t>rectomy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even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B4164" w:rsidRPr="00232283">
        <w:rPr>
          <w:rFonts w:ascii="Arial" w:hAnsi="Arial" w:cs="Arial"/>
          <w:sz w:val="20"/>
          <w:szCs w:val="20"/>
        </w:rPr>
        <w:t xml:space="preserve">in </w:t>
      </w:r>
      <w:r w:rsidR="00802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4164" w:rsidRPr="00232283">
        <w:rPr>
          <w:rFonts w:ascii="Arial" w:hAnsi="Arial" w:cs="Arial"/>
          <w:sz w:val="20"/>
          <w:szCs w:val="20"/>
        </w:rPr>
        <w:t>complicated</w:t>
      </w:r>
      <w:proofErr w:type="spellEnd"/>
      <w:proofErr w:type="gramEnd"/>
      <w:r w:rsidR="000B4164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cases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with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severe </w:t>
      </w:r>
      <w:proofErr w:type="spellStart"/>
      <w:r w:rsidR="00EC7F50">
        <w:rPr>
          <w:rFonts w:ascii="Arial" w:hAnsi="Arial" w:cs="Arial"/>
          <w:sz w:val="20"/>
          <w:szCs w:val="20"/>
        </w:rPr>
        <w:t>or</w:t>
      </w:r>
      <w:proofErr w:type="spellEnd"/>
      <w:r w:rsidR="00EC7F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C7F50">
        <w:rPr>
          <w:rFonts w:ascii="Arial" w:hAnsi="Arial" w:cs="Arial"/>
          <w:sz w:val="20"/>
          <w:szCs w:val="20"/>
        </w:rPr>
        <w:t>mild</w:t>
      </w:r>
      <w:proofErr w:type="spellEnd"/>
      <w:r w:rsidR="000B4164" w:rsidRPr="00232283">
        <w:rPr>
          <w:rFonts w:ascii="Arial" w:hAnsi="Arial" w:cs="Arial"/>
          <w:sz w:val="20"/>
          <w:szCs w:val="20"/>
        </w:rPr>
        <w:t xml:space="preserve"> POP.</w:t>
      </w:r>
      <w:r w:rsidR="005655C2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Another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a</w:t>
      </w:r>
      <w:r w:rsidR="00802042">
        <w:rPr>
          <w:rFonts w:ascii="Arial" w:hAnsi="Arial" w:cs="Arial"/>
          <w:sz w:val="20"/>
          <w:szCs w:val="20"/>
        </w:rPr>
        <w:t>d</w:t>
      </w:r>
      <w:r w:rsidR="008F5E2F" w:rsidRPr="00232283">
        <w:rPr>
          <w:rFonts w:ascii="Arial" w:hAnsi="Arial" w:cs="Arial"/>
          <w:sz w:val="20"/>
          <w:szCs w:val="20"/>
        </w:rPr>
        <w:t>vantage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vagi</w:t>
      </w:r>
      <w:r w:rsidR="00802042">
        <w:rPr>
          <w:rFonts w:ascii="Arial" w:hAnsi="Arial" w:cs="Arial"/>
          <w:sz w:val="20"/>
          <w:szCs w:val="20"/>
        </w:rPr>
        <w:t>nal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2042">
        <w:rPr>
          <w:rFonts w:ascii="Arial" w:hAnsi="Arial" w:cs="Arial"/>
          <w:sz w:val="20"/>
          <w:szCs w:val="20"/>
        </w:rPr>
        <w:t>approach</w:t>
      </w:r>
      <w:proofErr w:type="spellEnd"/>
      <w:r w:rsidR="007E013A">
        <w:rPr>
          <w:rFonts w:ascii="Arial" w:hAnsi="Arial" w:cs="Arial"/>
          <w:sz w:val="20"/>
          <w:szCs w:val="20"/>
        </w:rPr>
        <w:t>,</w:t>
      </w:r>
      <w:r w:rsidR="00802042">
        <w:rPr>
          <w:rFonts w:ascii="Arial" w:hAnsi="Arial" w:cs="Arial"/>
          <w:sz w:val="20"/>
          <w:szCs w:val="20"/>
        </w:rPr>
        <w:t xml:space="preserve"> is </w:t>
      </w:r>
      <w:proofErr w:type="spellStart"/>
      <w:r w:rsidR="00802042">
        <w:rPr>
          <w:rFonts w:ascii="Arial" w:hAnsi="Arial" w:cs="Arial"/>
          <w:sz w:val="20"/>
          <w:szCs w:val="20"/>
        </w:rPr>
        <w:t>vaginal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2042">
        <w:rPr>
          <w:rFonts w:ascii="Arial" w:hAnsi="Arial" w:cs="Arial"/>
          <w:sz w:val="20"/>
          <w:szCs w:val="20"/>
        </w:rPr>
        <w:t>remodel</w:t>
      </w:r>
      <w:r w:rsidR="008F5E2F" w:rsidRPr="00232283">
        <w:rPr>
          <w:rFonts w:ascii="Arial" w:hAnsi="Arial" w:cs="Arial"/>
          <w:sz w:val="20"/>
          <w:szCs w:val="20"/>
        </w:rPr>
        <w:t>ing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which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provides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high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quality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sex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life</w:t>
      </w:r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according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to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the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Female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Sexual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Function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Index (FSFI). </w:t>
      </w:r>
      <w:proofErr w:type="spellStart"/>
      <w:r w:rsidR="00866FE8">
        <w:rPr>
          <w:rFonts w:ascii="Arial" w:hAnsi="Arial" w:cs="Arial"/>
          <w:sz w:val="20"/>
          <w:szCs w:val="20"/>
        </w:rPr>
        <w:t>The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patient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feels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well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by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66FE8">
        <w:rPr>
          <w:rFonts w:ascii="Arial" w:hAnsi="Arial" w:cs="Arial"/>
          <w:sz w:val="20"/>
          <w:szCs w:val="20"/>
        </w:rPr>
        <w:t>increased</w:t>
      </w:r>
      <w:proofErr w:type="spellEnd"/>
      <w:r w:rsidR="00866FE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quality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sex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r w:rsidR="00866FE8">
        <w:rPr>
          <w:rFonts w:ascii="Arial" w:hAnsi="Arial" w:cs="Arial"/>
          <w:sz w:val="20"/>
          <w:szCs w:val="20"/>
        </w:rPr>
        <w:t xml:space="preserve">life </w:t>
      </w:r>
      <w:proofErr w:type="spellStart"/>
      <w:r w:rsidR="00802042">
        <w:rPr>
          <w:rFonts w:ascii="Arial" w:hAnsi="Arial" w:cs="Arial"/>
          <w:sz w:val="20"/>
          <w:szCs w:val="20"/>
        </w:rPr>
        <w:t>and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2042">
        <w:rPr>
          <w:rFonts w:ascii="Arial" w:hAnsi="Arial" w:cs="Arial"/>
          <w:sz w:val="20"/>
          <w:szCs w:val="20"/>
        </w:rPr>
        <w:t>thinks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2042">
        <w:rPr>
          <w:rFonts w:ascii="Arial" w:hAnsi="Arial" w:cs="Arial"/>
          <w:sz w:val="20"/>
          <w:szCs w:val="20"/>
        </w:rPr>
        <w:t>that</w:t>
      </w:r>
      <w:proofErr w:type="spellEnd"/>
      <w:r w:rsidR="008020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2042">
        <w:rPr>
          <w:rFonts w:ascii="Arial" w:hAnsi="Arial" w:cs="Arial"/>
          <w:sz w:val="20"/>
          <w:szCs w:val="20"/>
        </w:rPr>
        <w:t>she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hasn’t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ungergone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an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operation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for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oncologic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reason</w:t>
      </w:r>
      <w:proofErr w:type="spellEnd"/>
      <w:r w:rsidR="00B90C47" w:rsidRPr="00232283">
        <w:rPr>
          <w:rFonts w:ascii="Arial" w:hAnsi="Arial" w:cs="Arial"/>
          <w:sz w:val="20"/>
          <w:szCs w:val="20"/>
        </w:rPr>
        <w:t xml:space="preserve">,  </w:t>
      </w:r>
      <w:proofErr w:type="spellStart"/>
      <w:r w:rsidR="00B90C47" w:rsidRPr="00232283">
        <w:rPr>
          <w:rFonts w:ascii="Arial" w:hAnsi="Arial" w:cs="Arial"/>
          <w:sz w:val="20"/>
          <w:szCs w:val="20"/>
        </w:rPr>
        <w:t>because</w:t>
      </w:r>
      <w:proofErr w:type="spellEnd"/>
      <w:r w:rsidR="00B90C47" w:rsidRPr="00232283">
        <w:rPr>
          <w:rFonts w:ascii="Arial" w:hAnsi="Arial" w:cs="Arial"/>
          <w:sz w:val="20"/>
          <w:szCs w:val="20"/>
        </w:rPr>
        <w:t xml:space="preserve"> of </w:t>
      </w:r>
      <w:proofErr w:type="spellStart"/>
      <w:proofErr w:type="gramStart"/>
      <w:r w:rsidR="00B90C47" w:rsidRPr="00232283">
        <w:rPr>
          <w:rFonts w:ascii="Arial" w:hAnsi="Arial" w:cs="Arial"/>
          <w:sz w:val="20"/>
          <w:szCs w:val="20"/>
        </w:rPr>
        <w:t>the</w:t>
      </w:r>
      <w:proofErr w:type="spellEnd"/>
      <w:r w:rsidR="00B90C47" w:rsidRPr="00232283">
        <w:rPr>
          <w:rFonts w:ascii="Arial" w:hAnsi="Arial" w:cs="Arial"/>
          <w:sz w:val="20"/>
          <w:szCs w:val="20"/>
        </w:rPr>
        <w:t xml:space="preserve"> </w:t>
      </w:r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absence</w:t>
      </w:r>
      <w:proofErr w:type="spellEnd"/>
      <w:proofErr w:type="gramEnd"/>
      <w:r w:rsidR="008F5E2F" w:rsidRPr="00232283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visible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abdominal</w:t>
      </w:r>
      <w:proofErr w:type="spellEnd"/>
      <w:r w:rsidR="008F5E2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F5E2F" w:rsidRPr="00232283">
        <w:rPr>
          <w:rFonts w:ascii="Arial" w:hAnsi="Arial" w:cs="Arial"/>
          <w:sz w:val="20"/>
          <w:szCs w:val="20"/>
        </w:rPr>
        <w:t>s</w:t>
      </w:r>
      <w:r w:rsidR="005655C2" w:rsidRPr="00232283">
        <w:rPr>
          <w:rFonts w:ascii="Arial" w:hAnsi="Arial" w:cs="Arial"/>
          <w:sz w:val="20"/>
          <w:szCs w:val="20"/>
        </w:rPr>
        <w:t>car</w:t>
      </w:r>
      <w:proofErr w:type="spellEnd"/>
      <w:r w:rsidR="005655C2" w:rsidRPr="00232283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Laparoscopic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lymphadenectomy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should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be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added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after</w:t>
      </w:r>
      <w:proofErr w:type="spellEnd"/>
      <w:r w:rsidR="00474F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74F11">
        <w:rPr>
          <w:rFonts w:ascii="Arial" w:hAnsi="Arial" w:cs="Arial"/>
          <w:sz w:val="20"/>
          <w:szCs w:val="20"/>
        </w:rPr>
        <w:t>the</w:t>
      </w:r>
      <w:proofErr w:type="spellEnd"/>
      <w:r w:rsidR="00474F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74F11">
        <w:rPr>
          <w:rFonts w:ascii="Arial" w:hAnsi="Arial" w:cs="Arial"/>
          <w:sz w:val="20"/>
          <w:szCs w:val="20"/>
        </w:rPr>
        <w:t>pathological</w:t>
      </w:r>
      <w:proofErr w:type="spellEnd"/>
      <w:r w:rsidR="00474F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74F11">
        <w:rPr>
          <w:rFonts w:ascii="Arial" w:hAnsi="Arial" w:cs="Arial"/>
          <w:sz w:val="20"/>
          <w:szCs w:val="20"/>
        </w:rPr>
        <w:t>evaluation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if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it is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needed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some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cancers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so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it can be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described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as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laparoscopy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assisted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vaginal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surgery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i</w:t>
      </w:r>
      <w:r w:rsidR="00AE1A44">
        <w:rPr>
          <w:rFonts w:ascii="Arial" w:hAnsi="Arial" w:cs="Arial"/>
          <w:sz w:val="20"/>
          <w:szCs w:val="20"/>
        </w:rPr>
        <w:t xml:space="preserve">n </w:t>
      </w:r>
      <w:proofErr w:type="spellStart"/>
      <w:r w:rsidR="00AE1A44">
        <w:rPr>
          <w:rFonts w:ascii="Arial" w:hAnsi="Arial" w:cs="Arial"/>
          <w:sz w:val="20"/>
          <w:szCs w:val="20"/>
        </w:rPr>
        <w:t>Gynecologic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E1A44">
        <w:rPr>
          <w:rFonts w:ascii="Arial" w:hAnsi="Arial" w:cs="Arial"/>
          <w:sz w:val="20"/>
          <w:szCs w:val="20"/>
        </w:rPr>
        <w:t>Oncology</w:t>
      </w:r>
      <w:proofErr w:type="spellEnd"/>
      <w:r w:rsidR="005655C2" w:rsidRPr="00232283">
        <w:rPr>
          <w:rFonts w:ascii="Arial" w:hAnsi="Arial" w:cs="Arial"/>
          <w:sz w:val="20"/>
          <w:szCs w:val="20"/>
        </w:rPr>
        <w:t xml:space="preserve">. </w:t>
      </w:r>
      <w:r w:rsidR="00474F11">
        <w:rPr>
          <w:rFonts w:ascii="Arial" w:hAnsi="Arial" w:cs="Arial"/>
          <w:sz w:val="20"/>
          <w:szCs w:val="20"/>
        </w:rPr>
        <w:t xml:space="preserve">I </w:t>
      </w:r>
      <w:proofErr w:type="spellStart"/>
      <w:r w:rsidR="00474F11">
        <w:rPr>
          <w:rFonts w:ascii="Arial" w:hAnsi="Arial" w:cs="Arial"/>
          <w:sz w:val="20"/>
          <w:szCs w:val="20"/>
        </w:rPr>
        <w:t>want</w:t>
      </w:r>
      <w:proofErr w:type="spellEnd"/>
      <w:r w:rsidR="00474F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74F11">
        <w:rPr>
          <w:rFonts w:ascii="Arial" w:hAnsi="Arial" w:cs="Arial"/>
          <w:sz w:val="20"/>
          <w:szCs w:val="20"/>
        </w:rPr>
        <w:t>to</w:t>
      </w:r>
      <w:proofErr w:type="spellEnd"/>
      <w:r w:rsidR="00474F1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74F11">
        <w:rPr>
          <w:rFonts w:ascii="Arial" w:hAnsi="Arial" w:cs="Arial"/>
          <w:sz w:val="20"/>
          <w:szCs w:val="20"/>
        </w:rPr>
        <w:t>discuss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some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cases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with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preoperati</w:t>
      </w:r>
      <w:r w:rsidR="002F60E6">
        <w:rPr>
          <w:rFonts w:ascii="Arial" w:hAnsi="Arial" w:cs="Arial"/>
          <w:sz w:val="20"/>
          <w:szCs w:val="20"/>
        </w:rPr>
        <w:t>ve-intra</w:t>
      </w:r>
      <w:r w:rsidR="009E75AB" w:rsidRPr="00232283">
        <w:rPr>
          <w:rFonts w:ascii="Arial" w:hAnsi="Arial" w:cs="Arial"/>
          <w:sz w:val="20"/>
          <w:szCs w:val="20"/>
        </w:rPr>
        <w:t>operative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and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postoperative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photos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including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their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E75AB" w:rsidRPr="00232283">
        <w:rPr>
          <w:rFonts w:ascii="Arial" w:hAnsi="Arial" w:cs="Arial"/>
          <w:sz w:val="20"/>
          <w:szCs w:val="20"/>
        </w:rPr>
        <w:t>hystories</w:t>
      </w:r>
      <w:proofErr w:type="spellEnd"/>
      <w:r w:rsidR="009E75AB" w:rsidRPr="00232283">
        <w:rPr>
          <w:rFonts w:ascii="Arial" w:hAnsi="Arial" w:cs="Arial"/>
          <w:sz w:val="20"/>
          <w:szCs w:val="20"/>
        </w:rPr>
        <w:t>.</w:t>
      </w:r>
    </w:p>
    <w:p w:rsidR="009326D7" w:rsidRDefault="009326D7" w:rsidP="0002001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326D7" w:rsidRPr="009326D7" w:rsidRDefault="009326D7" w:rsidP="0002001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9326D7">
        <w:rPr>
          <w:rFonts w:ascii="Arial" w:hAnsi="Arial" w:cs="Arial"/>
          <w:b/>
          <w:sz w:val="20"/>
          <w:szCs w:val="20"/>
        </w:rPr>
        <w:t>References</w:t>
      </w:r>
      <w:proofErr w:type="spellEnd"/>
      <w:r w:rsidRPr="009326D7">
        <w:rPr>
          <w:rFonts w:ascii="Arial" w:hAnsi="Arial" w:cs="Arial"/>
          <w:b/>
          <w:sz w:val="20"/>
          <w:szCs w:val="20"/>
        </w:rPr>
        <w:t>:</w:t>
      </w:r>
    </w:p>
    <w:p w:rsidR="009326D7" w:rsidRDefault="009326D7" w:rsidP="0002001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326D7" w:rsidRDefault="009326D7" w:rsidP="009326D7">
      <w:bookmarkStart w:id="0" w:name="_GoBack"/>
      <w:bookmarkEnd w:id="0"/>
      <w:r>
        <w:t>1-McPencow A. M. et al</w:t>
      </w:r>
      <w:proofErr w:type="gramStart"/>
      <w:r>
        <w:t>.,</w:t>
      </w:r>
      <w:proofErr w:type="gramEnd"/>
      <w:r>
        <w:t xml:space="preserve"> </w:t>
      </w:r>
      <w:proofErr w:type="spellStart"/>
      <w:r>
        <w:t>Cost-effectiveness</w:t>
      </w:r>
      <w:proofErr w:type="spellEnd"/>
      <w:r>
        <w:t xml:space="preserve"> of </w:t>
      </w:r>
      <w:proofErr w:type="spellStart"/>
      <w:r>
        <w:t>endometrial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prior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morcellation</w:t>
      </w:r>
      <w:proofErr w:type="spellEnd"/>
      <w:r>
        <w:t xml:space="preserve"> in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procedures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prolapse</w:t>
      </w:r>
      <w:proofErr w:type="spellEnd"/>
      <w:r>
        <w:t xml:space="preserve">.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Obstetrics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Gynecology</w:t>
      </w:r>
      <w:proofErr w:type="spellEnd"/>
      <w:r>
        <w:t>. 2013;209(1):22e1-22e9.</w:t>
      </w:r>
    </w:p>
    <w:p w:rsidR="009326D7" w:rsidRDefault="009326D7" w:rsidP="009326D7">
      <w:r>
        <w:t>2-Cliby W. A. Et al</w:t>
      </w:r>
      <w:proofErr w:type="gramStart"/>
      <w:r>
        <w:t>.,</w:t>
      </w:r>
      <w:proofErr w:type="gramEnd"/>
      <w:r>
        <w:t xml:space="preserve"> </w:t>
      </w:r>
      <w:proofErr w:type="spellStart"/>
      <w:r>
        <w:t>Uterine</w:t>
      </w:r>
      <w:proofErr w:type="spellEnd"/>
      <w:r>
        <w:t xml:space="preserve"> </w:t>
      </w:r>
      <w:proofErr w:type="spellStart"/>
      <w:r>
        <w:t>prolapse</w:t>
      </w:r>
      <w:proofErr w:type="spellEnd"/>
      <w:r>
        <w:t xml:space="preserve"> </w:t>
      </w:r>
      <w:proofErr w:type="spellStart"/>
      <w:r>
        <w:t>complicated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endometrial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.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Obstetrics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Gynecology</w:t>
      </w:r>
      <w:proofErr w:type="spellEnd"/>
      <w:r>
        <w:t>. 1995;172(6):1675-1683.</w:t>
      </w:r>
    </w:p>
    <w:p w:rsidR="009326D7" w:rsidRPr="00232283" w:rsidRDefault="009326D7" w:rsidP="0002001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32283" w:rsidRDefault="009326D7" w:rsidP="009326D7">
      <w:pPr>
        <w:tabs>
          <w:tab w:val="left" w:pos="2685"/>
        </w:tabs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5655C2" w:rsidRPr="00232283" w:rsidRDefault="005655C2" w:rsidP="00020014">
      <w:pPr>
        <w:spacing w:after="0"/>
        <w:jc w:val="both"/>
        <w:rPr>
          <w:rFonts w:ascii="Arial" w:hAnsi="Arial" w:cs="Arial"/>
          <w:sz w:val="20"/>
          <w:szCs w:val="20"/>
        </w:rPr>
      </w:pPr>
      <w:r w:rsidRPr="007D6775">
        <w:rPr>
          <w:rFonts w:ascii="Arial" w:hAnsi="Arial" w:cs="Arial"/>
          <w:b/>
          <w:sz w:val="20"/>
          <w:szCs w:val="20"/>
        </w:rPr>
        <w:t>Dr</w:t>
      </w:r>
      <w:r w:rsidR="00AA31DC" w:rsidRPr="007D6775">
        <w:rPr>
          <w:rFonts w:ascii="Arial" w:hAnsi="Arial" w:cs="Arial"/>
          <w:b/>
          <w:sz w:val="20"/>
          <w:szCs w:val="20"/>
        </w:rPr>
        <w:t>. Özlem Özyılmaz</w:t>
      </w:r>
      <w:r w:rsidR="00AA31DC" w:rsidRPr="00232283">
        <w:rPr>
          <w:rFonts w:ascii="Arial" w:hAnsi="Arial" w:cs="Arial"/>
          <w:sz w:val="20"/>
          <w:szCs w:val="20"/>
        </w:rPr>
        <w:t xml:space="preserve"> has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graduated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her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faculty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as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t</w:t>
      </w:r>
      <w:r w:rsidR="00B64F3F" w:rsidRPr="00232283">
        <w:rPr>
          <w:rFonts w:ascii="Arial" w:hAnsi="Arial" w:cs="Arial"/>
          <w:sz w:val="20"/>
          <w:szCs w:val="20"/>
        </w:rPr>
        <w:t>he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first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degree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the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age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of 23</w:t>
      </w:r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years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from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A31DC" w:rsidRPr="00232283">
        <w:rPr>
          <w:rFonts w:ascii="Arial" w:hAnsi="Arial" w:cs="Arial"/>
          <w:sz w:val="20"/>
          <w:szCs w:val="20"/>
        </w:rPr>
        <w:t>Osman</w:t>
      </w:r>
      <w:r w:rsidR="002F60E6">
        <w:rPr>
          <w:rFonts w:ascii="Arial" w:hAnsi="Arial" w:cs="Arial"/>
          <w:sz w:val="20"/>
          <w:szCs w:val="20"/>
        </w:rPr>
        <w:t xml:space="preserve">gazi  </w:t>
      </w:r>
      <w:proofErr w:type="spellStart"/>
      <w:r w:rsidR="002F60E6">
        <w:rPr>
          <w:rFonts w:ascii="Arial" w:hAnsi="Arial" w:cs="Arial"/>
          <w:sz w:val="20"/>
          <w:szCs w:val="20"/>
        </w:rPr>
        <w:t>University</w:t>
      </w:r>
      <w:proofErr w:type="spellEnd"/>
      <w:proofErr w:type="gramEnd"/>
      <w:r w:rsidR="002F60E6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F60E6">
        <w:rPr>
          <w:rFonts w:ascii="Arial" w:hAnsi="Arial" w:cs="Arial"/>
          <w:sz w:val="20"/>
          <w:szCs w:val="20"/>
        </w:rPr>
        <w:t>Faculty</w:t>
      </w:r>
      <w:proofErr w:type="spellEnd"/>
      <w:r w:rsidR="002F60E6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2F60E6">
        <w:rPr>
          <w:rFonts w:ascii="Arial" w:hAnsi="Arial" w:cs="Arial"/>
          <w:sz w:val="20"/>
          <w:szCs w:val="20"/>
        </w:rPr>
        <w:t>Medicine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and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co</w:t>
      </w:r>
      <w:r w:rsidR="00AE1A44">
        <w:rPr>
          <w:rFonts w:ascii="Arial" w:hAnsi="Arial" w:cs="Arial"/>
          <w:sz w:val="20"/>
          <w:szCs w:val="20"/>
        </w:rPr>
        <w:t>mpleted</w:t>
      </w:r>
      <w:proofErr w:type="spellEnd"/>
      <w:r w:rsidR="00AE1A44">
        <w:rPr>
          <w:rFonts w:ascii="Arial" w:hAnsi="Arial" w:cs="Arial"/>
          <w:sz w:val="20"/>
          <w:szCs w:val="20"/>
        </w:rPr>
        <w:t xml:space="preserve"> her MD</w:t>
      </w:r>
      <w:r w:rsidR="00B64F3F" w:rsidRPr="00232283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the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age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of 28</w:t>
      </w:r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years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f</w:t>
      </w:r>
      <w:r w:rsidR="002F60E6">
        <w:rPr>
          <w:rFonts w:ascii="Arial" w:hAnsi="Arial" w:cs="Arial"/>
          <w:sz w:val="20"/>
          <w:szCs w:val="20"/>
        </w:rPr>
        <w:t>rom</w:t>
      </w:r>
      <w:proofErr w:type="spellEnd"/>
      <w:r w:rsidR="002F60E6">
        <w:rPr>
          <w:rFonts w:ascii="Arial" w:hAnsi="Arial" w:cs="Arial"/>
          <w:sz w:val="20"/>
          <w:szCs w:val="20"/>
        </w:rPr>
        <w:t xml:space="preserve"> Yıldırım Beyazıt </w:t>
      </w:r>
      <w:proofErr w:type="spellStart"/>
      <w:r w:rsidR="002F60E6">
        <w:rPr>
          <w:rFonts w:ascii="Arial" w:hAnsi="Arial" w:cs="Arial"/>
          <w:sz w:val="20"/>
          <w:szCs w:val="20"/>
        </w:rPr>
        <w:t>University</w:t>
      </w:r>
      <w:proofErr w:type="spellEnd"/>
      <w:r w:rsidR="002F60E6">
        <w:rPr>
          <w:rFonts w:ascii="Arial" w:hAnsi="Arial" w:cs="Arial"/>
          <w:sz w:val="20"/>
          <w:szCs w:val="20"/>
        </w:rPr>
        <w:t xml:space="preserve">, </w:t>
      </w:r>
      <w:r w:rsidR="00AA31DC" w:rsidRPr="00232283">
        <w:rPr>
          <w:rFonts w:ascii="Arial" w:hAnsi="Arial" w:cs="Arial"/>
          <w:sz w:val="20"/>
          <w:szCs w:val="20"/>
        </w:rPr>
        <w:t xml:space="preserve">Atatürk Training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and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Research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Hospital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She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has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been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to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Japan </w:t>
      </w:r>
      <w:proofErr w:type="spellStart"/>
      <w:proofErr w:type="gramStart"/>
      <w:r w:rsidR="00B64F3F" w:rsidRPr="00232283">
        <w:rPr>
          <w:rFonts w:ascii="Arial" w:hAnsi="Arial" w:cs="Arial"/>
          <w:sz w:val="20"/>
          <w:szCs w:val="20"/>
        </w:rPr>
        <w:t>for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</w:t>
      </w:r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f</w:t>
      </w:r>
      <w:r w:rsidR="00B64F3F" w:rsidRPr="00232283">
        <w:rPr>
          <w:rFonts w:ascii="Arial" w:hAnsi="Arial" w:cs="Arial"/>
          <w:sz w:val="20"/>
          <w:szCs w:val="20"/>
        </w:rPr>
        <w:t>ellowship</w:t>
      </w:r>
      <w:proofErr w:type="spellEnd"/>
      <w:proofErr w:type="gramEnd"/>
      <w:r w:rsidR="00B64F3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programme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during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residency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2F60E6">
        <w:rPr>
          <w:rFonts w:ascii="Arial" w:hAnsi="Arial" w:cs="Arial"/>
          <w:sz w:val="20"/>
          <w:szCs w:val="20"/>
        </w:rPr>
        <w:t>Showa</w:t>
      </w:r>
      <w:proofErr w:type="spellEnd"/>
      <w:r w:rsidR="002F60E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60E6">
        <w:rPr>
          <w:rFonts w:ascii="Arial" w:hAnsi="Arial" w:cs="Arial"/>
          <w:sz w:val="20"/>
          <w:szCs w:val="20"/>
        </w:rPr>
        <w:t>Universit</w:t>
      </w:r>
      <w:r w:rsidR="00B64F3F" w:rsidRPr="00232283">
        <w:rPr>
          <w:rFonts w:ascii="Arial" w:hAnsi="Arial" w:cs="Arial"/>
          <w:sz w:val="20"/>
          <w:szCs w:val="20"/>
        </w:rPr>
        <w:t>y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in Tokyo</w:t>
      </w:r>
      <w:r w:rsidR="00AA31DC" w:rsidRPr="00232283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She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has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been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the</w:t>
      </w:r>
      <w:proofErr w:type="spellEnd"/>
      <w:r w:rsidR="002F60E6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AA31DC" w:rsidRPr="00232283">
        <w:rPr>
          <w:rFonts w:ascii="Arial" w:hAnsi="Arial" w:cs="Arial"/>
          <w:sz w:val="20"/>
          <w:szCs w:val="20"/>
        </w:rPr>
        <w:t>Urogynecology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 Training</w:t>
      </w:r>
      <w:proofErr w:type="gramEnd"/>
      <w:r w:rsidR="00AA31DC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1DC" w:rsidRPr="00232283">
        <w:rPr>
          <w:rFonts w:ascii="Arial" w:hAnsi="Arial" w:cs="Arial"/>
          <w:sz w:val="20"/>
          <w:szCs w:val="20"/>
        </w:rPr>
        <w:t>Programme</w:t>
      </w:r>
      <w:proofErr w:type="spellEnd"/>
      <w:r w:rsidR="00AA31DC" w:rsidRPr="00232283">
        <w:rPr>
          <w:rFonts w:ascii="Arial" w:hAnsi="Arial" w:cs="Arial"/>
          <w:sz w:val="20"/>
          <w:szCs w:val="20"/>
        </w:rPr>
        <w:t xml:space="preserve"> in Lyon, France</w:t>
      </w:r>
      <w:r w:rsidR="00182E7B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182E7B">
        <w:rPr>
          <w:rFonts w:ascii="Arial" w:hAnsi="Arial" w:cs="Arial"/>
          <w:sz w:val="20"/>
          <w:szCs w:val="20"/>
        </w:rPr>
        <w:t>She</w:t>
      </w:r>
      <w:proofErr w:type="spellEnd"/>
      <w:r w:rsidR="00182E7B">
        <w:rPr>
          <w:rFonts w:ascii="Arial" w:hAnsi="Arial" w:cs="Arial"/>
          <w:sz w:val="20"/>
          <w:szCs w:val="20"/>
        </w:rPr>
        <w:t xml:space="preserve"> has </w:t>
      </w:r>
      <w:proofErr w:type="spellStart"/>
      <w:r w:rsidR="00182E7B">
        <w:rPr>
          <w:rFonts w:ascii="Arial" w:hAnsi="Arial" w:cs="Arial"/>
          <w:sz w:val="20"/>
          <w:szCs w:val="20"/>
        </w:rPr>
        <w:t>been</w:t>
      </w:r>
      <w:proofErr w:type="spellEnd"/>
      <w:r w:rsidR="002F60E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interested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B64F3F" w:rsidRPr="00232283">
        <w:rPr>
          <w:rFonts w:ascii="Arial" w:hAnsi="Arial" w:cs="Arial"/>
          <w:sz w:val="20"/>
          <w:szCs w:val="20"/>
        </w:rPr>
        <w:t>Urogynecol</w:t>
      </w:r>
      <w:r w:rsidR="002F60E6">
        <w:rPr>
          <w:rFonts w:ascii="Arial" w:hAnsi="Arial" w:cs="Arial"/>
          <w:sz w:val="20"/>
          <w:szCs w:val="20"/>
        </w:rPr>
        <w:t>ogy</w:t>
      </w:r>
      <w:proofErr w:type="spellEnd"/>
      <w:r w:rsidR="002F60E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60E6">
        <w:rPr>
          <w:rFonts w:ascii="Arial" w:hAnsi="Arial" w:cs="Arial"/>
          <w:sz w:val="20"/>
          <w:szCs w:val="20"/>
        </w:rPr>
        <w:t>for</w:t>
      </w:r>
      <w:proofErr w:type="spellEnd"/>
      <w:r w:rsidR="002F60E6">
        <w:rPr>
          <w:rFonts w:ascii="Arial" w:hAnsi="Arial" w:cs="Arial"/>
          <w:sz w:val="20"/>
          <w:szCs w:val="20"/>
        </w:rPr>
        <w:t xml:space="preserve"> 15 </w:t>
      </w:r>
      <w:proofErr w:type="spellStart"/>
      <w:r w:rsidR="002F60E6">
        <w:rPr>
          <w:rFonts w:ascii="Arial" w:hAnsi="Arial" w:cs="Arial"/>
          <w:sz w:val="20"/>
          <w:szCs w:val="20"/>
        </w:rPr>
        <w:t>years</w:t>
      </w:r>
      <w:proofErr w:type="spellEnd"/>
      <w:r w:rsidR="002F60E6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90C47" w:rsidRPr="00232283">
        <w:rPr>
          <w:rFonts w:ascii="Arial" w:hAnsi="Arial" w:cs="Arial"/>
          <w:sz w:val="20"/>
          <w:szCs w:val="20"/>
        </w:rPr>
        <w:t>and</w:t>
      </w:r>
      <w:proofErr w:type="spellEnd"/>
      <w:r w:rsidR="00B90C47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90C47" w:rsidRPr="00232283">
        <w:rPr>
          <w:rFonts w:ascii="Arial" w:hAnsi="Arial" w:cs="Arial"/>
          <w:sz w:val="20"/>
          <w:szCs w:val="20"/>
        </w:rPr>
        <w:t>directing</w:t>
      </w:r>
      <w:proofErr w:type="spellEnd"/>
      <w:r w:rsidR="00B90C47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90C47" w:rsidRPr="00232283">
        <w:rPr>
          <w:rFonts w:ascii="Arial" w:hAnsi="Arial" w:cs="Arial"/>
          <w:sz w:val="20"/>
          <w:szCs w:val="20"/>
        </w:rPr>
        <w:t>Urogynecology</w:t>
      </w:r>
      <w:proofErr w:type="spellEnd"/>
      <w:r w:rsidR="00B90C47" w:rsidRPr="002322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90C47" w:rsidRPr="00232283">
        <w:rPr>
          <w:rFonts w:ascii="Arial" w:hAnsi="Arial" w:cs="Arial"/>
          <w:sz w:val="20"/>
          <w:szCs w:val="20"/>
        </w:rPr>
        <w:t>D</w:t>
      </w:r>
      <w:r w:rsidR="00B64F3F" w:rsidRPr="00232283">
        <w:rPr>
          <w:rFonts w:ascii="Arial" w:hAnsi="Arial" w:cs="Arial"/>
          <w:sz w:val="20"/>
          <w:szCs w:val="20"/>
        </w:rPr>
        <w:t>epartment</w:t>
      </w:r>
      <w:proofErr w:type="spellEnd"/>
      <w:r w:rsidR="00B64F3F" w:rsidRPr="00232283">
        <w:rPr>
          <w:rFonts w:ascii="Arial" w:hAnsi="Arial" w:cs="Arial"/>
          <w:sz w:val="20"/>
          <w:szCs w:val="20"/>
        </w:rPr>
        <w:t>.</w:t>
      </w:r>
      <w:r w:rsidRPr="00232283">
        <w:rPr>
          <w:rFonts w:ascii="Arial" w:hAnsi="Arial" w:cs="Arial"/>
          <w:sz w:val="20"/>
          <w:szCs w:val="20"/>
        </w:rPr>
        <w:t xml:space="preserve"> </w:t>
      </w:r>
    </w:p>
    <w:p w:rsidR="00F02E5B" w:rsidRPr="00232283" w:rsidRDefault="00F02E5B" w:rsidP="0002001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02E5B" w:rsidRDefault="00F02E5B" w:rsidP="00020014">
      <w:pPr>
        <w:spacing w:after="0"/>
        <w:jc w:val="both"/>
        <w:rPr>
          <w:rFonts w:ascii="Arial" w:hAnsi="Arial" w:cs="Arial"/>
          <w:sz w:val="20"/>
          <w:szCs w:val="20"/>
        </w:rPr>
      </w:pPr>
      <w:r w:rsidRPr="0023228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  <w:r w:rsidR="00232283">
        <w:rPr>
          <w:rFonts w:ascii="Arial" w:hAnsi="Arial" w:cs="Arial"/>
          <w:sz w:val="20"/>
          <w:szCs w:val="20"/>
        </w:rPr>
        <w:t xml:space="preserve">        </w:t>
      </w:r>
    </w:p>
    <w:p w:rsidR="00182E7B" w:rsidRPr="00232283" w:rsidRDefault="00182E7B" w:rsidP="0002001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82E7B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</w:t>
      </w:r>
      <w:proofErr w:type="spellStart"/>
      <w:r w:rsidRPr="00182E7B">
        <w:rPr>
          <w:rFonts w:ascii="Arial" w:hAnsi="Arial" w:cs="Arial"/>
          <w:b/>
          <w:sz w:val="20"/>
          <w:szCs w:val="20"/>
        </w:rPr>
        <w:t>Email</w:t>
      </w:r>
      <w:proofErr w:type="spellEnd"/>
      <w:r w:rsidRPr="00182E7B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drozlemsarici81@gmail.com</w:t>
      </w:r>
    </w:p>
    <w:p w:rsidR="006120A4" w:rsidRPr="00232283" w:rsidRDefault="006120A4" w:rsidP="00020014">
      <w:pPr>
        <w:spacing w:after="240"/>
        <w:rPr>
          <w:rFonts w:ascii="Arial" w:hAnsi="Arial" w:cs="Arial"/>
          <w:sz w:val="20"/>
          <w:szCs w:val="20"/>
        </w:rPr>
      </w:pPr>
    </w:p>
    <w:p w:rsidR="006120A4" w:rsidRDefault="00F02E5B">
      <w:r>
        <w:rPr>
          <w:noProof/>
          <w:lang w:eastAsia="tr-TR"/>
        </w:rPr>
        <w:lastRenderedPageBreak/>
        <w:drawing>
          <wp:inline distT="0" distB="0" distL="0" distR="0" wp14:anchorId="1EC34578" wp14:editId="444CD580">
            <wp:extent cx="1704975" cy="3048000"/>
            <wp:effectExtent l="0" t="0" r="9525" b="0"/>
            <wp:docPr id="1" name="IMG_1202fotoabstr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202fotoabstract.PNG"/>
                    <pic:cNvPicPr/>
                  </pic:nvPicPr>
                  <pic:blipFill>
                    <a:blip r:link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0A4" w:rsidRDefault="006120A4"/>
    <w:p w:rsidR="006120A4" w:rsidRDefault="006120A4"/>
    <w:p w:rsidR="006120A4" w:rsidRDefault="006120A4"/>
    <w:p w:rsidR="006120A4" w:rsidRDefault="006120A4"/>
    <w:p w:rsidR="006120A4" w:rsidRPr="00683123" w:rsidRDefault="006120A4"/>
    <w:sectPr w:rsidR="006120A4" w:rsidRPr="00683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23"/>
    <w:rsid w:val="00020014"/>
    <w:rsid w:val="00054357"/>
    <w:rsid w:val="000B4164"/>
    <w:rsid w:val="00182E7B"/>
    <w:rsid w:val="00232283"/>
    <w:rsid w:val="002746B6"/>
    <w:rsid w:val="002F60E6"/>
    <w:rsid w:val="003C3835"/>
    <w:rsid w:val="00474F11"/>
    <w:rsid w:val="005655C2"/>
    <w:rsid w:val="006120A4"/>
    <w:rsid w:val="00683123"/>
    <w:rsid w:val="007D6775"/>
    <w:rsid w:val="007E013A"/>
    <w:rsid w:val="00802042"/>
    <w:rsid w:val="00866FE8"/>
    <w:rsid w:val="008F5E2F"/>
    <w:rsid w:val="009326D7"/>
    <w:rsid w:val="009A4AF9"/>
    <w:rsid w:val="009E75AB"/>
    <w:rsid w:val="009F1BFF"/>
    <w:rsid w:val="00A21EC5"/>
    <w:rsid w:val="00AA31DC"/>
    <w:rsid w:val="00AE1A44"/>
    <w:rsid w:val="00B056F1"/>
    <w:rsid w:val="00B24835"/>
    <w:rsid w:val="00B64F3F"/>
    <w:rsid w:val="00B90C47"/>
    <w:rsid w:val="00BC20C7"/>
    <w:rsid w:val="00EC7F50"/>
    <w:rsid w:val="00F02E5B"/>
    <w:rsid w:val="00FD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02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2E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02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2E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Users\&#214;zlem\Desktop\IMG_1202fotoabstract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</dc:creator>
  <cp:lastModifiedBy>Özlem</cp:lastModifiedBy>
  <cp:revision>2</cp:revision>
  <dcterms:created xsi:type="dcterms:W3CDTF">2018-09-20T09:59:00Z</dcterms:created>
  <dcterms:modified xsi:type="dcterms:W3CDTF">2018-09-20T09:59:00Z</dcterms:modified>
</cp:coreProperties>
</file>