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D4" w:rsidRPr="00605747" w:rsidRDefault="00F13537" w:rsidP="00DD0ED4">
      <w:pPr>
        <w:pStyle w:val="BodyText"/>
        <w:ind w:left="2880" w:firstLine="720"/>
        <w:jc w:val="both"/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</w:pPr>
      <w:r w:rsidRPr="00F13537"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  <w:pict>
          <v:line id="Straight Connector 2" o:spid="_x0000_s1026" style="position:absolute;left:0;text-align:left;z-index:251659776;visibility:visible;mso-height-relative:margin" from="40.6pt,7.65pt" to="40.6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" strokecolor="#4579b8 [3044]" strokeweight="1.5pt"/>
        </w:pict>
      </w:r>
      <w:r w:rsidR="00605747" w:rsidRPr="00605747">
        <w:rPr>
          <w:rFonts w:ascii="Century Gothic" w:hAnsi="Century Gothic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97155</wp:posOffset>
            </wp:positionV>
            <wp:extent cx="1581785" cy="695325"/>
            <wp:effectExtent l="0" t="0" r="0" b="9525"/>
            <wp:wrapTight wrapText="bothSides">
              <wp:wrapPolygon edited="0">
                <wp:start x="520" y="592"/>
                <wp:lineTo x="260" y="16570"/>
                <wp:lineTo x="6764" y="20712"/>
                <wp:lineTo x="14308" y="21304"/>
                <wp:lineTo x="15608" y="21304"/>
                <wp:lineTo x="21331" y="20121"/>
                <wp:lineTo x="21071" y="11244"/>
                <wp:lineTo x="17169" y="11244"/>
                <wp:lineTo x="17169" y="5918"/>
                <wp:lineTo x="7024" y="592"/>
                <wp:lineTo x="520" y="59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0ED4" w:rsidRPr="00605747">
        <w:rPr>
          <w:rFonts w:ascii="Century Gothic" w:hAnsi="Century Gothic"/>
          <w:noProof/>
          <w:color w:val="1F497D" w:themeColor="text2"/>
          <w:sz w:val="28"/>
          <w:szCs w:val="28"/>
          <w:lang w:val="en-IN" w:eastAsia="en-IN"/>
        </w:rPr>
        <w:t>International Conference on</w:t>
      </w:r>
    </w:p>
    <w:p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 xml:space="preserve">   Gynecology &amp; Obstetrics</w:t>
      </w:r>
      <w:bookmarkStart w:id="0" w:name="_GoBack"/>
      <w:bookmarkEnd w:id="0"/>
    </w:p>
    <w:p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October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="00C0276C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29-30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 w:rsid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Amsterdam, Netherlands</w:t>
      </w:r>
    </w:p>
    <w:p w:rsidR="008C3ACE" w:rsidRDefault="008C3ACE">
      <w:pPr>
        <w:pStyle w:val="BodyText"/>
        <w:spacing w:before="5"/>
        <w:rPr>
          <w:sz w:val="10"/>
        </w:rPr>
      </w:pPr>
    </w:p>
    <w:p w:rsidR="008C3ACE" w:rsidRDefault="00F13537">
      <w:pPr>
        <w:pStyle w:val="Heading1"/>
        <w:ind w:left="1105" w:right="1062"/>
        <w:jc w:val="center"/>
      </w:pPr>
      <w:r w:rsidRPr="00F13537">
        <w:rPr>
          <w:noProof/>
          <w:lang w:val="en-IN" w:eastAsia="en-IN"/>
        </w:rPr>
        <w:pict>
          <v:line id="Line 4" o:spid="_x0000_s1029" style="position:absolute;left:0;text-align:left;z-index:251657728;visibility:visible;mso-wrap-distance-left:0;mso-wrap-distance-right:0;mso-position-horizontal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<w10:wrap type="topAndBottom" anchorx="page"/>
          </v:line>
        </w:pict>
      </w:r>
      <w:r w:rsidR="00B5063E">
        <w:rPr>
          <w:color w:val="585858"/>
          <w:u w:val="thick" w:color="585858"/>
        </w:rPr>
        <w:t xml:space="preserve">Abstract </w:t>
      </w:r>
    </w:p>
    <w:p w:rsidR="008C3ACE" w:rsidRDefault="008C3ACE">
      <w:pPr>
        <w:pStyle w:val="BodyText"/>
        <w:rPr>
          <w:b/>
          <w:sz w:val="14"/>
        </w:rPr>
      </w:pPr>
    </w:p>
    <w:p w:rsidR="00F409ED" w:rsidRPr="00A85F6F" w:rsidRDefault="00F409ED" w:rsidP="00A85F6F">
      <w:pPr>
        <w:jc w:val="center"/>
        <w:rPr>
          <w:b/>
          <w:bCs/>
          <w:szCs w:val="24"/>
        </w:rPr>
      </w:pPr>
      <w:r w:rsidRPr="00A85F6F">
        <w:rPr>
          <w:b/>
          <w:bCs/>
          <w:szCs w:val="24"/>
          <w:lang w:val="it-IT"/>
        </w:rPr>
        <w:t xml:space="preserve">Progressive Dysmenorrhoea due to a Rare </w:t>
      </w:r>
      <w:proofErr w:type="spellStart"/>
      <w:r w:rsidRPr="00A85F6F">
        <w:rPr>
          <w:b/>
          <w:bCs/>
          <w:szCs w:val="24"/>
        </w:rPr>
        <w:t>Mullerian</w:t>
      </w:r>
      <w:proofErr w:type="spellEnd"/>
      <w:r w:rsidRPr="00A85F6F">
        <w:rPr>
          <w:b/>
          <w:bCs/>
          <w:szCs w:val="24"/>
        </w:rPr>
        <w:t xml:space="preserve"> Anomaly – A Case Report</w:t>
      </w:r>
    </w:p>
    <w:p w:rsidR="00F409ED" w:rsidRPr="00A85F6F" w:rsidRDefault="00F409ED" w:rsidP="00A85F6F">
      <w:pPr>
        <w:jc w:val="center"/>
        <w:rPr>
          <w:sz w:val="19"/>
          <w:szCs w:val="19"/>
          <w:vertAlign w:val="superscript"/>
        </w:rPr>
      </w:pPr>
      <w:r w:rsidRPr="00A85F6F">
        <w:rPr>
          <w:sz w:val="19"/>
          <w:szCs w:val="19"/>
        </w:rPr>
        <w:t xml:space="preserve">Dr. </w:t>
      </w:r>
      <w:proofErr w:type="spellStart"/>
      <w:r w:rsidRPr="00A85F6F">
        <w:rPr>
          <w:sz w:val="19"/>
          <w:szCs w:val="19"/>
        </w:rPr>
        <w:t>RumaSen</w:t>
      </w:r>
      <w:proofErr w:type="spellEnd"/>
      <w:r w:rsidRPr="00A85F6F">
        <w:rPr>
          <w:sz w:val="19"/>
          <w:szCs w:val="19"/>
        </w:rPr>
        <w:t xml:space="preserve"> Gupta</w:t>
      </w:r>
      <w:r w:rsidRPr="00A85F6F">
        <w:rPr>
          <w:sz w:val="19"/>
          <w:szCs w:val="19"/>
          <w:vertAlign w:val="superscript"/>
        </w:rPr>
        <w:t>1</w:t>
      </w:r>
      <w:r w:rsidRPr="00A85F6F">
        <w:rPr>
          <w:sz w:val="19"/>
          <w:szCs w:val="19"/>
        </w:rPr>
        <w:t xml:space="preserve">, Dr. </w:t>
      </w:r>
      <w:proofErr w:type="spellStart"/>
      <w:r w:rsidRPr="00A85F6F">
        <w:rPr>
          <w:sz w:val="19"/>
          <w:szCs w:val="19"/>
        </w:rPr>
        <w:t>Shahana</w:t>
      </w:r>
      <w:proofErr w:type="spellEnd"/>
      <w:r w:rsidRPr="00A85F6F">
        <w:rPr>
          <w:sz w:val="19"/>
          <w:szCs w:val="19"/>
        </w:rPr>
        <w:t xml:space="preserve"> Shermin</w:t>
      </w:r>
      <w:r w:rsidRPr="00A85F6F">
        <w:rPr>
          <w:sz w:val="19"/>
          <w:szCs w:val="19"/>
          <w:vertAlign w:val="superscript"/>
        </w:rPr>
        <w:t>2</w:t>
      </w:r>
      <w:r w:rsidRPr="00A85F6F">
        <w:rPr>
          <w:sz w:val="19"/>
          <w:szCs w:val="19"/>
        </w:rPr>
        <w:t xml:space="preserve">, Dr. </w:t>
      </w:r>
      <w:proofErr w:type="spellStart"/>
      <w:r w:rsidRPr="00A85F6F">
        <w:rPr>
          <w:sz w:val="19"/>
          <w:szCs w:val="19"/>
        </w:rPr>
        <w:t>Jesmin</w:t>
      </w:r>
      <w:proofErr w:type="spellEnd"/>
      <w:r w:rsidRPr="00A85F6F">
        <w:rPr>
          <w:sz w:val="19"/>
          <w:szCs w:val="19"/>
        </w:rPr>
        <w:t xml:space="preserve"> Jerin</w:t>
      </w:r>
      <w:r w:rsidRPr="00A85F6F">
        <w:rPr>
          <w:sz w:val="19"/>
          <w:szCs w:val="19"/>
          <w:vertAlign w:val="superscript"/>
        </w:rPr>
        <w:t>3</w:t>
      </w:r>
    </w:p>
    <w:p w:rsidR="008C3ACE" w:rsidRDefault="00B5063E" w:rsidP="00A85F6F">
      <w:pPr>
        <w:pStyle w:val="BodyText"/>
        <w:ind w:left="594"/>
        <w:rPr>
          <w:color w:val="585858"/>
        </w:rPr>
      </w:pPr>
      <w:r>
        <w:rPr>
          <w:color w:val="585858"/>
          <w:position w:val="9"/>
          <w:sz w:val="12"/>
        </w:rPr>
        <w:t>1</w:t>
      </w:r>
      <w:r w:rsidR="00F409ED">
        <w:rPr>
          <w:color w:val="585858"/>
        </w:rPr>
        <w:t>Registrar, D</w:t>
      </w:r>
      <w:r>
        <w:rPr>
          <w:color w:val="585858"/>
        </w:rPr>
        <w:t xml:space="preserve">epartment of </w:t>
      </w:r>
      <w:proofErr w:type="spellStart"/>
      <w:r w:rsidR="00F409ED">
        <w:rPr>
          <w:color w:val="585858"/>
        </w:rPr>
        <w:t>Gynae</w:t>
      </w:r>
      <w:proofErr w:type="spellEnd"/>
      <w:r w:rsidR="00F409ED">
        <w:rPr>
          <w:color w:val="585858"/>
        </w:rPr>
        <w:t xml:space="preserve"> &amp; </w:t>
      </w:r>
      <w:proofErr w:type="spellStart"/>
      <w:r w:rsidR="00D91EC0">
        <w:rPr>
          <w:color w:val="585858"/>
        </w:rPr>
        <w:t>Obs</w:t>
      </w:r>
      <w:proofErr w:type="spellEnd"/>
      <w:r>
        <w:rPr>
          <w:color w:val="585858"/>
        </w:rPr>
        <w:t xml:space="preserve">, </w:t>
      </w:r>
      <w:r w:rsidR="00CF72D0">
        <w:rPr>
          <w:color w:val="585858"/>
        </w:rPr>
        <w:t xml:space="preserve">Ibrahim Medical College &amp; </w:t>
      </w:r>
      <w:r w:rsidR="00D91EC0">
        <w:rPr>
          <w:color w:val="585858"/>
        </w:rPr>
        <w:t>BIRDEM General Hospital</w:t>
      </w:r>
      <w:r>
        <w:rPr>
          <w:color w:val="585858"/>
        </w:rPr>
        <w:t xml:space="preserve">, </w:t>
      </w:r>
      <w:r w:rsidR="00D91EC0">
        <w:rPr>
          <w:color w:val="585858"/>
        </w:rPr>
        <w:t>Dhaka</w:t>
      </w:r>
      <w:r>
        <w:rPr>
          <w:color w:val="585858"/>
        </w:rPr>
        <w:t xml:space="preserve">, </w:t>
      </w:r>
      <w:r w:rsidR="00D91EC0">
        <w:rPr>
          <w:color w:val="585858"/>
        </w:rPr>
        <w:t>Bangladesh</w:t>
      </w:r>
    </w:p>
    <w:p w:rsidR="00234E28" w:rsidRPr="00234E28" w:rsidRDefault="00234E28" w:rsidP="00A85F6F">
      <w:pPr>
        <w:pStyle w:val="BodyText"/>
        <w:ind w:left="594"/>
      </w:pPr>
      <w:r>
        <w:rPr>
          <w:color w:val="585858"/>
          <w:position w:val="9"/>
          <w:sz w:val="12"/>
        </w:rPr>
        <w:t xml:space="preserve">2 </w:t>
      </w:r>
      <w:r>
        <w:rPr>
          <w:color w:val="585858"/>
        </w:rPr>
        <w:t xml:space="preserve">Senior Medical Officer, Department of </w:t>
      </w:r>
      <w:proofErr w:type="spellStart"/>
      <w:r>
        <w:rPr>
          <w:color w:val="585858"/>
        </w:rPr>
        <w:t>Gynae</w:t>
      </w:r>
      <w:proofErr w:type="spellEnd"/>
      <w:r>
        <w:rPr>
          <w:color w:val="585858"/>
        </w:rPr>
        <w:t xml:space="preserve"> &amp; </w:t>
      </w:r>
      <w:proofErr w:type="spellStart"/>
      <w:r>
        <w:rPr>
          <w:color w:val="585858"/>
        </w:rPr>
        <w:t>Obs</w:t>
      </w:r>
      <w:proofErr w:type="spellEnd"/>
      <w:r>
        <w:rPr>
          <w:color w:val="585858"/>
        </w:rPr>
        <w:t>, BIRDEM General Hospital, Dhaka, Bangladesh</w:t>
      </w:r>
    </w:p>
    <w:p w:rsidR="00D91EC0" w:rsidRDefault="00234E28" w:rsidP="00A85F6F">
      <w:pPr>
        <w:pStyle w:val="BodyText"/>
        <w:ind w:left="594"/>
      </w:pPr>
      <w:r>
        <w:rPr>
          <w:color w:val="585858"/>
          <w:position w:val="9"/>
          <w:sz w:val="12"/>
        </w:rPr>
        <w:t>3</w:t>
      </w:r>
      <w:r w:rsidR="00D91EC0">
        <w:rPr>
          <w:color w:val="585858"/>
        </w:rPr>
        <w:t xml:space="preserve">Registrar, Department of </w:t>
      </w:r>
      <w:proofErr w:type="spellStart"/>
      <w:r w:rsidR="00D91EC0">
        <w:rPr>
          <w:color w:val="585858"/>
        </w:rPr>
        <w:t>Gynae</w:t>
      </w:r>
      <w:proofErr w:type="spellEnd"/>
      <w:r w:rsidR="00D91EC0">
        <w:rPr>
          <w:color w:val="585858"/>
        </w:rPr>
        <w:t xml:space="preserve"> &amp; </w:t>
      </w:r>
      <w:proofErr w:type="spellStart"/>
      <w:r w:rsidR="00D91EC0">
        <w:rPr>
          <w:color w:val="585858"/>
        </w:rPr>
        <w:t>Obs</w:t>
      </w:r>
      <w:proofErr w:type="spellEnd"/>
      <w:r w:rsidR="00D91EC0">
        <w:rPr>
          <w:color w:val="585858"/>
        </w:rPr>
        <w:t xml:space="preserve">, </w:t>
      </w:r>
      <w:r w:rsidR="00CF72D0">
        <w:rPr>
          <w:color w:val="585858"/>
        </w:rPr>
        <w:t xml:space="preserve">Ibrahim Medical College &amp; </w:t>
      </w:r>
      <w:r w:rsidR="00D91EC0">
        <w:rPr>
          <w:color w:val="585858"/>
        </w:rPr>
        <w:t>BIRDEM General Hospital, Dhaka, Bangladesh</w:t>
      </w:r>
    </w:p>
    <w:p w:rsidR="008C3ACE" w:rsidRDefault="008C3ACE" w:rsidP="00A85F6F">
      <w:pPr>
        <w:pStyle w:val="BodyText"/>
        <w:spacing w:line="231" w:lineRule="exact"/>
        <w:ind w:left="594"/>
      </w:pPr>
    </w:p>
    <w:p w:rsidR="008C3ACE" w:rsidRDefault="008C3ACE" w:rsidP="00A85F6F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 w:rsidP="00A85F6F">
      <w:pPr>
        <w:pStyle w:val="Heading3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proofErr w:type="spellStart"/>
      <w:r w:rsidR="00237691">
        <w:rPr>
          <w:color w:val="585858"/>
        </w:rPr>
        <w:t>Mullerian</w:t>
      </w:r>
      <w:proofErr w:type="spellEnd"/>
      <w:r w:rsidR="00237691">
        <w:rPr>
          <w:color w:val="585858"/>
        </w:rPr>
        <w:t xml:space="preserve"> anomaly, </w:t>
      </w:r>
      <w:proofErr w:type="spellStart"/>
      <w:r w:rsidR="00237691">
        <w:rPr>
          <w:color w:val="585858"/>
        </w:rPr>
        <w:t>unicornuate</w:t>
      </w:r>
      <w:proofErr w:type="spellEnd"/>
      <w:r w:rsidR="00237691">
        <w:rPr>
          <w:color w:val="585858"/>
        </w:rPr>
        <w:t xml:space="preserve"> uterus, progressive </w:t>
      </w:r>
      <w:proofErr w:type="spellStart"/>
      <w:r w:rsidR="00237691">
        <w:rPr>
          <w:color w:val="585858"/>
        </w:rPr>
        <w:t>dysmenorrhoea</w:t>
      </w:r>
      <w:proofErr w:type="spellEnd"/>
    </w:p>
    <w:p w:rsidR="008C3ACE" w:rsidRDefault="008C3ACE" w:rsidP="00A85F6F">
      <w:pPr>
        <w:pStyle w:val="BodyText"/>
        <w:rPr>
          <w:b/>
        </w:rPr>
      </w:pPr>
    </w:p>
    <w:p w:rsidR="008C3ACE" w:rsidRPr="001066DD" w:rsidRDefault="00B5063E" w:rsidP="00A85F6F">
      <w:pPr>
        <w:pStyle w:val="ListParagraph"/>
        <w:numPr>
          <w:ilvl w:val="0"/>
          <w:numId w:val="3"/>
        </w:numPr>
        <w:tabs>
          <w:tab w:val="left" w:pos="1866"/>
          <w:tab w:val="left" w:pos="1867"/>
        </w:tabs>
        <w:rPr>
          <w:b/>
          <w:sz w:val="19"/>
        </w:rPr>
      </w:pPr>
      <w:r w:rsidRPr="001066DD">
        <w:rPr>
          <w:b/>
          <w:color w:val="585858"/>
          <w:sz w:val="19"/>
        </w:rPr>
        <w:t xml:space="preserve">Abstract Body </w:t>
      </w:r>
    </w:p>
    <w:p w:rsidR="00613259" w:rsidRPr="005D0C75" w:rsidRDefault="00604246" w:rsidP="00A85F6F">
      <w:pPr>
        <w:jc w:val="both"/>
        <w:rPr>
          <w:sz w:val="19"/>
          <w:szCs w:val="19"/>
        </w:rPr>
      </w:pPr>
      <w:proofErr w:type="spellStart"/>
      <w:r w:rsidRPr="000433B9">
        <w:rPr>
          <w:sz w:val="19"/>
          <w:szCs w:val="19"/>
        </w:rPr>
        <w:t>U</w:t>
      </w:r>
      <w:r w:rsidR="002730BC" w:rsidRPr="000433B9">
        <w:rPr>
          <w:sz w:val="19"/>
          <w:szCs w:val="19"/>
        </w:rPr>
        <w:t>nicornuate</w:t>
      </w:r>
      <w:proofErr w:type="spellEnd"/>
      <w:r w:rsidR="002730BC" w:rsidRPr="000433B9">
        <w:rPr>
          <w:sz w:val="19"/>
          <w:szCs w:val="19"/>
        </w:rPr>
        <w:t xml:space="preserve"> uterus is </w:t>
      </w:r>
      <w:r>
        <w:rPr>
          <w:sz w:val="19"/>
          <w:szCs w:val="19"/>
        </w:rPr>
        <w:t>rare</w:t>
      </w:r>
      <w:r w:rsidR="00EC3B41">
        <w:rPr>
          <w:sz w:val="19"/>
          <w:szCs w:val="19"/>
        </w:rPr>
        <w:t xml:space="preserve"> </w:t>
      </w:r>
      <w:r>
        <w:rPr>
          <w:sz w:val="19"/>
          <w:szCs w:val="19"/>
        </w:rPr>
        <w:t>(</w:t>
      </w:r>
      <w:r w:rsidR="002730BC" w:rsidRPr="000433B9">
        <w:rPr>
          <w:sz w:val="19"/>
          <w:szCs w:val="19"/>
        </w:rPr>
        <w:t>6.3%</w:t>
      </w:r>
      <w:r>
        <w:rPr>
          <w:sz w:val="19"/>
          <w:szCs w:val="19"/>
        </w:rPr>
        <w:t xml:space="preserve">) and </w:t>
      </w:r>
      <w:r w:rsidR="002730BC" w:rsidRPr="000433B9">
        <w:rPr>
          <w:sz w:val="19"/>
          <w:szCs w:val="19"/>
        </w:rPr>
        <w:t xml:space="preserve">is </w:t>
      </w:r>
      <w:r w:rsidR="00642B73">
        <w:rPr>
          <w:sz w:val="19"/>
          <w:szCs w:val="19"/>
        </w:rPr>
        <w:t xml:space="preserve">usually </w:t>
      </w:r>
      <w:r w:rsidR="002730BC" w:rsidRPr="000433B9">
        <w:rPr>
          <w:sz w:val="19"/>
          <w:szCs w:val="19"/>
        </w:rPr>
        <w:t>associated with endometriosis and renal abnormalities.</w:t>
      </w:r>
      <w:r w:rsidR="00CF72D0">
        <w:rPr>
          <w:sz w:val="19"/>
          <w:szCs w:val="19"/>
          <w:vertAlign w:val="superscript"/>
        </w:rPr>
        <w:t>1-</w:t>
      </w:r>
      <w:r w:rsidR="002730BC" w:rsidRPr="000433B9">
        <w:rPr>
          <w:sz w:val="19"/>
          <w:szCs w:val="19"/>
          <w:vertAlign w:val="superscript"/>
        </w:rPr>
        <w:t>3</w:t>
      </w:r>
      <w:r w:rsidR="002730BC" w:rsidRPr="000433B9">
        <w:rPr>
          <w:sz w:val="19"/>
          <w:szCs w:val="19"/>
        </w:rPr>
        <w:t xml:space="preserve"> </w:t>
      </w:r>
      <w:r w:rsidR="00642B73">
        <w:rPr>
          <w:sz w:val="19"/>
          <w:szCs w:val="19"/>
        </w:rPr>
        <w:t>We present a case of a</w:t>
      </w:r>
      <w:r w:rsidR="00237691" w:rsidRPr="000433B9">
        <w:rPr>
          <w:sz w:val="19"/>
          <w:szCs w:val="19"/>
        </w:rPr>
        <w:t xml:space="preserve"> 22 years old, unmarried girl, </w:t>
      </w:r>
      <w:r w:rsidR="003E48B8">
        <w:rPr>
          <w:sz w:val="19"/>
          <w:szCs w:val="19"/>
        </w:rPr>
        <w:t>with</w:t>
      </w:r>
      <w:r w:rsidR="00237691" w:rsidRPr="000433B9">
        <w:rPr>
          <w:sz w:val="19"/>
          <w:szCs w:val="19"/>
        </w:rPr>
        <w:t xml:space="preserve"> </w:t>
      </w:r>
      <w:proofErr w:type="spellStart"/>
      <w:r w:rsidR="00C567FB" w:rsidRPr="000433B9">
        <w:rPr>
          <w:sz w:val="19"/>
          <w:szCs w:val="19"/>
        </w:rPr>
        <w:t>dysmenorrhoea</w:t>
      </w:r>
      <w:proofErr w:type="spellEnd"/>
      <w:r w:rsidR="00C567FB" w:rsidRPr="000433B9">
        <w:rPr>
          <w:sz w:val="19"/>
          <w:szCs w:val="19"/>
        </w:rPr>
        <w:t xml:space="preserve"> since menarche</w:t>
      </w:r>
      <w:r w:rsidR="00C567FB">
        <w:rPr>
          <w:sz w:val="19"/>
          <w:szCs w:val="19"/>
        </w:rPr>
        <w:t xml:space="preserve"> which </w:t>
      </w:r>
      <w:proofErr w:type="gramStart"/>
      <w:r w:rsidR="00C567FB">
        <w:rPr>
          <w:sz w:val="19"/>
          <w:szCs w:val="19"/>
        </w:rPr>
        <w:t xml:space="preserve">was </w:t>
      </w:r>
      <w:r w:rsidR="00237691" w:rsidRPr="000433B9">
        <w:rPr>
          <w:sz w:val="19"/>
          <w:szCs w:val="19"/>
        </w:rPr>
        <w:t xml:space="preserve"> </w:t>
      </w:r>
      <w:r w:rsidR="00B71698" w:rsidRPr="000433B9">
        <w:rPr>
          <w:sz w:val="19"/>
          <w:szCs w:val="19"/>
        </w:rPr>
        <w:t>progressively</w:t>
      </w:r>
      <w:proofErr w:type="gramEnd"/>
      <w:r w:rsidR="00B71698" w:rsidRPr="000433B9">
        <w:rPr>
          <w:sz w:val="19"/>
          <w:szCs w:val="19"/>
        </w:rPr>
        <w:t xml:space="preserve"> increasing </w:t>
      </w:r>
      <w:r w:rsidR="00237691" w:rsidRPr="000433B9">
        <w:rPr>
          <w:sz w:val="19"/>
          <w:szCs w:val="19"/>
        </w:rPr>
        <w:t>for 1 year.</w:t>
      </w:r>
      <w:r w:rsidR="00F92267">
        <w:rPr>
          <w:sz w:val="19"/>
          <w:szCs w:val="19"/>
        </w:rPr>
        <w:t xml:space="preserve"> </w:t>
      </w:r>
      <w:r w:rsidR="00237691" w:rsidRPr="000433B9">
        <w:rPr>
          <w:sz w:val="19"/>
          <w:szCs w:val="19"/>
        </w:rPr>
        <w:t>Menstrual cycle was regular</w:t>
      </w:r>
      <w:r w:rsidR="003E48B8">
        <w:rPr>
          <w:sz w:val="19"/>
          <w:szCs w:val="19"/>
        </w:rPr>
        <w:t>,</w:t>
      </w:r>
      <w:r w:rsidR="00237691" w:rsidRPr="000433B9">
        <w:rPr>
          <w:sz w:val="19"/>
          <w:szCs w:val="19"/>
        </w:rPr>
        <w:t xml:space="preserve"> </w:t>
      </w:r>
      <w:r w:rsidR="003E48B8" w:rsidRPr="000433B9">
        <w:rPr>
          <w:sz w:val="19"/>
          <w:szCs w:val="19"/>
        </w:rPr>
        <w:t xml:space="preserve">flow </w:t>
      </w:r>
      <w:r w:rsidR="00237691" w:rsidRPr="000433B9">
        <w:rPr>
          <w:sz w:val="19"/>
          <w:szCs w:val="19"/>
        </w:rPr>
        <w:t xml:space="preserve">average. Secondary sexual characteristics </w:t>
      </w:r>
      <w:r w:rsidR="003E48B8">
        <w:rPr>
          <w:sz w:val="19"/>
          <w:szCs w:val="19"/>
        </w:rPr>
        <w:t xml:space="preserve">were </w:t>
      </w:r>
      <w:r w:rsidR="002E17C9">
        <w:rPr>
          <w:sz w:val="19"/>
          <w:szCs w:val="19"/>
        </w:rPr>
        <w:t>normal</w:t>
      </w:r>
      <w:r w:rsidR="00237691" w:rsidRPr="000433B9">
        <w:rPr>
          <w:sz w:val="19"/>
          <w:szCs w:val="19"/>
        </w:rPr>
        <w:t>.</w:t>
      </w:r>
      <w:r w:rsidR="002E17C9">
        <w:rPr>
          <w:sz w:val="19"/>
          <w:szCs w:val="19"/>
        </w:rPr>
        <w:t xml:space="preserve"> </w:t>
      </w:r>
      <w:r w:rsidR="003E48B8">
        <w:rPr>
          <w:sz w:val="19"/>
          <w:szCs w:val="19"/>
        </w:rPr>
        <w:t>A</w:t>
      </w:r>
      <w:r w:rsidR="00237691" w:rsidRPr="000433B9">
        <w:rPr>
          <w:sz w:val="19"/>
          <w:szCs w:val="19"/>
        </w:rPr>
        <w:t xml:space="preserve">bdomen was soft </w:t>
      </w:r>
      <w:r w:rsidR="008C70E2">
        <w:rPr>
          <w:sz w:val="19"/>
          <w:szCs w:val="19"/>
        </w:rPr>
        <w:t>with</w:t>
      </w:r>
      <w:r w:rsidR="00237691" w:rsidRPr="000433B9">
        <w:rPr>
          <w:sz w:val="19"/>
          <w:szCs w:val="19"/>
        </w:rPr>
        <w:t xml:space="preserve"> no mass.</w:t>
      </w:r>
      <w:r w:rsidR="002E17C9">
        <w:rPr>
          <w:sz w:val="19"/>
          <w:szCs w:val="19"/>
        </w:rPr>
        <w:t xml:space="preserve"> </w:t>
      </w:r>
      <w:r w:rsidR="00237691" w:rsidRPr="000433B9">
        <w:rPr>
          <w:sz w:val="19"/>
          <w:szCs w:val="19"/>
        </w:rPr>
        <w:t xml:space="preserve">USG showed </w:t>
      </w:r>
      <w:r w:rsidR="002E17C9">
        <w:rPr>
          <w:sz w:val="19"/>
          <w:szCs w:val="19"/>
        </w:rPr>
        <w:t xml:space="preserve">normal size </w:t>
      </w:r>
      <w:r w:rsidR="008C70E2" w:rsidRPr="000433B9">
        <w:rPr>
          <w:sz w:val="19"/>
          <w:szCs w:val="19"/>
        </w:rPr>
        <w:t xml:space="preserve">uterus </w:t>
      </w:r>
      <w:r w:rsidR="002E17C9">
        <w:rPr>
          <w:sz w:val="19"/>
          <w:szCs w:val="19"/>
        </w:rPr>
        <w:t xml:space="preserve">and a right sided </w:t>
      </w:r>
      <w:proofErr w:type="spellStart"/>
      <w:r w:rsidR="008C70E2">
        <w:rPr>
          <w:sz w:val="19"/>
          <w:szCs w:val="19"/>
        </w:rPr>
        <w:t>haemorrhagic</w:t>
      </w:r>
      <w:proofErr w:type="spellEnd"/>
      <w:r w:rsidR="008C70E2">
        <w:rPr>
          <w:sz w:val="19"/>
          <w:szCs w:val="19"/>
        </w:rPr>
        <w:t xml:space="preserve"> cyst (?)</w:t>
      </w:r>
      <w:proofErr w:type="gramStart"/>
      <w:r w:rsidR="00237691" w:rsidRPr="000433B9">
        <w:rPr>
          <w:sz w:val="19"/>
          <w:szCs w:val="19"/>
        </w:rPr>
        <w:t>/</w:t>
      </w:r>
      <w:proofErr w:type="spellStart"/>
      <w:r w:rsidR="00237691" w:rsidRPr="000433B9">
        <w:rPr>
          <w:sz w:val="19"/>
          <w:szCs w:val="19"/>
        </w:rPr>
        <w:t>endometriotic</w:t>
      </w:r>
      <w:proofErr w:type="spellEnd"/>
      <w:r w:rsidR="002E17C9">
        <w:rPr>
          <w:sz w:val="19"/>
          <w:szCs w:val="19"/>
        </w:rPr>
        <w:t xml:space="preserve"> cyst </w:t>
      </w:r>
      <w:r w:rsidR="008C70E2">
        <w:rPr>
          <w:sz w:val="19"/>
          <w:szCs w:val="19"/>
        </w:rPr>
        <w:t>(</w:t>
      </w:r>
      <w:r w:rsidR="002E17C9">
        <w:rPr>
          <w:sz w:val="19"/>
          <w:szCs w:val="19"/>
        </w:rPr>
        <w:t>3x4 cm</w:t>
      </w:r>
      <w:r w:rsidR="008C70E2">
        <w:rPr>
          <w:sz w:val="19"/>
          <w:szCs w:val="19"/>
        </w:rPr>
        <w:t>)</w:t>
      </w:r>
      <w:r w:rsidR="00237691" w:rsidRPr="000433B9">
        <w:rPr>
          <w:sz w:val="19"/>
          <w:szCs w:val="19"/>
        </w:rPr>
        <w:t>.</w:t>
      </w:r>
      <w:proofErr w:type="gramEnd"/>
      <w:r w:rsidR="00237691" w:rsidRPr="000433B9">
        <w:rPr>
          <w:sz w:val="19"/>
          <w:szCs w:val="19"/>
        </w:rPr>
        <w:t xml:space="preserve"> </w:t>
      </w:r>
      <w:r w:rsidR="008C70E2">
        <w:rPr>
          <w:sz w:val="19"/>
          <w:szCs w:val="19"/>
        </w:rPr>
        <w:t>W</w:t>
      </w:r>
      <w:r w:rsidR="00237691" w:rsidRPr="000433B9">
        <w:rPr>
          <w:sz w:val="19"/>
          <w:szCs w:val="19"/>
        </w:rPr>
        <w:t xml:space="preserve">ith the probable diagnosis of </w:t>
      </w:r>
      <w:proofErr w:type="spellStart"/>
      <w:r w:rsidR="00237691" w:rsidRPr="000433B9">
        <w:rPr>
          <w:sz w:val="19"/>
          <w:szCs w:val="19"/>
        </w:rPr>
        <w:t>endometrioma</w:t>
      </w:r>
      <w:proofErr w:type="spellEnd"/>
      <w:r w:rsidR="00237691" w:rsidRPr="000433B9">
        <w:rPr>
          <w:sz w:val="19"/>
          <w:szCs w:val="19"/>
        </w:rPr>
        <w:t xml:space="preserve">, </w:t>
      </w:r>
      <w:r w:rsidR="009F5F58">
        <w:rPr>
          <w:sz w:val="19"/>
          <w:szCs w:val="19"/>
        </w:rPr>
        <w:t>oral</w:t>
      </w:r>
      <w:r w:rsidR="009F5F58" w:rsidRPr="000433B9">
        <w:rPr>
          <w:sz w:val="19"/>
          <w:szCs w:val="19"/>
        </w:rPr>
        <w:t xml:space="preserve"> </w:t>
      </w:r>
      <w:r w:rsidR="009F5F58">
        <w:rPr>
          <w:sz w:val="19"/>
          <w:szCs w:val="19"/>
        </w:rPr>
        <w:t>p</w:t>
      </w:r>
      <w:r w:rsidR="002E17C9">
        <w:rPr>
          <w:sz w:val="19"/>
          <w:szCs w:val="19"/>
        </w:rPr>
        <w:t xml:space="preserve">rogesterone </w:t>
      </w:r>
      <w:r w:rsidR="00237691" w:rsidRPr="000433B9">
        <w:rPr>
          <w:sz w:val="19"/>
          <w:szCs w:val="19"/>
        </w:rPr>
        <w:t>was given continuously for three months.</w:t>
      </w:r>
      <w:r w:rsidR="002E17C9">
        <w:rPr>
          <w:sz w:val="19"/>
          <w:szCs w:val="19"/>
        </w:rPr>
        <w:t xml:space="preserve"> Then</w:t>
      </w:r>
      <w:r w:rsidR="00237691" w:rsidRPr="000433B9">
        <w:rPr>
          <w:sz w:val="19"/>
          <w:szCs w:val="19"/>
        </w:rPr>
        <w:t xml:space="preserve"> she had regular menstrual cycle without </w:t>
      </w:r>
      <w:proofErr w:type="spellStart"/>
      <w:r w:rsidR="00237691" w:rsidRPr="000433B9">
        <w:rPr>
          <w:sz w:val="19"/>
          <w:szCs w:val="19"/>
        </w:rPr>
        <w:t>dysmenorrhoea</w:t>
      </w:r>
      <w:proofErr w:type="spellEnd"/>
      <w:r w:rsidR="00237691" w:rsidRPr="000433B9">
        <w:rPr>
          <w:sz w:val="19"/>
          <w:szCs w:val="19"/>
        </w:rPr>
        <w:t xml:space="preserve"> for 3 months and got married. Three months </w:t>
      </w:r>
      <w:r w:rsidR="00302679">
        <w:rPr>
          <w:sz w:val="19"/>
          <w:szCs w:val="19"/>
        </w:rPr>
        <w:t>la</w:t>
      </w:r>
      <w:r w:rsidR="00237691" w:rsidRPr="000433B9">
        <w:rPr>
          <w:sz w:val="19"/>
          <w:szCs w:val="19"/>
        </w:rPr>
        <w:t xml:space="preserve">ter she </w:t>
      </w:r>
      <w:r w:rsidR="00302679">
        <w:rPr>
          <w:sz w:val="19"/>
          <w:szCs w:val="19"/>
        </w:rPr>
        <w:t>had</w:t>
      </w:r>
      <w:r w:rsidR="00237691" w:rsidRPr="000433B9">
        <w:rPr>
          <w:sz w:val="19"/>
          <w:szCs w:val="19"/>
        </w:rPr>
        <w:t xml:space="preserve"> severe unilateral </w:t>
      </w:r>
      <w:proofErr w:type="spellStart"/>
      <w:r w:rsidR="00237691" w:rsidRPr="000433B9">
        <w:rPr>
          <w:sz w:val="19"/>
          <w:szCs w:val="19"/>
        </w:rPr>
        <w:t>dysmenorrhoea</w:t>
      </w:r>
      <w:proofErr w:type="spellEnd"/>
      <w:r w:rsidR="00237691" w:rsidRPr="000433B9">
        <w:rPr>
          <w:sz w:val="19"/>
          <w:szCs w:val="19"/>
        </w:rPr>
        <w:t xml:space="preserve"> and </w:t>
      </w:r>
      <w:proofErr w:type="spellStart"/>
      <w:r w:rsidR="00237691" w:rsidRPr="000433B9">
        <w:rPr>
          <w:sz w:val="19"/>
          <w:szCs w:val="19"/>
        </w:rPr>
        <w:t>dyspareunia</w:t>
      </w:r>
      <w:proofErr w:type="spellEnd"/>
      <w:r w:rsidR="00237691" w:rsidRPr="000433B9">
        <w:rPr>
          <w:sz w:val="19"/>
          <w:szCs w:val="19"/>
        </w:rPr>
        <w:t xml:space="preserve">. </w:t>
      </w:r>
      <w:r w:rsidR="000D1D76">
        <w:rPr>
          <w:sz w:val="19"/>
          <w:szCs w:val="19"/>
        </w:rPr>
        <w:t>A</w:t>
      </w:r>
      <w:r w:rsidR="00237691" w:rsidRPr="000433B9">
        <w:rPr>
          <w:sz w:val="19"/>
          <w:szCs w:val="19"/>
        </w:rPr>
        <w:t xml:space="preserve">bdomen was tense and tender. Uterus was normal size and a </w:t>
      </w:r>
      <w:r w:rsidR="000D1D76" w:rsidRPr="000433B9">
        <w:rPr>
          <w:sz w:val="19"/>
          <w:szCs w:val="19"/>
        </w:rPr>
        <w:t>soft</w:t>
      </w:r>
      <w:r w:rsidR="000D1D76">
        <w:rPr>
          <w:sz w:val="19"/>
          <w:szCs w:val="19"/>
        </w:rPr>
        <w:t>,</w:t>
      </w:r>
      <w:r w:rsidR="000D1D76" w:rsidRPr="000433B9">
        <w:rPr>
          <w:sz w:val="19"/>
          <w:szCs w:val="19"/>
        </w:rPr>
        <w:t xml:space="preserve"> severely tender </w:t>
      </w:r>
      <w:r w:rsidR="00237691" w:rsidRPr="000433B9">
        <w:rPr>
          <w:sz w:val="19"/>
          <w:szCs w:val="19"/>
        </w:rPr>
        <w:t>ill defined mass felt through the right fornix.</w:t>
      </w:r>
      <w:r w:rsidR="000D1D76">
        <w:rPr>
          <w:sz w:val="19"/>
          <w:szCs w:val="19"/>
        </w:rPr>
        <w:t xml:space="preserve"> </w:t>
      </w:r>
      <w:r w:rsidR="00237691" w:rsidRPr="000433B9">
        <w:rPr>
          <w:sz w:val="19"/>
          <w:szCs w:val="19"/>
        </w:rPr>
        <w:t xml:space="preserve">TVS revealed normal size </w:t>
      </w:r>
      <w:r w:rsidR="003C6318" w:rsidRPr="000433B9">
        <w:rPr>
          <w:sz w:val="19"/>
          <w:szCs w:val="19"/>
        </w:rPr>
        <w:t xml:space="preserve">uterus </w:t>
      </w:r>
      <w:r w:rsidR="00237691" w:rsidRPr="000433B9">
        <w:rPr>
          <w:sz w:val="19"/>
          <w:szCs w:val="19"/>
        </w:rPr>
        <w:t>with a rudimentary horn on right side (</w:t>
      </w:r>
      <w:proofErr w:type="gramStart"/>
      <w:r w:rsidR="00237691" w:rsidRPr="000433B9">
        <w:rPr>
          <w:sz w:val="19"/>
          <w:szCs w:val="19"/>
        </w:rPr>
        <w:t>?</w:t>
      </w:r>
      <w:proofErr w:type="spellStart"/>
      <w:r w:rsidR="00237691" w:rsidRPr="000433B9">
        <w:rPr>
          <w:sz w:val="19"/>
          <w:szCs w:val="19"/>
        </w:rPr>
        <w:t>haemorrhagic</w:t>
      </w:r>
      <w:proofErr w:type="spellEnd"/>
      <w:proofErr w:type="gramEnd"/>
      <w:r w:rsidR="00237691" w:rsidRPr="000433B9">
        <w:rPr>
          <w:sz w:val="19"/>
          <w:szCs w:val="19"/>
        </w:rPr>
        <w:t xml:space="preserve"> cyst</w:t>
      </w:r>
      <w:r w:rsidR="003C6318">
        <w:rPr>
          <w:sz w:val="19"/>
          <w:szCs w:val="19"/>
        </w:rPr>
        <w:t>,</w:t>
      </w:r>
      <w:r w:rsidR="00237691" w:rsidRPr="000433B9">
        <w:rPr>
          <w:sz w:val="19"/>
          <w:szCs w:val="19"/>
        </w:rPr>
        <w:t xml:space="preserve"> 5x5 cm).</w:t>
      </w:r>
      <w:r w:rsidR="001C391F">
        <w:rPr>
          <w:sz w:val="19"/>
          <w:szCs w:val="19"/>
        </w:rPr>
        <w:t xml:space="preserve"> </w:t>
      </w:r>
      <w:r w:rsidR="00237691" w:rsidRPr="000433B9">
        <w:rPr>
          <w:sz w:val="19"/>
          <w:szCs w:val="19"/>
        </w:rPr>
        <w:t>MRI rev</w:t>
      </w:r>
      <w:r w:rsidR="003C6318">
        <w:rPr>
          <w:sz w:val="19"/>
          <w:szCs w:val="19"/>
        </w:rPr>
        <w:t xml:space="preserve">ealed </w:t>
      </w:r>
      <w:proofErr w:type="spellStart"/>
      <w:r w:rsidR="003C6318">
        <w:rPr>
          <w:sz w:val="19"/>
          <w:szCs w:val="19"/>
        </w:rPr>
        <w:t>unicornuate</w:t>
      </w:r>
      <w:proofErr w:type="spellEnd"/>
      <w:r w:rsidR="003C6318">
        <w:rPr>
          <w:sz w:val="19"/>
          <w:szCs w:val="19"/>
        </w:rPr>
        <w:t xml:space="preserve"> uterus with a </w:t>
      </w:r>
      <w:r w:rsidR="00237691" w:rsidRPr="000433B9">
        <w:rPr>
          <w:sz w:val="19"/>
          <w:szCs w:val="19"/>
        </w:rPr>
        <w:t xml:space="preserve">rudimentary horn on right side with right sided </w:t>
      </w:r>
      <w:proofErr w:type="spellStart"/>
      <w:r w:rsidR="00237691" w:rsidRPr="000433B9">
        <w:rPr>
          <w:sz w:val="19"/>
          <w:szCs w:val="19"/>
        </w:rPr>
        <w:t>hematosalpinx</w:t>
      </w:r>
      <w:proofErr w:type="spellEnd"/>
      <w:r w:rsidR="00237691" w:rsidRPr="000433B9">
        <w:rPr>
          <w:sz w:val="19"/>
          <w:szCs w:val="19"/>
        </w:rPr>
        <w:t>.</w:t>
      </w:r>
      <w:r w:rsidR="001C391F">
        <w:rPr>
          <w:sz w:val="19"/>
          <w:szCs w:val="19"/>
        </w:rPr>
        <w:t xml:space="preserve"> </w:t>
      </w:r>
      <w:r w:rsidR="00237691" w:rsidRPr="000433B9">
        <w:rPr>
          <w:sz w:val="19"/>
          <w:szCs w:val="19"/>
        </w:rPr>
        <w:t>There was no renal abnormality.</w:t>
      </w:r>
      <w:r w:rsidR="000433B9" w:rsidRPr="000433B9">
        <w:rPr>
          <w:sz w:val="19"/>
          <w:szCs w:val="19"/>
        </w:rPr>
        <w:t xml:space="preserve"> </w:t>
      </w:r>
      <w:r w:rsidR="003C6318">
        <w:rPr>
          <w:sz w:val="19"/>
          <w:szCs w:val="19"/>
        </w:rPr>
        <w:t>By this</w:t>
      </w:r>
      <w:r w:rsidR="000433B9" w:rsidRPr="000433B9">
        <w:rPr>
          <w:sz w:val="19"/>
          <w:szCs w:val="19"/>
        </w:rPr>
        <w:t xml:space="preserve"> time she bec</w:t>
      </w:r>
      <w:r w:rsidR="0048158A">
        <w:rPr>
          <w:sz w:val="19"/>
          <w:szCs w:val="19"/>
        </w:rPr>
        <w:t>a</w:t>
      </w:r>
      <w:r w:rsidR="000433B9" w:rsidRPr="000433B9">
        <w:rPr>
          <w:sz w:val="19"/>
          <w:szCs w:val="19"/>
        </w:rPr>
        <w:t>me pregnant.</w:t>
      </w:r>
      <w:r w:rsidR="0048158A">
        <w:rPr>
          <w:sz w:val="19"/>
          <w:szCs w:val="19"/>
        </w:rPr>
        <w:t xml:space="preserve"> </w:t>
      </w:r>
      <w:r w:rsidR="000433B9" w:rsidRPr="000433B9">
        <w:rPr>
          <w:sz w:val="19"/>
          <w:szCs w:val="19"/>
        </w:rPr>
        <w:t xml:space="preserve">Her pregnancy was in normal uterine cavity. At her 10 weeks of gestation she had </w:t>
      </w:r>
      <w:r w:rsidR="0048158A">
        <w:rPr>
          <w:sz w:val="19"/>
          <w:szCs w:val="19"/>
        </w:rPr>
        <w:t>i</w:t>
      </w:r>
      <w:r w:rsidR="000433B9" w:rsidRPr="000433B9">
        <w:rPr>
          <w:sz w:val="19"/>
          <w:szCs w:val="19"/>
        </w:rPr>
        <w:t xml:space="preserve">ncomplete abortion, </w:t>
      </w:r>
      <w:r w:rsidR="00531203">
        <w:rPr>
          <w:sz w:val="19"/>
          <w:szCs w:val="19"/>
        </w:rPr>
        <w:t>and</w:t>
      </w:r>
      <w:r w:rsidR="000433B9" w:rsidRPr="000433B9">
        <w:rPr>
          <w:sz w:val="19"/>
          <w:szCs w:val="19"/>
        </w:rPr>
        <w:t xml:space="preserve"> E&amp;C</w:t>
      </w:r>
      <w:r w:rsidR="00531203">
        <w:rPr>
          <w:sz w:val="19"/>
          <w:szCs w:val="19"/>
        </w:rPr>
        <w:t xml:space="preserve"> was done</w:t>
      </w:r>
      <w:r w:rsidR="000433B9" w:rsidRPr="000433B9">
        <w:rPr>
          <w:sz w:val="19"/>
          <w:szCs w:val="19"/>
        </w:rPr>
        <w:t>.</w:t>
      </w:r>
      <w:r w:rsidR="00531203">
        <w:rPr>
          <w:sz w:val="19"/>
          <w:szCs w:val="19"/>
        </w:rPr>
        <w:t xml:space="preserve"> After three months</w:t>
      </w:r>
      <w:r w:rsidR="005D0C75" w:rsidRPr="005D0C75">
        <w:rPr>
          <w:rFonts w:ascii="Calibri" w:eastAsia="+mn-ea" w:hAnsi="Calibri" w:cs="+mn-cs"/>
          <w:color w:val="000000"/>
          <w:kern w:val="24"/>
          <w:sz w:val="56"/>
          <w:szCs w:val="56"/>
        </w:rPr>
        <w:t xml:space="preserve"> </w:t>
      </w:r>
      <w:r w:rsidR="00531203">
        <w:rPr>
          <w:sz w:val="19"/>
          <w:szCs w:val="19"/>
        </w:rPr>
        <w:t>o</w:t>
      </w:r>
      <w:r w:rsidR="004B2D68" w:rsidRPr="005D0C75">
        <w:rPr>
          <w:sz w:val="19"/>
          <w:szCs w:val="19"/>
        </w:rPr>
        <w:t xml:space="preserve">n laparoscopy and hysteroscopy, uterus was found </w:t>
      </w:r>
      <w:proofErr w:type="spellStart"/>
      <w:r w:rsidR="004B2D68" w:rsidRPr="005D0C75">
        <w:rPr>
          <w:sz w:val="19"/>
          <w:szCs w:val="19"/>
        </w:rPr>
        <w:t>unicornuate</w:t>
      </w:r>
      <w:proofErr w:type="spellEnd"/>
      <w:r w:rsidR="004B2D68" w:rsidRPr="005D0C75">
        <w:rPr>
          <w:sz w:val="19"/>
          <w:szCs w:val="19"/>
        </w:rPr>
        <w:t xml:space="preserve"> with right sided non-communicating rudimentary horn with </w:t>
      </w:r>
      <w:proofErr w:type="spellStart"/>
      <w:r w:rsidR="004B2D68" w:rsidRPr="005D0C75">
        <w:rPr>
          <w:sz w:val="19"/>
          <w:szCs w:val="19"/>
        </w:rPr>
        <w:t>hematometra</w:t>
      </w:r>
      <w:proofErr w:type="spellEnd"/>
      <w:r w:rsidR="004B2D68" w:rsidRPr="005D0C75">
        <w:rPr>
          <w:sz w:val="19"/>
          <w:szCs w:val="19"/>
        </w:rPr>
        <w:t xml:space="preserve"> and </w:t>
      </w:r>
      <w:proofErr w:type="spellStart"/>
      <w:r w:rsidR="004B2D68" w:rsidRPr="005D0C75">
        <w:rPr>
          <w:sz w:val="19"/>
          <w:szCs w:val="19"/>
        </w:rPr>
        <w:t>hematosalpinx</w:t>
      </w:r>
      <w:proofErr w:type="spellEnd"/>
      <w:r w:rsidR="004B2D68" w:rsidRPr="005D0C75">
        <w:rPr>
          <w:sz w:val="19"/>
          <w:szCs w:val="19"/>
        </w:rPr>
        <w:t xml:space="preserve">. Left fallopian tube and both ovaries were normal. Right sided </w:t>
      </w:r>
      <w:proofErr w:type="spellStart"/>
      <w:r w:rsidR="004B2D68" w:rsidRPr="005D0C75">
        <w:rPr>
          <w:sz w:val="19"/>
          <w:szCs w:val="19"/>
        </w:rPr>
        <w:t>salpingectomy</w:t>
      </w:r>
      <w:proofErr w:type="spellEnd"/>
      <w:r w:rsidR="004B2D68" w:rsidRPr="005D0C75">
        <w:rPr>
          <w:sz w:val="19"/>
          <w:szCs w:val="19"/>
        </w:rPr>
        <w:t xml:space="preserve"> with excision of the rudimentary horn was done.</w:t>
      </w:r>
      <w:r w:rsidR="005D0C75" w:rsidRPr="005D0C75">
        <w:rPr>
          <w:rFonts w:ascii="Calibri" w:eastAsia="+mn-ea" w:hAnsi="Calibri" w:cs="+mn-cs"/>
          <w:color w:val="000000"/>
          <w:kern w:val="24"/>
          <w:sz w:val="56"/>
          <w:szCs w:val="56"/>
        </w:rPr>
        <w:t xml:space="preserve"> </w:t>
      </w:r>
      <w:r w:rsidR="004B2D68" w:rsidRPr="005D0C75">
        <w:rPr>
          <w:sz w:val="19"/>
          <w:szCs w:val="19"/>
        </w:rPr>
        <w:t>She had no complaints in subsequent follow up for 6 months and was advised to conceive.</w:t>
      </w:r>
    </w:p>
    <w:p w:rsidR="008C3ACE" w:rsidRDefault="008C3ACE" w:rsidP="00A85F6F">
      <w:pPr>
        <w:pStyle w:val="BodyText"/>
      </w:pPr>
    </w:p>
    <w:p w:rsidR="008C3ACE" w:rsidRPr="00EC3B41" w:rsidRDefault="00B5063E" w:rsidP="00A85F6F">
      <w:pPr>
        <w:pStyle w:val="Heading3"/>
        <w:numPr>
          <w:ilvl w:val="0"/>
          <w:numId w:val="3"/>
        </w:numPr>
        <w:tabs>
          <w:tab w:val="left" w:pos="1914"/>
          <w:tab w:val="left" w:pos="1915"/>
        </w:tabs>
        <w:jc w:val="center"/>
      </w:pPr>
      <w:r>
        <w:rPr>
          <w:color w:val="585858"/>
        </w:rPr>
        <w:t>Image:</w:t>
      </w:r>
    </w:p>
    <w:p w:rsidR="00EC3B41" w:rsidRDefault="00EC3B41" w:rsidP="00A85F6F">
      <w:pPr>
        <w:pStyle w:val="Heading3"/>
        <w:tabs>
          <w:tab w:val="left" w:pos="1914"/>
          <w:tab w:val="left" w:pos="1915"/>
        </w:tabs>
        <w:ind w:left="0" w:firstLine="0"/>
        <w:rPr>
          <w:b w:val="0"/>
        </w:rPr>
      </w:pPr>
      <w:r w:rsidRPr="00EC3B41">
        <w:rPr>
          <w:b w:val="0"/>
        </w:rPr>
        <w:t xml:space="preserve">MRI image of </w:t>
      </w:r>
      <w:proofErr w:type="spellStart"/>
      <w:r w:rsidRPr="00EC3B41">
        <w:rPr>
          <w:b w:val="0"/>
        </w:rPr>
        <w:t>unicornuate</w:t>
      </w:r>
      <w:proofErr w:type="spellEnd"/>
      <w:r w:rsidRPr="00EC3B41">
        <w:rPr>
          <w:b w:val="0"/>
        </w:rPr>
        <w:t xml:space="preserve"> uterus (UU) with right sided rudimentary horn (RH) with right sided </w:t>
      </w:r>
      <w:proofErr w:type="spellStart"/>
      <w:r w:rsidRPr="00EC3B41">
        <w:rPr>
          <w:b w:val="0"/>
        </w:rPr>
        <w:t>hematosalpinx</w:t>
      </w:r>
      <w:proofErr w:type="spellEnd"/>
      <w:r w:rsidRPr="00EC3B41">
        <w:rPr>
          <w:b w:val="0"/>
        </w:rPr>
        <w:t xml:space="preserve"> (HS)</w:t>
      </w:r>
    </w:p>
    <w:p w:rsidR="00A85F6F" w:rsidRDefault="00A85F6F" w:rsidP="00A85F6F">
      <w:pPr>
        <w:pStyle w:val="Heading3"/>
        <w:tabs>
          <w:tab w:val="left" w:pos="1914"/>
          <w:tab w:val="left" w:pos="1915"/>
        </w:tabs>
        <w:ind w:left="0" w:firstLine="0"/>
        <w:rPr>
          <w:b w:val="0"/>
        </w:rPr>
      </w:pPr>
    </w:p>
    <w:p w:rsidR="00A85F6F" w:rsidRPr="00EC3B41" w:rsidRDefault="00A85F6F" w:rsidP="00A85F6F">
      <w:pPr>
        <w:pStyle w:val="Heading3"/>
        <w:tabs>
          <w:tab w:val="left" w:pos="1914"/>
          <w:tab w:val="left" w:pos="1915"/>
        </w:tabs>
        <w:ind w:left="0" w:firstLine="0"/>
        <w:rPr>
          <w:b w:val="0"/>
        </w:rPr>
      </w:pPr>
    </w:p>
    <w:p w:rsidR="008C3ACE" w:rsidRDefault="00EC3B41" w:rsidP="00A85F6F">
      <w:pPr>
        <w:pStyle w:val="BodyText"/>
        <w:ind w:left="1238"/>
        <w:rPr>
          <w:sz w:val="20"/>
        </w:rPr>
      </w:pPr>
      <w:r w:rsidRPr="00EC3B41">
        <w:rPr>
          <w:noProof/>
          <w:sz w:val="20"/>
        </w:rPr>
        <w:drawing>
          <wp:inline distT="0" distB="0" distL="0" distR="0">
            <wp:extent cx="1278157" cy="1513299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157" cy="151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F72D0" w:rsidRDefault="00CF72D0" w:rsidP="00A85F6F">
      <w:pPr>
        <w:pStyle w:val="BodyText"/>
        <w:ind w:left="1238"/>
        <w:rPr>
          <w:sz w:val="20"/>
        </w:rPr>
      </w:pPr>
    </w:p>
    <w:p w:rsidR="008C3ACE" w:rsidRPr="00AE5EBD" w:rsidRDefault="00B5063E" w:rsidP="00A85F6F">
      <w:pPr>
        <w:pStyle w:val="ListParagraph"/>
        <w:numPr>
          <w:ilvl w:val="0"/>
          <w:numId w:val="3"/>
        </w:numPr>
        <w:tabs>
          <w:tab w:val="left" w:pos="1758"/>
        </w:tabs>
        <w:rPr>
          <w:b/>
          <w:sz w:val="19"/>
        </w:rPr>
      </w:pPr>
      <w:r w:rsidRPr="00AE5EBD">
        <w:rPr>
          <w:b/>
          <w:color w:val="585858"/>
          <w:sz w:val="19"/>
        </w:rPr>
        <w:lastRenderedPageBreak/>
        <w:t>Reference:</w:t>
      </w:r>
    </w:p>
    <w:p w:rsidR="008C3ACE" w:rsidRDefault="008C3ACE" w:rsidP="00A85F6F">
      <w:pPr>
        <w:pStyle w:val="BodyText"/>
        <w:rPr>
          <w:b/>
          <w:sz w:val="18"/>
        </w:rPr>
      </w:pPr>
    </w:p>
    <w:p w:rsidR="000071D6" w:rsidRPr="000071D6" w:rsidRDefault="000071D6" w:rsidP="000071D6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contextualSpacing/>
        <w:jc w:val="both"/>
        <w:rPr>
          <w:sz w:val="19"/>
          <w:szCs w:val="19"/>
        </w:rPr>
      </w:pPr>
      <w:proofErr w:type="spellStart"/>
      <w:r w:rsidRPr="000071D6">
        <w:rPr>
          <w:sz w:val="19"/>
          <w:szCs w:val="19"/>
        </w:rPr>
        <w:t>Atmaca</w:t>
      </w:r>
      <w:proofErr w:type="spellEnd"/>
      <w:r w:rsidRPr="000071D6">
        <w:rPr>
          <w:sz w:val="19"/>
          <w:szCs w:val="19"/>
        </w:rPr>
        <w:t xml:space="preserve"> R, Germen AT, </w:t>
      </w:r>
      <w:proofErr w:type="spellStart"/>
      <w:r w:rsidRPr="000071D6">
        <w:rPr>
          <w:sz w:val="19"/>
          <w:szCs w:val="19"/>
        </w:rPr>
        <w:t>Burak</w:t>
      </w:r>
      <w:proofErr w:type="spellEnd"/>
      <w:r w:rsidRPr="000071D6">
        <w:rPr>
          <w:sz w:val="19"/>
          <w:szCs w:val="19"/>
        </w:rPr>
        <w:t xml:space="preserve"> F, </w:t>
      </w:r>
      <w:proofErr w:type="spellStart"/>
      <w:r w:rsidRPr="000071D6">
        <w:rPr>
          <w:sz w:val="19"/>
          <w:szCs w:val="19"/>
        </w:rPr>
        <w:t>Kafkasli</w:t>
      </w:r>
      <w:proofErr w:type="spellEnd"/>
      <w:r w:rsidRPr="000071D6">
        <w:rPr>
          <w:sz w:val="19"/>
          <w:szCs w:val="19"/>
        </w:rPr>
        <w:t xml:space="preserve"> A: Acute abdomen in a case with </w:t>
      </w:r>
      <w:proofErr w:type="spellStart"/>
      <w:r w:rsidRPr="000071D6">
        <w:rPr>
          <w:sz w:val="19"/>
          <w:szCs w:val="19"/>
        </w:rPr>
        <w:t>noncommunicating</w:t>
      </w:r>
      <w:proofErr w:type="spellEnd"/>
      <w:r w:rsidRPr="000071D6">
        <w:rPr>
          <w:sz w:val="19"/>
          <w:szCs w:val="19"/>
        </w:rPr>
        <w:t xml:space="preserve"> rudimentary horn and </w:t>
      </w:r>
      <w:proofErr w:type="spellStart"/>
      <w:r w:rsidRPr="000071D6">
        <w:rPr>
          <w:sz w:val="19"/>
          <w:szCs w:val="19"/>
        </w:rPr>
        <w:t>unicornuate</w:t>
      </w:r>
      <w:proofErr w:type="spellEnd"/>
      <w:r w:rsidRPr="000071D6">
        <w:rPr>
          <w:sz w:val="19"/>
          <w:szCs w:val="19"/>
        </w:rPr>
        <w:t xml:space="preserve"> uterus. JSLS 2005, 9:235-237.</w:t>
      </w:r>
    </w:p>
    <w:p w:rsidR="000071D6" w:rsidRPr="000071D6" w:rsidRDefault="000071D6" w:rsidP="000071D6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contextualSpacing/>
        <w:jc w:val="both"/>
        <w:rPr>
          <w:sz w:val="19"/>
          <w:szCs w:val="19"/>
        </w:rPr>
      </w:pPr>
      <w:proofErr w:type="spellStart"/>
      <w:r w:rsidRPr="000071D6">
        <w:rPr>
          <w:iCs/>
          <w:sz w:val="19"/>
          <w:szCs w:val="19"/>
        </w:rPr>
        <w:t>Falcone</w:t>
      </w:r>
      <w:proofErr w:type="spellEnd"/>
      <w:r w:rsidRPr="000071D6">
        <w:rPr>
          <w:iCs/>
          <w:sz w:val="19"/>
          <w:szCs w:val="19"/>
        </w:rPr>
        <w:t xml:space="preserve"> </w:t>
      </w:r>
      <w:r w:rsidRPr="000071D6">
        <w:rPr>
          <w:sz w:val="19"/>
          <w:szCs w:val="19"/>
        </w:rPr>
        <w:t xml:space="preserve">T, </w:t>
      </w:r>
      <w:proofErr w:type="spellStart"/>
      <w:r w:rsidRPr="000071D6">
        <w:rPr>
          <w:sz w:val="19"/>
          <w:szCs w:val="19"/>
        </w:rPr>
        <w:t>Gidwani</w:t>
      </w:r>
      <w:proofErr w:type="spellEnd"/>
      <w:r w:rsidRPr="000071D6">
        <w:rPr>
          <w:sz w:val="19"/>
          <w:szCs w:val="19"/>
        </w:rPr>
        <w:t xml:space="preserve"> G, </w:t>
      </w:r>
      <w:proofErr w:type="spellStart"/>
      <w:r w:rsidRPr="000071D6">
        <w:rPr>
          <w:iCs/>
          <w:sz w:val="19"/>
          <w:szCs w:val="19"/>
        </w:rPr>
        <w:t>Paraiso</w:t>
      </w:r>
      <w:proofErr w:type="spellEnd"/>
      <w:r w:rsidRPr="000071D6">
        <w:rPr>
          <w:iCs/>
          <w:sz w:val="19"/>
          <w:szCs w:val="19"/>
        </w:rPr>
        <w:t xml:space="preserve"> </w:t>
      </w:r>
      <w:r w:rsidRPr="000071D6">
        <w:rPr>
          <w:sz w:val="19"/>
          <w:szCs w:val="19"/>
        </w:rPr>
        <w:t xml:space="preserve">M, </w:t>
      </w:r>
      <w:r w:rsidRPr="000071D6">
        <w:rPr>
          <w:iCs/>
          <w:sz w:val="19"/>
          <w:szCs w:val="19"/>
        </w:rPr>
        <w:t>eta/</w:t>
      </w:r>
      <w:proofErr w:type="gramStart"/>
      <w:r w:rsidRPr="000071D6">
        <w:rPr>
          <w:iCs/>
          <w:sz w:val="19"/>
          <w:szCs w:val="19"/>
        </w:rPr>
        <w:t>.:</w:t>
      </w:r>
      <w:proofErr w:type="gramEnd"/>
      <w:r w:rsidRPr="000071D6">
        <w:rPr>
          <w:iCs/>
          <w:sz w:val="19"/>
          <w:szCs w:val="19"/>
        </w:rPr>
        <w:t xml:space="preserve"> Anatomical </w:t>
      </w:r>
      <w:r w:rsidRPr="000071D6">
        <w:rPr>
          <w:sz w:val="19"/>
          <w:szCs w:val="19"/>
        </w:rPr>
        <w:t xml:space="preserve">variation </w:t>
      </w:r>
      <w:r w:rsidRPr="000071D6">
        <w:rPr>
          <w:iCs/>
          <w:sz w:val="19"/>
          <w:szCs w:val="19"/>
        </w:rPr>
        <w:t xml:space="preserve">in the </w:t>
      </w:r>
      <w:proofErr w:type="spellStart"/>
      <w:r w:rsidRPr="000071D6">
        <w:rPr>
          <w:iCs/>
          <w:sz w:val="19"/>
          <w:szCs w:val="19"/>
        </w:rPr>
        <w:t>rudimentary</w:t>
      </w:r>
      <w:r w:rsidRPr="000071D6">
        <w:rPr>
          <w:sz w:val="19"/>
          <w:szCs w:val="19"/>
        </w:rPr>
        <w:t>horns</w:t>
      </w:r>
      <w:proofErr w:type="spellEnd"/>
      <w:r w:rsidRPr="000071D6">
        <w:rPr>
          <w:sz w:val="19"/>
          <w:szCs w:val="19"/>
        </w:rPr>
        <w:t xml:space="preserve"> of a </w:t>
      </w:r>
      <w:proofErr w:type="spellStart"/>
      <w:r w:rsidRPr="000071D6">
        <w:rPr>
          <w:sz w:val="19"/>
          <w:szCs w:val="19"/>
        </w:rPr>
        <w:t>unicornuate</w:t>
      </w:r>
      <w:proofErr w:type="spellEnd"/>
      <w:r w:rsidRPr="000071D6">
        <w:rPr>
          <w:sz w:val="19"/>
          <w:szCs w:val="19"/>
        </w:rPr>
        <w:t xml:space="preserve"> </w:t>
      </w:r>
      <w:r w:rsidRPr="000071D6">
        <w:rPr>
          <w:iCs/>
          <w:sz w:val="19"/>
          <w:szCs w:val="19"/>
        </w:rPr>
        <w:t xml:space="preserve">uterus: </w:t>
      </w:r>
      <w:proofErr w:type="spellStart"/>
      <w:r w:rsidRPr="000071D6">
        <w:rPr>
          <w:sz w:val="19"/>
          <w:szCs w:val="19"/>
        </w:rPr>
        <w:t>implicationsfor</w:t>
      </w:r>
      <w:proofErr w:type="spellEnd"/>
      <w:r w:rsidRPr="000071D6">
        <w:rPr>
          <w:sz w:val="19"/>
          <w:szCs w:val="19"/>
        </w:rPr>
        <w:t xml:space="preserve"> laparoscopic surgery. </w:t>
      </w:r>
      <w:r w:rsidRPr="000071D6">
        <w:rPr>
          <w:iCs/>
          <w:sz w:val="19"/>
          <w:szCs w:val="19"/>
        </w:rPr>
        <w:t xml:space="preserve">Hum </w:t>
      </w:r>
      <w:proofErr w:type="spellStart"/>
      <w:r w:rsidRPr="000071D6">
        <w:rPr>
          <w:iCs/>
          <w:sz w:val="19"/>
          <w:szCs w:val="19"/>
        </w:rPr>
        <w:t>Reprod</w:t>
      </w:r>
      <w:proofErr w:type="spellEnd"/>
      <w:r w:rsidRPr="000071D6">
        <w:rPr>
          <w:iCs/>
          <w:sz w:val="19"/>
          <w:szCs w:val="19"/>
        </w:rPr>
        <w:t xml:space="preserve"> </w:t>
      </w:r>
      <w:r w:rsidRPr="000071D6">
        <w:rPr>
          <w:sz w:val="19"/>
          <w:szCs w:val="19"/>
        </w:rPr>
        <w:t>1997</w:t>
      </w:r>
      <w:proofErr w:type="gramStart"/>
      <w:r w:rsidRPr="000071D6">
        <w:rPr>
          <w:sz w:val="19"/>
          <w:szCs w:val="19"/>
        </w:rPr>
        <w:t>,12:263</w:t>
      </w:r>
      <w:proofErr w:type="gramEnd"/>
      <w:r w:rsidRPr="000071D6">
        <w:rPr>
          <w:sz w:val="19"/>
          <w:szCs w:val="19"/>
        </w:rPr>
        <w:t>-265.</w:t>
      </w:r>
    </w:p>
    <w:p w:rsidR="000071D6" w:rsidRPr="000071D6" w:rsidRDefault="000071D6" w:rsidP="000071D6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contextualSpacing/>
        <w:jc w:val="both"/>
        <w:rPr>
          <w:sz w:val="19"/>
          <w:szCs w:val="19"/>
        </w:rPr>
      </w:pPr>
      <w:r w:rsidRPr="000071D6">
        <w:rPr>
          <w:sz w:val="19"/>
          <w:szCs w:val="19"/>
        </w:rPr>
        <w:t xml:space="preserve">Chang CY, Chang SY, </w:t>
      </w:r>
      <w:proofErr w:type="spellStart"/>
      <w:r w:rsidRPr="000071D6">
        <w:rPr>
          <w:sz w:val="19"/>
          <w:szCs w:val="19"/>
        </w:rPr>
        <w:t>Changchien</w:t>
      </w:r>
      <w:proofErr w:type="spellEnd"/>
      <w:r w:rsidRPr="000071D6">
        <w:rPr>
          <w:sz w:val="19"/>
          <w:szCs w:val="19"/>
        </w:rPr>
        <w:t xml:space="preserve"> CC, eta/.</w:t>
      </w:r>
      <w:proofErr w:type="gramStart"/>
      <w:r w:rsidRPr="000071D6">
        <w:rPr>
          <w:sz w:val="19"/>
          <w:szCs w:val="19"/>
        </w:rPr>
        <w:t>:</w:t>
      </w:r>
      <w:proofErr w:type="spellStart"/>
      <w:r w:rsidRPr="000071D6">
        <w:rPr>
          <w:sz w:val="19"/>
          <w:szCs w:val="19"/>
        </w:rPr>
        <w:t>Hematometra</w:t>
      </w:r>
      <w:proofErr w:type="spellEnd"/>
      <w:proofErr w:type="gramEnd"/>
      <w:r w:rsidRPr="000071D6">
        <w:rPr>
          <w:sz w:val="19"/>
          <w:szCs w:val="19"/>
        </w:rPr>
        <w:t xml:space="preserve"> of the rudimentary horn of a </w:t>
      </w:r>
      <w:proofErr w:type="spellStart"/>
      <w:r w:rsidRPr="000071D6">
        <w:rPr>
          <w:sz w:val="19"/>
          <w:szCs w:val="19"/>
        </w:rPr>
        <w:t>unicornuate</w:t>
      </w:r>
      <w:proofErr w:type="spellEnd"/>
      <w:r w:rsidRPr="000071D6">
        <w:rPr>
          <w:sz w:val="19"/>
          <w:szCs w:val="19"/>
        </w:rPr>
        <w:t xml:space="preserve"> uterus resulting from cesarean section. </w:t>
      </w:r>
      <w:proofErr w:type="gramStart"/>
      <w:r w:rsidRPr="000071D6">
        <w:rPr>
          <w:iCs/>
          <w:sz w:val="19"/>
          <w:szCs w:val="19"/>
        </w:rPr>
        <w:t>Am</w:t>
      </w:r>
      <w:proofErr w:type="gramEnd"/>
      <w:r w:rsidRPr="000071D6">
        <w:rPr>
          <w:iCs/>
          <w:sz w:val="19"/>
          <w:szCs w:val="19"/>
        </w:rPr>
        <w:t xml:space="preserve"> J </w:t>
      </w:r>
      <w:proofErr w:type="spellStart"/>
      <w:r w:rsidRPr="000071D6">
        <w:rPr>
          <w:iCs/>
          <w:sz w:val="19"/>
          <w:szCs w:val="19"/>
        </w:rPr>
        <w:t>Obstet</w:t>
      </w:r>
      <w:proofErr w:type="spellEnd"/>
      <w:r w:rsidRPr="000071D6">
        <w:rPr>
          <w:iCs/>
          <w:sz w:val="19"/>
          <w:szCs w:val="19"/>
        </w:rPr>
        <w:t xml:space="preserve"> </w:t>
      </w:r>
      <w:proofErr w:type="spellStart"/>
      <w:r w:rsidRPr="000071D6">
        <w:rPr>
          <w:iCs/>
          <w:sz w:val="19"/>
          <w:szCs w:val="19"/>
        </w:rPr>
        <w:t>Gynecol</w:t>
      </w:r>
      <w:proofErr w:type="spellEnd"/>
      <w:r w:rsidRPr="000071D6">
        <w:rPr>
          <w:iCs/>
          <w:sz w:val="19"/>
          <w:szCs w:val="19"/>
        </w:rPr>
        <w:t xml:space="preserve"> </w:t>
      </w:r>
      <w:r w:rsidRPr="000071D6">
        <w:rPr>
          <w:sz w:val="19"/>
          <w:szCs w:val="19"/>
        </w:rPr>
        <w:t>2001, 185:1263-1264.</w:t>
      </w:r>
    </w:p>
    <w:p w:rsidR="008C3ACE" w:rsidRDefault="008C3ACE">
      <w:pPr>
        <w:pStyle w:val="BodyText"/>
        <w:spacing w:before="2"/>
      </w:pPr>
    </w:p>
    <w:p w:rsidR="008C3ACE" w:rsidRDefault="00B5063E" w:rsidP="00AE5EBD">
      <w:pPr>
        <w:pStyle w:val="Heading3"/>
        <w:numPr>
          <w:ilvl w:val="0"/>
          <w:numId w:val="3"/>
        </w:numPr>
        <w:tabs>
          <w:tab w:val="left" w:pos="1758"/>
        </w:tabs>
        <w:ind w:left="1757"/>
      </w:pPr>
      <w:r>
        <w:rPr>
          <w:color w:val="585858"/>
        </w:rPr>
        <w:t>Biography:</w:t>
      </w:r>
    </w:p>
    <w:p w:rsidR="008C3ACE" w:rsidRDefault="00CF72D0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Dr. </w:t>
      </w:r>
      <w:proofErr w:type="spellStart"/>
      <w:r>
        <w:rPr>
          <w:color w:val="585858"/>
        </w:rPr>
        <w:t>Ruma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Sen</w:t>
      </w:r>
      <w:proofErr w:type="spellEnd"/>
      <w:r>
        <w:rPr>
          <w:color w:val="585858"/>
        </w:rPr>
        <w:t xml:space="preserve"> Gupta </w:t>
      </w:r>
      <w:r w:rsidR="00B5063E">
        <w:rPr>
          <w:color w:val="585858"/>
        </w:rPr>
        <w:t xml:space="preserve">has completed </w:t>
      </w:r>
      <w:r>
        <w:rPr>
          <w:color w:val="585858"/>
        </w:rPr>
        <w:t xml:space="preserve">DGO and MCPS in </w:t>
      </w:r>
      <w:proofErr w:type="spellStart"/>
      <w:r>
        <w:rPr>
          <w:color w:val="585858"/>
        </w:rPr>
        <w:t>Gynae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Obs</w:t>
      </w:r>
      <w:proofErr w:type="spellEnd"/>
      <w:r>
        <w:rPr>
          <w:color w:val="585858"/>
        </w:rPr>
        <w:t xml:space="preserve"> in 2004 and FCPS in 2010. She is a life member of Obstetrics and </w:t>
      </w:r>
      <w:proofErr w:type="spellStart"/>
      <w:r>
        <w:rPr>
          <w:color w:val="585858"/>
        </w:rPr>
        <w:t>gynaecological</w:t>
      </w:r>
      <w:proofErr w:type="spellEnd"/>
      <w:r>
        <w:rPr>
          <w:color w:val="585858"/>
        </w:rPr>
        <w:t xml:space="preserve"> Society of </w:t>
      </w:r>
      <w:proofErr w:type="spellStart"/>
      <w:r>
        <w:rPr>
          <w:color w:val="585858"/>
        </w:rPr>
        <w:t>Banladesh</w:t>
      </w:r>
      <w:proofErr w:type="spellEnd"/>
      <w:r>
        <w:rPr>
          <w:color w:val="585858"/>
        </w:rPr>
        <w:t xml:space="preserve"> (OGSB) and Society of Laparoscopic Surgeons of Bangladesh (SLSB). She has a number of original papers published in national and international journals. Currently she is working as Registrar in Ibrahim Medical College &amp; BIRDEM General Hospital, Dhaka, Bangladesh.  </w:t>
      </w:r>
    </w:p>
    <w:p w:rsidR="008C3ACE" w:rsidRDefault="008C3ACE">
      <w:pPr>
        <w:pStyle w:val="BodyText"/>
        <w:spacing w:before="1"/>
      </w:pPr>
    </w:p>
    <w:p w:rsidR="008C3ACE" w:rsidRDefault="00B5063E" w:rsidP="00AE5EBD">
      <w:pPr>
        <w:pStyle w:val="Heading3"/>
        <w:numPr>
          <w:ilvl w:val="0"/>
          <w:numId w:val="3"/>
        </w:numPr>
        <w:tabs>
          <w:tab w:val="left" w:pos="1757"/>
          <w:tab w:val="left" w:pos="1758"/>
        </w:tabs>
        <w:spacing w:before="1"/>
        <w:ind w:left="1757"/>
      </w:pPr>
      <w:r>
        <w:rPr>
          <w:color w:val="585858"/>
        </w:rPr>
        <w:t>Presenting authordetails</w:t>
      </w:r>
    </w:p>
    <w:p w:rsidR="008C3ACE" w:rsidRDefault="001C3E67">
      <w:pPr>
        <w:pStyle w:val="BodyText"/>
        <w:spacing w:before="7"/>
        <w:rPr>
          <w:b/>
          <w:sz w:val="15"/>
        </w:rPr>
      </w:pPr>
      <w:r>
        <w:rPr>
          <w:b/>
          <w:sz w:val="15"/>
        </w:rPr>
        <w:t xml:space="preserve">           </w:t>
      </w:r>
    </w:p>
    <w:p w:rsidR="001C3E67" w:rsidRDefault="001C3E67">
      <w:pPr>
        <w:pStyle w:val="BodyText"/>
        <w:spacing w:before="7"/>
        <w:rPr>
          <w:b/>
          <w:sz w:val="15"/>
        </w:rPr>
      </w:pPr>
      <w:r>
        <w:rPr>
          <w:b/>
          <w:sz w:val="15"/>
        </w:rPr>
        <w:t xml:space="preserve">            </w:t>
      </w:r>
      <w:r w:rsidRPr="001C3E67">
        <w:rPr>
          <w:b/>
          <w:sz w:val="15"/>
        </w:rPr>
        <w:drawing>
          <wp:inline distT="0" distB="0" distL="0" distR="0">
            <wp:extent cx="780490" cy="872748"/>
            <wp:effectExtent l="19050" t="0" r="560" b="0"/>
            <wp:docPr id="8" name="Picture 1" descr="J:\20180728_1234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20180728_1234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90" cy="872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7E6" w:rsidRDefault="003E47E6" w:rsidP="003E47E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spacing w:before="172"/>
        <w:ind w:left="316" w:right="2321"/>
        <w:rPr>
          <w:color w:val="585858"/>
        </w:rPr>
      </w:pPr>
      <w:r>
        <w:rPr>
          <w:color w:val="585858"/>
        </w:rPr>
        <w:t xml:space="preserve">Full Name: Dr. </w:t>
      </w:r>
      <w:proofErr w:type="spellStart"/>
      <w:r>
        <w:rPr>
          <w:color w:val="585858"/>
        </w:rPr>
        <w:t>Ruma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Sen</w:t>
      </w:r>
      <w:proofErr w:type="spellEnd"/>
      <w:r>
        <w:rPr>
          <w:color w:val="585858"/>
        </w:rPr>
        <w:t xml:space="preserve"> Gupta   </w:t>
      </w:r>
    </w:p>
    <w:p w:rsidR="00806463" w:rsidRDefault="003E47E6" w:rsidP="00816A2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spacing w:before="172"/>
        <w:ind w:left="316" w:right="1691"/>
        <w:rPr>
          <w:color w:val="585858"/>
        </w:rPr>
      </w:pPr>
      <w:r>
        <w:rPr>
          <w:color w:val="585858"/>
        </w:rPr>
        <w:t>Contact number:</w:t>
      </w:r>
      <w:r w:rsidR="00527013">
        <w:rPr>
          <w:color w:val="585858"/>
        </w:rPr>
        <w:t xml:space="preserve"> +8801819</w:t>
      </w:r>
      <w:r w:rsidR="00BB4553">
        <w:rPr>
          <w:color w:val="585858"/>
        </w:rPr>
        <w:t>499246</w:t>
      </w:r>
    </w:p>
    <w:p w:rsidR="00527013" w:rsidRDefault="00527013" w:rsidP="00816A2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spacing w:before="172"/>
        <w:ind w:left="316" w:right="1691"/>
        <w:rPr>
          <w:color w:val="585858"/>
        </w:rPr>
      </w:pPr>
      <w:proofErr w:type="gramStart"/>
      <w:r>
        <w:rPr>
          <w:color w:val="585858"/>
        </w:rPr>
        <w:t>e-mail</w:t>
      </w:r>
      <w:proofErr w:type="gramEnd"/>
      <w:r>
        <w:rPr>
          <w:color w:val="585858"/>
        </w:rPr>
        <w:t>: ruma.sengupta.bd@gmail.com</w:t>
      </w:r>
    </w:p>
    <w:p w:rsidR="00806463" w:rsidRDefault="00816A23" w:rsidP="00816A2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tabs>
          <w:tab w:val="left" w:pos="3780"/>
          <w:tab w:val="left" w:pos="4320"/>
        </w:tabs>
        <w:spacing w:before="172"/>
        <w:ind w:left="316" w:right="1961"/>
        <w:rPr>
          <w:color w:val="585858"/>
        </w:rPr>
      </w:pPr>
      <w:r>
        <w:rPr>
          <w:color w:val="585858"/>
        </w:rPr>
        <w:t>Twitter account:</w:t>
      </w:r>
    </w:p>
    <w:p w:rsidR="008C3ACE" w:rsidRDefault="00B5063E" w:rsidP="003E47E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spacing w:before="172"/>
        <w:ind w:left="316" w:right="2321"/>
      </w:pPr>
      <w:r>
        <w:rPr>
          <w:color w:val="585858"/>
        </w:rPr>
        <w:t>Linked In account:</w:t>
      </w:r>
    </w:p>
    <w:p w:rsidR="008C3ACE" w:rsidRDefault="001C3E67" w:rsidP="00F5403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16"/>
      </w:pPr>
      <w:r>
        <w:rPr>
          <w:color w:val="585858"/>
        </w:rPr>
        <w:t>Session name/</w:t>
      </w:r>
      <w:r w:rsidR="00B5063E">
        <w:rPr>
          <w:color w:val="585858"/>
        </w:rPr>
        <w:t>number:</w:t>
      </w:r>
    </w:p>
    <w:p w:rsidR="001C3E67" w:rsidRDefault="00B5063E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(Poster presentation) 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  <w:r w:rsidR="00CF72D0">
        <w:rPr>
          <w:color w:val="585858"/>
          <w:sz w:val="18"/>
        </w:rPr>
        <w:t xml:space="preserve"> BF0618456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F13537">
      <w:pPr>
        <w:pStyle w:val="BodyText"/>
        <w:spacing w:line="55" w:lineRule="exact"/>
        <w:ind w:left="107"/>
        <w:rPr>
          <w:sz w:val="5"/>
        </w:rPr>
      </w:pPr>
      <w:r w:rsidRPr="00F13537">
        <w:rPr>
          <w:noProof/>
          <w:sz w:val="5"/>
          <w:lang w:val="en-IN" w:eastAsia="en-IN"/>
        </w:rPr>
        <w:lastRenderedPageBreak/>
        <w:pict>
          <v:group id="Group 2" o:spid="_x0000_s1028" style="position:absolute;left:0;text-align:left;margin-left:5.5pt;margin-top:7.2pt;width:569pt;height:2.75pt;z-index:-251655680" coordsize="11380,55" wrapcoords="-28 10800 -28 16200 21600 16200 21600 10800 -28 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<w10:wrap type="tight"/>
          </v:group>
        </w:pict>
      </w: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 xml:space="preserve">Meetings </w:t>
      </w:r>
      <w:proofErr w:type="spellStart"/>
      <w:r w:rsidRPr="00D13B33">
        <w:rPr>
          <w:b/>
          <w:color w:val="585858"/>
          <w:sz w:val="18"/>
          <w:szCs w:val="18"/>
        </w:rPr>
        <w:t>Int.Pte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Tel:+6531080483| Toll Free no. +800-852-6126</w:t>
      </w:r>
    </w:p>
    <w:p w:rsidR="00B5063E" w:rsidRPr="00605747" w:rsidRDefault="00B5063E" w:rsidP="00D13B33">
      <w:pPr>
        <w:jc w:val="center"/>
        <w:rPr>
          <w:color w:val="585858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8" w:history="1">
        <w:r w:rsidR="00DD0ED4" w:rsidRPr="00DD0ED4">
          <w:rPr>
            <w:rStyle w:val="Hyperlink"/>
            <w:sz w:val="18"/>
            <w:szCs w:val="18"/>
          </w:rPr>
          <w:t>https://www.meetingsint.com/conferences/gynecology</w:t>
        </w:r>
      </w:hyperlink>
      <w:r w:rsidR="004B51DB">
        <w:rPr>
          <w:sz w:val="18"/>
          <w:szCs w:val="18"/>
        </w:rPr>
        <w:t xml:space="preserve"> |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9" w:history="1">
        <w:r w:rsidR="00605747" w:rsidRPr="00605747">
          <w:rPr>
            <w:rStyle w:val="Hyperlink"/>
            <w:sz w:val="18"/>
            <w:szCs w:val="18"/>
          </w:rPr>
          <w:t>gynecology@annualmeetings.net</w:t>
        </w:r>
      </w:hyperlink>
    </w:p>
    <w:sectPr w:rsidR="00B5063E" w:rsidRPr="00605747" w:rsidSect="00650D1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0408"/>
    <w:multiLevelType w:val="hybridMultilevel"/>
    <w:tmpl w:val="B860E8B6"/>
    <w:lvl w:ilvl="0" w:tplc="5044C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A57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7E2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0C5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409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08C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444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9ED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04EF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932295"/>
    <w:multiLevelType w:val="hybridMultilevel"/>
    <w:tmpl w:val="B874ACE0"/>
    <w:lvl w:ilvl="0" w:tplc="9D4860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1CE9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945B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3CE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24E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442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F46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B4E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E6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257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1628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006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384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2762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140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3518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3895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273" w:hanging="447"/>
      </w:pPr>
      <w:rPr>
        <w:rFonts w:hint="default"/>
      </w:rPr>
    </w:lvl>
  </w:abstractNum>
  <w:abstractNum w:abstractNumId="3">
    <w:nsid w:val="216F4BF1"/>
    <w:multiLevelType w:val="hybridMultilevel"/>
    <w:tmpl w:val="65B8DB6E"/>
    <w:lvl w:ilvl="0" w:tplc="A664DF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EEB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4EF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84AC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9E5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C43A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246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026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964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96435E1"/>
    <w:multiLevelType w:val="hybridMultilevel"/>
    <w:tmpl w:val="8D50C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CE1131"/>
    <w:multiLevelType w:val="hybridMultilevel"/>
    <w:tmpl w:val="6910E96C"/>
    <w:lvl w:ilvl="0" w:tplc="93106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562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F8B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DC5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C21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207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022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F09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8A6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DB00528"/>
    <w:multiLevelType w:val="hybridMultilevel"/>
    <w:tmpl w:val="C9D0C498"/>
    <w:lvl w:ilvl="0" w:tplc="464A191C">
      <w:start w:val="2"/>
      <w:numFmt w:val="upperRoman"/>
      <w:lvlText w:val="%1&gt;"/>
      <w:lvlJc w:val="left"/>
      <w:pPr>
        <w:ind w:left="2634" w:hanging="720"/>
      </w:pPr>
      <w:rPr>
        <w:rFonts w:hint="default"/>
        <w:color w:val="585858"/>
      </w:rPr>
    </w:lvl>
    <w:lvl w:ilvl="1" w:tplc="04090019" w:tentative="1">
      <w:start w:val="1"/>
      <w:numFmt w:val="lowerLetter"/>
      <w:lvlText w:val="%2."/>
      <w:lvlJc w:val="left"/>
      <w:pPr>
        <w:ind w:left="2994" w:hanging="360"/>
      </w:pPr>
    </w:lvl>
    <w:lvl w:ilvl="2" w:tplc="0409001B" w:tentative="1">
      <w:start w:val="1"/>
      <w:numFmt w:val="lowerRoman"/>
      <w:lvlText w:val="%3."/>
      <w:lvlJc w:val="right"/>
      <w:pPr>
        <w:ind w:left="3714" w:hanging="180"/>
      </w:pPr>
    </w:lvl>
    <w:lvl w:ilvl="3" w:tplc="0409000F" w:tentative="1">
      <w:start w:val="1"/>
      <w:numFmt w:val="decimal"/>
      <w:lvlText w:val="%4."/>
      <w:lvlJc w:val="left"/>
      <w:pPr>
        <w:ind w:left="4434" w:hanging="360"/>
      </w:pPr>
    </w:lvl>
    <w:lvl w:ilvl="4" w:tplc="04090019" w:tentative="1">
      <w:start w:val="1"/>
      <w:numFmt w:val="lowerLetter"/>
      <w:lvlText w:val="%5."/>
      <w:lvlJc w:val="left"/>
      <w:pPr>
        <w:ind w:left="5154" w:hanging="360"/>
      </w:pPr>
    </w:lvl>
    <w:lvl w:ilvl="5" w:tplc="0409001B" w:tentative="1">
      <w:start w:val="1"/>
      <w:numFmt w:val="lowerRoman"/>
      <w:lvlText w:val="%6."/>
      <w:lvlJc w:val="right"/>
      <w:pPr>
        <w:ind w:left="5874" w:hanging="180"/>
      </w:pPr>
    </w:lvl>
    <w:lvl w:ilvl="6" w:tplc="0409000F" w:tentative="1">
      <w:start w:val="1"/>
      <w:numFmt w:val="decimal"/>
      <w:lvlText w:val="%7."/>
      <w:lvlJc w:val="left"/>
      <w:pPr>
        <w:ind w:left="6594" w:hanging="360"/>
      </w:pPr>
    </w:lvl>
    <w:lvl w:ilvl="7" w:tplc="04090019" w:tentative="1">
      <w:start w:val="1"/>
      <w:numFmt w:val="lowerLetter"/>
      <w:lvlText w:val="%8."/>
      <w:lvlJc w:val="left"/>
      <w:pPr>
        <w:ind w:left="7314" w:hanging="360"/>
      </w:pPr>
    </w:lvl>
    <w:lvl w:ilvl="8" w:tplc="0409001B" w:tentative="1">
      <w:start w:val="1"/>
      <w:numFmt w:val="lowerRoman"/>
      <w:lvlText w:val="%9."/>
      <w:lvlJc w:val="right"/>
      <w:pPr>
        <w:ind w:left="8034" w:hanging="180"/>
      </w:pPr>
    </w:lvl>
  </w:abstractNum>
  <w:abstractNum w:abstractNumId="7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8">
    <w:nsid w:val="67865C77"/>
    <w:multiLevelType w:val="hybridMultilevel"/>
    <w:tmpl w:val="F6E65938"/>
    <w:lvl w:ilvl="0" w:tplc="70C6D954">
      <w:start w:val="1"/>
      <w:numFmt w:val="upperRoman"/>
      <w:lvlText w:val="%1."/>
      <w:lvlJc w:val="left"/>
      <w:pPr>
        <w:ind w:left="720" w:hanging="720"/>
      </w:pPr>
      <w:rPr>
        <w:rFonts w:hint="default"/>
        <w:color w:val="58585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C3ACE"/>
    <w:rsid w:val="00001EE7"/>
    <w:rsid w:val="000071D6"/>
    <w:rsid w:val="000433B9"/>
    <w:rsid w:val="000D1D76"/>
    <w:rsid w:val="000E4911"/>
    <w:rsid w:val="00106260"/>
    <w:rsid w:val="001066DD"/>
    <w:rsid w:val="001C391F"/>
    <w:rsid w:val="001C3E67"/>
    <w:rsid w:val="002121FE"/>
    <w:rsid w:val="00234E28"/>
    <w:rsid w:val="00237691"/>
    <w:rsid w:val="002730BC"/>
    <w:rsid w:val="002E17C9"/>
    <w:rsid w:val="00302679"/>
    <w:rsid w:val="003C6318"/>
    <w:rsid w:val="003E47E6"/>
    <w:rsid w:val="003E48B8"/>
    <w:rsid w:val="0048158A"/>
    <w:rsid w:val="004B2D68"/>
    <w:rsid w:val="004B51DB"/>
    <w:rsid w:val="00527013"/>
    <w:rsid w:val="00531203"/>
    <w:rsid w:val="0058095B"/>
    <w:rsid w:val="005D0C75"/>
    <w:rsid w:val="00604246"/>
    <w:rsid w:val="00605747"/>
    <w:rsid w:val="00613259"/>
    <w:rsid w:val="00642B73"/>
    <w:rsid w:val="00650D13"/>
    <w:rsid w:val="00677986"/>
    <w:rsid w:val="00805F18"/>
    <w:rsid w:val="00806463"/>
    <w:rsid w:val="00816A23"/>
    <w:rsid w:val="00850E7E"/>
    <w:rsid w:val="0087363E"/>
    <w:rsid w:val="008C3ACE"/>
    <w:rsid w:val="008C70E2"/>
    <w:rsid w:val="00935715"/>
    <w:rsid w:val="009F3FAE"/>
    <w:rsid w:val="009F5F58"/>
    <w:rsid w:val="00A11783"/>
    <w:rsid w:val="00A85F6F"/>
    <w:rsid w:val="00AE5EBD"/>
    <w:rsid w:val="00B5063E"/>
    <w:rsid w:val="00B71698"/>
    <w:rsid w:val="00BB0051"/>
    <w:rsid w:val="00BB4553"/>
    <w:rsid w:val="00BF55A2"/>
    <w:rsid w:val="00C0276C"/>
    <w:rsid w:val="00C567FB"/>
    <w:rsid w:val="00CF72D0"/>
    <w:rsid w:val="00D13B33"/>
    <w:rsid w:val="00D91EC0"/>
    <w:rsid w:val="00DD0ED4"/>
    <w:rsid w:val="00EC3B41"/>
    <w:rsid w:val="00EC4830"/>
    <w:rsid w:val="00F13537"/>
    <w:rsid w:val="00F409ED"/>
    <w:rsid w:val="00F54030"/>
    <w:rsid w:val="00F92267"/>
    <w:rsid w:val="00FE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50D1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50D13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650D13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650D13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50D13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650D13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650D13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D91EC0"/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80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61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83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9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etingsint.com/conferences/gynecolog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ynecology@annualmeeting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useria</cp:lastModifiedBy>
  <cp:revision>11</cp:revision>
  <dcterms:created xsi:type="dcterms:W3CDTF">2018-04-10T05:59:00Z</dcterms:created>
  <dcterms:modified xsi:type="dcterms:W3CDTF">2018-07-28T06:45:00Z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