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27543" w14:textId="7637CCEB" w:rsidR="00307635" w:rsidRDefault="00A77D4A" w:rsidP="00237F72">
      <w:pPr>
        <w:jc w:val="center"/>
        <w:rPr>
          <w:b/>
          <w:bCs/>
        </w:rPr>
      </w:pPr>
      <w:r>
        <w:rPr>
          <w:b/>
          <w:bCs/>
        </w:rPr>
        <w:t>Current Status on the</w:t>
      </w:r>
      <w:r w:rsidR="00486AAB">
        <w:rPr>
          <w:b/>
          <w:bCs/>
        </w:rPr>
        <w:t xml:space="preserve"> </w:t>
      </w:r>
      <w:r w:rsidR="00BA46A9">
        <w:rPr>
          <w:b/>
          <w:bCs/>
        </w:rPr>
        <w:t>N</w:t>
      </w:r>
      <w:r w:rsidR="00486AAB">
        <w:rPr>
          <w:b/>
          <w:bCs/>
        </w:rPr>
        <w:t>exus of Water, Waste and Energy</w:t>
      </w:r>
      <w:r w:rsidR="00237F72" w:rsidRPr="00237F72">
        <w:rPr>
          <w:b/>
          <w:bCs/>
        </w:rPr>
        <w:t xml:space="preserve"> </w:t>
      </w:r>
      <w:r>
        <w:rPr>
          <w:b/>
          <w:bCs/>
        </w:rPr>
        <w:t>Sectors</w:t>
      </w:r>
      <w:r w:rsidR="00237F72" w:rsidRPr="00237F72">
        <w:rPr>
          <w:b/>
          <w:bCs/>
        </w:rPr>
        <w:t xml:space="preserve"> </w:t>
      </w:r>
      <w:r w:rsidR="002F7675">
        <w:rPr>
          <w:b/>
          <w:bCs/>
        </w:rPr>
        <w:t>in Malaysia</w:t>
      </w:r>
      <w:r w:rsidR="004543C1">
        <w:rPr>
          <w:b/>
          <w:bCs/>
        </w:rPr>
        <w:t xml:space="preserve"> </w:t>
      </w:r>
      <w:r w:rsidR="00AF37A7">
        <w:rPr>
          <w:b/>
          <w:bCs/>
        </w:rPr>
        <w:t>in towards to increase the</w:t>
      </w:r>
      <w:bookmarkStart w:id="0" w:name="_GoBack"/>
      <w:bookmarkEnd w:id="0"/>
      <w:r w:rsidR="004543C1" w:rsidRPr="00237F72">
        <w:rPr>
          <w:b/>
          <w:bCs/>
        </w:rPr>
        <w:t xml:space="preserve"> Environmental Sustainability</w:t>
      </w:r>
    </w:p>
    <w:p w14:paraId="6D9444B7" w14:textId="63FD69CC" w:rsidR="00237F72" w:rsidRDefault="002B091C" w:rsidP="00237F72">
      <w:pPr>
        <w:jc w:val="center"/>
        <w:rPr>
          <w:b/>
          <w:bCs/>
        </w:rPr>
      </w:pPr>
      <w:r>
        <w:rPr>
          <w:b/>
          <w:bCs/>
        </w:rPr>
        <w:t>Norashikin Ahmad Kamal</w:t>
      </w:r>
    </w:p>
    <w:p w14:paraId="30375C77" w14:textId="5EEB6262" w:rsidR="00237F72" w:rsidRDefault="00116695" w:rsidP="00116695">
      <w:pPr>
        <w:jc w:val="center"/>
        <w:rPr>
          <w:b/>
          <w:bCs/>
        </w:rPr>
      </w:pPr>
      <w:r>
        <w:rPr>
          <w:b/>
          <w:bCs/>
        </w:rPr>
        <w:t>Abstract: -</w:t>
      </w:r>
    </w:p>
    <w:p w14:paraId="6A691BFD" w14:textId="7960E561" w:rsidR="0096261E" w:rsidRDefault="0002251D" w:rsidP="009A3A7D">
      <w:pPr>
        <w:spacing w:after="0" w:line="360" w:lineRule="auto"/>
        <w:ind w:left="284"/>
        <w:jc w:val="both"/>
        <w:rPr>
          <w:rFonts w:ascii="Arial" w:hAnsi="Arial" w:cs="Arial"/>
        </w:rPr>
      </w:pPr>
      <w:r w:rsidRPr="00116695">
        <w:rPr>
          <w:rFonts w:ascii="Arial" w:hAnsi="Arial" w:cs="Arial"/>
        </w:rPr>
        <w:t>Development of climate engineering options might complement or weaken efforts of mitigation strategies to reduce the greenhouse gas emissions through the changes in energy source or usage. Fossil fuels consumption is the largest source emissions especially in the undeveloped and developing country which continue to use it due to the economic factor.  In due of this, renewable energy</w:t>
      </w:r>
      <w:r w:rsidR="00CD504E">
        <w:rPr>
          <w:rFonts w:ascii="Arial" w:hAnsi="Arial" w:cs="Arial"/>
        </w:rPr>
        <w:t xml:space="preserve"> such as hydropower, </w:t>
      </w:r>
      <w:r w:rsidR="00D46BCB">
        <w:rPr>
          <w:rFonts w:ascii="Arial" w:hAnsi="Arial" w:cs="Arial"/>
        </w:rPr>
        <w:t xml:space="preserve">bioenergy, etc. </w:t>
      </w:r>
      <w:r w:rsidR="00D46BCB" w:rsidRPr="00116695">
        <w:rPr>
          <w:rFonts w:ascii="Arial" w:hAnsi="Arial" w:cs="Arial"/>
        </w:rPr>
        <w:t>are</w:t>
      </w:r>
      <w:r w:rsidR="00166535">
        <w:rPr>
          <w:rFonts w:ascii="Arial" w:hAnsi="Arial" w:cs="Arial"/>
        </w:rPr>
        <w:t xml:space="preserve"> </w:t>
      </w:r>
      <w:r w:rsidRPr="00116695">
        <w:rPr>
          <w:rFonts w:ascii="Arial" w:hAnsi="Arial" w:cs="Arial"/>
        </w:rPr>
        <w:t>the most applicable energy source which may help to reduce the impact of climate change risk.</w:t>
      </w:r>
      <w:r w:rsidR="0096261E" w:rsidRPr="00116695">
        <w:rPr>
          <w:rFonts w:ascii="Arial" w:hAnsi="Arial" w:cs="Arial"/>
        </w:rPr>
        <w:t xml:space="preserve"> </w:t>
      </w:r>
    </w:p>
    <w:p w14:paraId="1D57C8F7" w14:textId="4BC5655A" w:rsidR="00BE1E5A" w:rsidRDefault="00BE1E5A" w:rsidP="009A3A7D">
      <w:pPr>
        <w:spacing w:after="0" w:line="360" w:lineRule="auto"/>
        <w:ind w:left="284"/>
        <w:jc w:val="both"/>
        <w:rPr>
          <w:rFonts w:ascii="Arial" w:hAnsi="Arial" w:cs="Arial"/>
        </w:rPr>
      </w:pPr>
    </w:p>
    <w:p w14:paraId="6F2F5985" w14:textId="206321EE" w:rsidR="00BE1E5A" w:rsidRPr="00FA1B42" w:rsidRDefault="00BE1E5A" w:rsidP="009A3A7D">
      <w:pPr>
        <w:autoSpaceDE w:val="0"/>
        <w:autoSpaceDN w:val="0"/>
        <w:adjustRightInd w:val="0"/>
        <w:spacing w:after="0" w:line="360" w:lineRule="auto"/>
        <w:ind w:left="284" w:right="270"/>
        <w:jc w:val="both"/>
        <w:rPr>
          <w:rFonts w:ascii="Arial" w:hAnsi="Arial" w:cs="Arial"/>
        </w:rPr>
      </w:pPr>
      <w:r w:rsidRPr="00FA1B42">
        <w:rPr>
          <w:rFonts w:ascii="Arial" w:hAnsi="Arial" w:cs="Arial"/>
        </w:rPr>
        <w:t xml:space="preserve">Malaysia is the country which depends on the consumption of fossil fuel sources. </w:t>
      </w:r>
      <w:r w:rsidR="00FA1B42">
        <w:rPr>
          <w:rFonts w:ascii="Arial" w:hAnsi="Arial" w:cs="Arial"/>
        </w:rPr>
        <w:t>For instance, t</w:t>
      </w:r>
      <w:r w:rsidRPr="00FA1B42">
        <w:rPr>
          <w:rFonts w:ascii="Arial" w:hAnsi="Arial" w:cs="Arial"/>
        </w:rPr>
        <w:t xml:space="preserve">he country just used only 5 to 10% of hydro as the source of energy although it has abundant rainfall </w:t>
      </w:r>
      <w:sdt>
        <w:sdtPr>
          <w:rPr>
            <w:rFonts w:ascii="Arial" w:hAnsi="Arial" w:cs="Arial"/>
          </w:rPr>
          <w:id w:val="-134718279"/>
          <w:citation/>
        </w:sdtPr>
        <w:sdtContent>
          <w:r w:rsidRPr="00FA1B42">
            <w:rPr>
              <w:rFonts w:ascii="Arial" w:hAnsi="Arial" w:cs="Arial"/>
            </w:rPr>
            <w:fldChar w:fldCharType="begin"/>
          </w:r>
          <w:r w:rsidRPr="00FA1B42">
            <w:rPr>
              <w:rFonts w:ascii="Arial" w:hAnsi="Arial" w:cs="Arial"/>
            </w:rPr>
            <w:instrText xml:space="preserve"> CITATION Noh12 \l 1033 </w:instrText>
          </w:r>
          <w:r w:rsidRPr="00FA1B42">
            <w:rPr>
              <w:rFonts w:ascii="Arial" w:hAnsi="Arial" w:cs="Arial"/>
            </w:rPr>
            <w:fldChar w:fldCharType="separate"/>
          </w:r>
          <w:r w:rsidRPr="00FA1B42">
            <w:rPr>
              <w:rFonts w:ascii="Arial" w:hAnsi="Arial" w:cs="Arial"/>
              <w:noProof/>
            </w:rPr>
            <w:t>(Noh, 2012)</w:t>
          </w:r>
          <w:r w:rsidRPr="00FA1B42">
            <w:rPr>
              <w:rFonts w:ascii="Arial" w:hAnsi="Arial" w:cs="Arial"/>
            </w:rPr>
            <w:fldChar w:fldCharType="end"/>
          </w:r>
        </w:sdtContent>
      </w:sdt>
      <w:r w:rsidR="00753BC0">
        <w:rPr>
          <w:rFonts w:ascii="Arial" w:hAnsi="Arial" w:cs="Arial"/>
        </w:rPr>
        <w:t>.</w:t>
      </w:r>
      <w:r w:rsidRPr="00FA1B42">
        <w:rPr>
          <w:rFonts w:ascii="Arial" w:hAnsi="Arial" w:cs="Arial"/>
        </w:rPr>
        <w:t xml:space="preserve"> The current condition of energy policy in Malaysia is the significant factors for t</w:t>
      </w:r>
      <w:r w:rsidR="00903D30">
        <w:rPr>
          <w:rFonts w:ascii="Arial" w:hAnsi="Arial" w:cs="Arial"/>
        </w:rPr>
        <w:t>he</w:t>
      </w:r>
      <w:r w:rsidRPr="00FA1B42">
        <w:rPr>
          <w:rFonts w:ascii="Arial" w:hAnsi="Arial" w:cs="Arial"/>
        </w:rPr>
        <w:t xml:space="preserve"> development </w:t>
      </w:r>
      <w:r w:rsidR="00FA1B42">
        <w:rPr>
          <w:rFonts w:ascii="Arial" w:hAnsi="Arial" w:cs="Arial"/>
        </w:rPr>
        <w:t>o</w:t>
      </w:r>
      <w:r w:rsidR="00753BC0">
        <w:rPr>
          <w:rFonts w:ascii="Arial" w:hAnsi="Arial" w:cs="Arial"/>
        </w:rPr>
        <w:t>f</w:t>
      </w:r>
      <w:r w:rsidR="00FA1B42">
        <w:rPr>
          <w:rFonts w:ascii="Arial" w:hAnsi="Arial" w:cs="Arial"/>
        </w:rPr>
        <w:t xml:space="preserve"> the green technology which emphasize on the </w:t>
      </w:r>
      <w:r w:rsidR="00903D30">
        <w:rPr>
          <w:rFonts w:ascii="Arial" w:hAnsi="Arial" w:cs="Arial"/>
        </w:rPr>
        <w:t xml:space="preserve">nexus of water, waste and energy sectors. </w:t>
      </w:r>
    </w:p>
    <w:p w14:paraId="068A3057" w14:textId="77777777" w:rsidR="00BE1E5A" w:rsidRPr="00FA1B42" w:rsidRDefault="00BE1E5A" w:rsidP="009A3A7D">
      <w:pPr>
        <w:autoSpaceDE w:val="0"/>
        <w:autoSpaceDN w:val="0"/>
        <w:adjustRightInd w:val="0"/>
        <w:spacing w:after="0" w:line="360" w:lineRule="auto"/>
        <w:ind w:left="284" w:right="270"/>
        <w:jc w:val="both"/>
        <w:rPr>
          <w:rFonts w:ascii="Arial" w:hAnsi="Arial" w:cs="Arial"/>
        </w:rPr>
      </w:pPr>
    </w:p>
    <w:p w14:paraId="7C6EA832" w14:textId="5EF07ACC" w:rsidR="00461944" w:rsidRDefault="00BE1E5A" w:rsidP="00A77D4A">
      <w:pPr>
        <w:autoSpaceDE w:val="0"/>
        <w:autoSpaceDN w:val="0"/>
        <w:adjustRightInd w:val="0"/>
        <w:spacing w:after="0" w:line="360" w:lineRule="auto"/>
        <w:ind w:left="284" w:right="270"/>
        <w:jc w:val="both"/>
        <w:rPr>
          <w:rFonts w:ascii="Times New Roman" w:hAnsi="Times New Roman" w:cs="Times New Roman"/>
          <w:sz w:val="24"/>
          <w:szCs w:val="24"/>
        </w:rPr>
      </w:pPr>
      <w:r w:rsidRPr="00FA1B42">
        <w:rPr>
          <w:rFonts w:ascii="Arial" w:hAnsi="Arial" w:cs="Arial"/>
        </w:rPr>
        <w:t xml:space="preserve">In Malaysia, the final electricity intensity per unit GDP was increased </w:t>
      </w:r>
      <w:r w:rsidR="00364EBF">
        <w:rPr>
          <w:rFonts w:ascii="Arial" w:hAnsi="Arial" w:cs="Arial"/>
        </w:rPr>
        <w:t>from</w:t>
      </w:r>
      <w:r w:rsidRPr="00FA1B42">
        <w:rPr>
          <w:rFonts w:ascii="Arial" w:hAnsi="Arial" w:cs="Arial"/>
        </w:rPr>
        <w:t xml:space="preserve"> 1990 until now </w:t>
      </w:r>
      <w:r w:rsidRPr="00FA1B42">
        <w:rPr>
          <w:rFonts w:ascii="Arial" w:hAnsi="Arial" w:cs="Arial"/>
          <w:noProof/>
        </w:rPr>
        <w:t>(Energy Comission, 201</w:t>
      </w:r>
      <w:r w:rsidR="002E65F8">
        <w:rPr>
          <w:rFonts w:ascii="Arial" w:hAnsi="Arial" w:cs="Arial"/>
          <w:noProof/>
        </w:rPr>
        <w:t>9</w:t>
      </w:r>
      <w:r w:rsidRPr="00FA1B42">
        <w:rPr>
          <w:rFonts w:ascii="Arial" w:hAnsi="Arial" w:cs="Arial"/>
          <w:noProof/>
        </w:rPr>
        <w:t>)</w:t>
      </w:r>
      <w:r w:rsidRPr="00FA1B42">
        <w:rPr>
          <w:rFonts w:ascii="Arial" w:hAnsi="Arial" w:cs="Arial"/>
        </w:rPr>
        <w:t xml:space="preserve">. This indicates that energy demand is increasing every year. It is </w:t>
      </w:r>
      <w:proofErr w:type="spellStart"/>
      <w:r w:rsidR="002E65F8" w:rsidRPr="00FA1B42">
        <w:rPr>
          <w:rFonts w:ascii="Arial" w:hAnsi="Arial" w:cs="Arial"/>
        </w:rPr>
        <w:t>favorable</w:t>
      </w:r>
      <w:proofErr w:type="spellEnd"/>
      <w:r w:rsidRPr="00FA1B42">
        <w:rPr>
          <w:rFonts w:ascii="Arial" w:hAnsi="Arial" w:cs="Arial"/>
        </w:rPr>
        <w:t xml:space="preserve"> for each country in the world to aim </w:t>
      </w:r>
      <w:r w:rsidR="006A218C">
        <w:rPr>
          <w:rFonts w:ascii="Arial" w:hAnsi="Arial" w:cs="Arial"/>
        </w:rPr>
        <w:t>at</w:t>
      </w:r>
      <w:r w:rsidRPr="00FA1B42">
        <w:rPr>
          <w:rFonts w:ascii="Arial" w:hAnsi="Arial" w:cs="Arial"/>
        </w:rPr>
        <w:t xml:space="preserve"> the increment of energy efficiency and reducing of energy intensity as it is a part of their energy policy goal </w:t>
      </w:r>
      <w:r w:rsidR="002E65F8" w:rsidRPr="00FA1B42">
        <w:rPr>
          <w:rFonts w:ascii="Arial" w:hAnsi="Arial" w:cs="Arial"/>
        </w:rPr>
        <w:t xml:space="preserve">and </w:t>
      </w:r>
      <w:r w:rsidR="002E65F8" w:rsidRPr="0047602A">
        <w:rPr>
          <w:rFonts w:ascii="Arial" w:hAnsi="Arial" w:cs="Arial"/>
        </w:rPr>
        <w:t>way</w:t>
      </w:r>
      <w:r w:rsidRPr="0047602A">
        <w:rPr>
          <w:rFonts w:ascii="Arial" w:hAnsi="Arial" w:cs="Arial"/>
        </w:rPr>
        <w:t xml:space="preserve"> to mitigate climate change and conserve energy. However, this is also depending on the economic aspect and GDP growth for the country. </w:t>
      </w:r>
      <w:r w:rsidR="006A218C">
        <w:rPr>
          <w:rFonts w:ascii="Arial" w:hAnsi="Arial" w:cs="Arial"/>
        </w:rPr>
        <w:t>A d</w:t>
      </w:r>
      <w:r w:rsidRPr="0047602A">
        <w:rPr>
          <w:rFonts w:ascii="Arial" w:hAnsi="Arial" w:cs="Arial"/>
        </w:rPr>
        <w:t>eveloping country like Malaysia is still going towards sustainable development but</w:t>
      </w:r>
      <w:r w:rsidR="008F7A26" w:rsidRPr="0047602A">
        <w:rPr>
          <w:rFonts w:ascii="Arial" w:hAnsi="Arial" w:cs="Arial"/>
        </w:rPr>
        <w:t xml:space="preserve"> it</w:t>
      </w:r>
      <w:r w:rsidRPr="0047602A">
        <w:rPr>
          <w:rFonts w:ascii="Arial" w:hAnsi="Arial" w:cs="Arial"/>
        </w:rPr>
        <w:t xml:space="preserve"> </w:t>
      </w:r>
      <w:r w:rsidR="00461944" w:rsidRPr="0047602A">
        <w:rPr>
          <w:rFonts w:ascii="Arial" w:hAnsi="Arial" w:cs="Arial"/>
        </w:rPr>
        <w:t>has</w:t>
      </w:r>
      <w:r w:rsidRPr="0047602A">
        <w:rPr>
          <w:rFonts w:ascii="Arial" w:hAnsi="Arial" w:cs="Arial"/>
        </w:rPr>
        <w:t xml:space="preserve"> a constraint in term of economic aspect. </w:t>
      </w:r>
      <w:r w:rsidR="00461944" w:rsidRPr="0047602A">
        <w:rPr>
          <w:rFonts w:ascii="Arial" w:hAnsi="Arial" w:cs="Arial"/>
        </w:rPr>
        <w:t xml:space="preserve">This paper is </w:t>
      </w:r>
      <w:r w:rsidR="0047602A" w:rsidRPr="0047602A">
        <w:rPr>
          <w:rFonts w:ascii="Arial" w:hAnsi="Arial" w:cs="Arial"/>
        </w:rPr>
        <w:t>emphasizing</w:t>
      </w:r>
      <w:r w:rsidR="00E83CE3" w:rsidRPr="0047602A">
        <w:rPr>
          <w:rFonts w:ascii="Arial" w:hAnsi="Arial" w:cs="Arial"/>
        </w:rPr>
        <w:t xml:space="preserve"> on the current status </w:t>
      </w:r>
      <w:r w:rsidR="00A77D4A" w:rsidRPr="0047602A">
        <w:rPr>
          <w:rFonts w:ascii="Arial" w:hAnsi="Arial" w:cs="Arial"/>
        </w:rPr>
        <w:t xml:space="preserve">of development technology in related </w:t>
      </w:r>
      <w:r w:rsidR="00500B84">
        <w:rPr>
          <w:rFonts w:ascii="Arial" w:hAnsi="Arial" w:cs="Arial"/>
        </w:rPr>
        <w:t>to</w:t>
      </w:r>
      <w:r w:rsidR="00A77D4A" w:rsidRPr="0047602A">
        <w:rPr>
          <w:rFonts w:ascii="Arial" w:hAnsi="Arial" w:cs="Arial"/>
        </w:rPr>
        <w:t xml:space="preserve"> the</w:t>
      </w:r>
      <w:r w:rsidR="0047602A" w:rsidRPr="0047602A">
        <w:rPr>
          <w:rFonts w:ascii="Arial" w:hAnsi="Arial" w:cs="Arial"/>
        </w:rPr>
        <w:t xml:space="preserve"> nexus of</w:t>
      </w:r>
      <w:r w:rsidR="00A77D4A" w:rsidRPr="0047602A">
        <w:rPr>
          <w:rFonts w:ascii="Arial" w:hAnsi="Arial" w:cs="Arial"/>
        </w:rPr>
        <w:t xml:space="preserve"> water,</w:t>
      </w:r>
      <w:r w:rsidR="0047602A" w:rsidRPr="0047602A">
        <w:rPr>
          <w:rFonts w:ascii="Arial" w:hAnsi="Arial" w:cs="Arial"/>
        </w:rPr>
        <w:t xml:space="preserve"> </w:t>
      </w:r>
      <w:r w:rsidR="00A77D4A" w:rsidRPr="0047602A">
        <w:rPr>
          <w:rFonts w:ascii="Arial" w:hAnsi="Arial" w:cs="Arial"/>
        </w:rPr>
        <w:t>waste and energy sectors in Malaysia.</w:t>
      </w:r>
      <w:r w:rsidR="0047602A">
        <w:rPr>
          <w:rFonts w:ascii="Arial" w:hAnsi="Arial" w:cs="Arial"/>
        </w:rPr>
        <w:t xml:space="preserve"> </w:t>
      </w:r>
      <w:r w:rsidR="00500B84">
        <w:rPr>
          <w:rFonts w:ascii="Arial" w:hAnsi="Arial" w:cs="Arial"/>
        </w:rPr>
        <w:t>The s</w:t>
      </w:r>
      <w:r w:rsidR="0047602A">
        <w:rPr>
          <w:rFonts w:ascii="Arial" w:hAnsi="Arial" w:cs="Arial"/>
        </w:rPr>
        <w:t xml:space="preserve">pecific case </w:t>
      </w:r>
      <w:r w:rsidR="004B5821">
        <w:rPr>
          <w:rFonts w:ascii="Arial" w:hAnsi="Arial" w:cs="Arial"/>
        </w:rPr>
        <w:t>study related</w:t>
      </w:r>
      <w:r w:rsidR="006C0BBD">
        <w:rPr>
          <w:rFonts w:ascii="Arial" w:hAnsi="Arial" w:cs="Arial"/>
        </w:rPr>
        <w:t xml:space="preserve"> </w:t>
      </w:r>
      <w:r w:rsidR="004B5821">
        <w:rPr>
          <w:rFonts w:ascii="Arial" w:hAnsi="Arial" w:cs="Arial"/>
        </w:rPr>
        <w:t>to</w:t>
      </w:r>
      <w:r w:rsidR="006C0BBD">
        <w:rPr>
          <w:rFonts w:ascii="Arial" w:hAnsi="Arial" w:cs="Arial"/>
        </w:rPr>
        <w:t xml:space="preserve"> the nexus</w:t>
      </w:r>
      <w:r w:rsidR="0047602A">
        <w:rPr>
          <w:rFonts w:ascii="Arial" w:hAnsi="Arial" w:cs="Arial"/>
        </w:rPr>
        <w:t xml:space="preserve"> </w:t>
      </w:r>
      <w:r w:rsidR="00C51F1D">
        <w:rPr>
          <w:rFonts w:ascii="Arial" w:hAnsi="Arial" w:cs="Arial"/>
        </w:rPr>
        <w:t>will be briefly</w:t>
      </w:r>
      <w:r w:rsidR="0047602A">
        <w:rPr>
          <w:rFonts w:ascii="Arial" w:hAnsi="Arial" w:cs="Arial"/>
        </w:rPr>
        <w:t xml:space="preserve"> </w:t>
      </w:r>
      <w:r w:rsidR="00C51F1D">
        <w:rPr>
          <w:rFonts w:ascii="Arial" w:hAnsi="Arial" w:cs="Arial"/>
        </w:rPr>
        <w:t>presented</w:t>
      </w:r>
      <w:r w:rsidR="0047602A">
        <w:rPr>
          <w:rFonts w:ascii="Arial" w:hAnsi="Arial" w:cs="Arial"/>
        </w:rPr>
        <w:t xml:space="preserve"> in this paper. </w:t>
      </w:r>
    </w:p>
    <w:p w14:paraId="001AE9C7" w14:textId="77777777" w:rsidR="00580E30" w:rsidRDefault="00580E30" w:rsidP="0002251D">
      <w:pPr>
        <w:pStyle w:val="ListParagraph"/>
        <w:spacing w:after="0" w:line="360" w:lineRule="auto"/>
        <w:ind w:left="180" w:right="270" w:firstLine="450"/>
        <w:jc w:val="both"/>
        <w:rPr>
          <w:rFonts w:ascii="Times New Roman" w:hAnsi="Times New Roman" w:cs="Times New Roman"/>
          <w:sz w:val="24"/>
          <w:szCs w:val="24"/>
        </w:rPr>
      </w:pPr>
    </w:p>
    <w:p w14:paraId="1297C3B8" w14:textId="77777777" w:rsidR="00580E30" w:rsidRDefault="00580E30" w:rsidP="0002251D">
      <w:pPr>
        <w:pStyle w:val="ListParagraph"/>
        <w:spacing w:after="0" w:line="360" w:lineRule="auto"/>
        <w:ind w:left="180" w:right="270" w:firstLine="450"/>
        <w:jc w:val="both"/>
        <w:rPr>
          <w:rFonts w:ascii="Times New Roman" w:hAnsi="Times New Roman" w:cs="Times New Roman"/>
          <w:sz w:val="24"/>
          <w:szCs w:val="24"/>
        </w:rPr>
      </w:pPr>
    </w:p>
    <w:sectPr w:rsidR="00580E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72"/>
    <w:rsid w:val="0002251D"/>
    <w:rsid w:val="00116695"/>
    <w:rsid w:val="00166535"/>
    <w:rsid w:val="00237F72"/>
    <w:rsid w:val="002B091C"/>
    <w:rsid w:val="002E65F8"/>
    <w:rsid w:val="002F7675"/>
    <w:rsid w:val="00335AEA"/>
    <w:rsid w:val="00364EBF"/>
    <w:rsid w:val="004543C1"/>
    <w:rsid w:val="00461944"/>
    <w:rsid w:val="0047602A"/>
    <w:rsid w:val="00486AAB"/>
    <w:rsid w:val="00491ACC"/>
    <w:rsid w:val="004B5821"/>
    <w:rsid w:val="00500B84"/>
    <w:rsid w:val="00580E30"/>
    <w:rsid w:val="005960D6"/>
    <w:rsid w:val="006A218C"/>
    <w:rsid w:val="006C0BBD"/>
    <w:rsid w:val="00753BC0"/>
    <w:rsid w:val="007752E6"/>
    <w:rsid w:val="00852B4E"/>
    <w:rsid w:val="008D3C92"/>
    <w:rsid w:val="008F7A26"/>
    <w:rsid w:val="00903D30"/>
    <w:rsid w:val="0096261E"/>
    <w:rsid w:val="009A3A7D"/>
    <w:rsid w:val="00A77D4A"/>
    <w:rsid w:val="00A97C67"/>
    <w:rsid w:val="00AF37A7"/>
    <w:rsid w:val="00B341E8"/>
    <w:rsid w:val="00BA46A9"/>
    <w:rsid w:val="00BE1E5A"/>
    <w:rsid w:val="00C51F1D"/>
    <w:rsid w:val="00CD504E"/>
    <w:rsid w:val="00CF56E9"/>
    <w:rsid w:val="00D46BCB"/>
    <w:rsid w:val="00D515EC"/>
    <w:rsid w:val="00D76518"/>
    <w:rsid w:val="00E83CE3"/>
    <w:rsid w:val="00FA1B4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29802"/>
  <w15:chartTrackingRefBased/>
  <w15:docId w15:val="{452AF062-BE50-4E59-8C7E-52001587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51D"/>
    <w:pPr>
      <w:spacing w:after="200" w:line="276" w:lineRule="auto"/>
      <w:ind w:left="72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FEAB97A4029A418EAA25318158BB0B" ma:contentTypeVersion="7" ma:contentTypeDescription="Create a new document." ma:contentTypeScope="" ma:versionID="a70d40a76fd9f4c887f4975fa87bd120">
  <xsd:schema xmlns:xsd="http://www.w3.org/2001/XMLSchema" xmlns:xs="http://www.w3.org/2001/XMLSchema" xmlns:p="http://schemas.microsoft.com/office/2006/metadata/properties" xmlns:ns3="f1bbf5c2-063d-46d1-a000-b68a893b0a15" targetNamespace="http://schemas.microsoft.com/office/2006/metadata/properties" ma:root="true" ma:fieldsID="7b0d1c3af987f5abb49b1dd3ed68e820" ns3:_="">
    <xsd:import namespace="f1bbf5c2-063d-46d1-a000-b68a893b0a1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bbf5c2-063d-46d1-a000-b68a893b0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Version="">
  <b:Source>
    <b:Tag>Imh10</b:Tag>
    <b:SourceType>InternetSite</b:SourceType>
    <b:Guid>{EA1E6C07-B78A-4289-A1BF-B4F3E6EF627D}</b:Guid>
    <b:Author>
      <b:Author>
        <b:Corporate>Imhof,A. and Lanza,G.R.</b:Corporate>
      </b:Author>
    </b:Author>
    <b:Title>Greenwashing Hydropower:- The Problems with Big Dams</b:Title>
    <b:InternetSiteTitle>International Rivers</b:InternetSiteTitle>
    <b:Year>2010</b:Year>
    <b:Month>Jan/Feb</b:Month>
    <b:City>Washington</b:City>
    <b:CountryRegion>United States</b:CountryRegion>
    <b:YearAccessed>2013</b:YearAccessed>
    <b:MonthAccessed>October</b:MonthAccessed>
    <b:DayAccessed>12</b:DayAccessed>
    <b:URL>http://www.internationalrivers.org/problems-with-big-dams</b:URL>
    <b:RefOrder>1</b:RefOrder>
  </b:Source>
  <b:Source>
    <b:Tag>Noh12</b:Tag>
    <b:SourceType>Report</b:SourceType>
    <b:Guid>{A9188398-C5F5-4075-8E61-8927AF0764ED}</b:Guid>
    <b:Title>Overview on the Energy Resources in Malaysia</b:Title>
    <b:Year>2012</b:Year>
    <b:Author>
      <b:Author>
        <b:NameList>
          <b:Person>
            <b:Last>Noh</b:Last>
            <b:First>C.K.</b:First>
          </b:Person>
        </b:NameList>
      </b:Author>
    </b:Author>
    <b:City>Wilayah Persekutuan Malaysia</b:City>
    <b:RefOrder>3</b:RefOrder>
  </b:Source>
</b:Sources>
</file>

<file path=customXml/itemProps1.xml><?xml version="1.0" encoding="utf-8"?>
<ds:datastoreItem xmlns:ds="http://schemas.openxmlformats.org/officeDocument/2006/customXml" ds:itemID="{4517730D-80A4-4289-AA63-24FC6F655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bbf5c2-063d-46d1-a000-b68a893b0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2E53B-E0D9-444D-94C2-E4AB3E813C9D}">
  <ds:schemaRefs>
    <ds:schemaRef ds:uri="http://schemas.microsoft.com/sharepoint/v3/contenttype/forms"/>
  </ds:schemaRefs>
</ds:datastoreItem>
</file>

<file path=customXml/itemProps3.xml><?xml version="1.0" encoding="utf-8"?>
<ds:datastoreItem xmlns:ds="http://schemas.openxmlformats.org/officeDocument/2006/customXml" ds:itemID="{B8D17C18-A83B-4901-844F-8A36A82EB57F}">
  <ds:schemaRefs>
    <ds:schemaRef ds:uri="http://schemas.openxmlformats.org/package/2006/metadata/core-properties"/>
    <ds:schemaRef ds:uri="http://schemas.microsoft.com/office/2006/documentManagement/types"/>
    <ds:schemaRef ds:uri="http://schemas.microsoft.com/office/infopath/2007/PartnerControls"/>
    <ds:schemaRef ds:uri="f1bbf5c2-063d-46d1-a000-b68a893b0a15"/>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356A27F7-8EB3-411D-A93C-11A222BB6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norashikin ahmad kamal</dc:creator>
  <cp:keywords/>
  <dc:description/>
  <cp:lastModifiedBy>norashikin ahmad kamal</cp:lastModifiedBy>
  <cp:revision>38</cp:revision>
  <dcterms:created xsi:type="dcterms:W3CDTF">2019-08-08T10:27:00Z</dcterms:created>
  <dcterms:modified xsi:type="dcterms:W3CDTF">2019-08-08T12:09:00Z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0x010100D3FEAB97A4029A418EAA25318158BB0B</vt:lpwstr>
  </property>
</Properties>
</file>