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813" w:rsidRPr="00092813" w:rsidRDefault="00092813" w:rsidP="00092813">
      <w:pPr>
        <w:widowControl/>
        <w:tabs>
          <w:tab w:val="left" w:pos="3390"/>
        </w:tabs>
        <w:spacing w:line="276" w:lineRule="auto"/>
        <w:ind w:right="-360"/>
        <w:jc w:val="both"/>
        <w:rPr>
          <w:rFonts w:ascii="Times New Roman" w:eastAsia="Calibri" w:hAnsi="Calibri" w:cs="Calibri"/>
        </w:rPr>
      </w:pPr>
      <w:r w:rsidRPr="00092813">
        <w:rPr>
          <w:rFonts w:ascii="Times New Roman" w:eastAsia="Calibri" w:hAnsi="Calibri" w:cs="Calibri"/>
        </w:rPr>
        <w:t xml:space="preserve">Climate Change Adaptation Strategy for </w:t>
      </w:r>
      <w:proofErr w:type="spellStart"/>
      <w:r w:rsidRPr="00092813">
        <w:rPr>
          <w:rFonts w:ascii="Times New Roman" w:eastAsia="Calibri" w:hAnsi="Calibri" w:cs="Calibri"/>
        </w:rPr>
        <w:t>Teltelle</w:t>
      </w:r>
      <w:proofErr w:type="spellEnd"/>
      <w:r w:rsidRPr="00092813">
        <w:rPr>
          <w:rFonts w:ascii="Times New Roman" w:eastAsia="Calibri" w:hAnsi="Calibri" w:cs="Calibri"/>
        </w:rPr>
        <w:t xml:space="preserve"> </w:t>
      </w:r>
      <w:proofErr w:type="spellStart"/>
      <w:r w:rsidRPr="00092813">
        <w:rPr>
          <w:rFonts w:ascii="Times New Roman" w:eastAsia="Calibri" w:hAnsi="Calibri" w:cs="Calibri"/>
        </w:rPr>
        <w:t>woreda</w:t>
      </w:r>
      <w:proofErr w:type="spellEnd"/>
      <w:r w:rsidRPr="00092813">
        <w:rPr>
          <w:rFonts w:ascii="Times New Roman" w:eastAsia="Calibri" w:hAnsi="Calibri" w:cs="Calibri"/>
        </w:rPr>
        <w:t xml:space="preserve"> </w:t>
      </w:r>
      <w:proofErr w:type="spellStart"/>
      <w:r w:rsidRPr="00092813">
        <w:rPr>
          <w:rFonts w:ascii="Times New Roman" w:eastAsia="Calibri" w:hAnsi="Calibri" w:cs="Calibri"/>
        </w:rPr>
        <w:t>Borena</w:t>
      </w:r>
      <w:proofErr w:type="spellEnd"/>
      <w:r w:rsidRPr="00092813">
        <w:rPr>
          <w:rFonts w:ascii="Times New Roman" w:eastAsia="Calibri" w:hAnsi="Calibri" w:cs="Calibri"/>
        </w:rPr>
        <w:t xml:space="preserve"> </w:t>
      </w:r>
      <w:proofErr w:type="gramStart"/>
      <w:r w:rsidRPr="00092813">
        <w:rPr>
          <w:rFonts w:ascii="Times New Roman" w:eastAsia="Calibri" w:hAnsi="Calibri" w:cs="Calibri"/>
        </w:rPr>
        <w:t>Zone )</w:t>
      </w:r>
      <w:proofErr w:type="spellStart"/>
      <w:r w:rsidRPr="00092813">
        <w:rPr>
          <w:rFonts w:ascii="Times New Roman" w:eastAsia="Calibri" w:hAnsi="Calibri" w:cs="Calibri"/>
        </w:rPr>
        <w:t>Oromia</w:t>
      </w:r>
      <w:proofErr w:type="spellEnd"/>
      <w:proofErr w:type="gramEnd"/>
      <w:r w:rsidRPr="00092813">
        <w:rPr>
          <w:rFonts w:ascii="Times New Roman" w:eastAsia="Calibri" w:hAnsi="Calibri" w:cs="Calibri"/>
        </w:rPr>
        <w:t xml:space="preserve"> Regional State)</w:t>
      </w:r>
    </w:p>
    <w:p w:rsidR="00092813" w:rsidRDefault="00092813" w:rsidP="005973B9">
      <w:pPr>
        <w:pStyle w:val="BodyText"/>
        <w:spacing w:before="73" w:line="198" w:lineRule="exact"/>
        <w:ind w:left="100" w:right="5987"/>
        <w:rPr>
          <w:rFonts w:ascii="Arial"/>
        </w:rPr>
      </w:pPr>
      <w:proofErr w:type="spellStart"/>
      <w:r>
        <w:rPr>
          <w:rFonts w:ascii="Arial"/>
        </w:rPr>
        <w:t>Mudessir</w:t>
      </w:r>
      <w:proofErr w:type="spellEnd"/>
      <w:r>
        <w:rPr>
          <w:rFonts w:ascii="Arial"/>
        </w:rPr>
        <w:t xml:space="preserve"> </w:t>
      </w:r>
      <w:proofErr w:type="spellStart"/>
      <w:r>
        <w:rPr>
          <w:rFonts w:ascii="Arial"/>
        </w:rPr>
        <w:t>Temam</w:t>
      </w:r>
      <w:proofErr w:type="spellEnd"/>
      <w:r w:rsidR="005973B9">
        <w:rPr>
          <w:rFonts w:ascii="Arial"/>
        </w:rPr>
        <w:t xml:space="preserve">, </w:t>
      </w:r>
      <w:r>
        <w:rPr>
          <w:rFonts w:ascii="Arial"/>
        </w:rPr>
        <w:t>MSC</w:t>
      </w:r>
      <w:r w:rsidR="005973B9">
        <w:rPr>
          <w:rFonts w:ascii="Arial"/>
        </w:rPr>
        <w:t xml:space="preserve">, </w:t>
      </w:r>
      <w:r>
        <w:rPr>
          <w:rFonts w:ascii="Arial"/>
        </w:rPr>
        <w:t>TRANSIP</w:t>
      </w:r>
    </w:p>
    <w:p w:rsidR="005973B9" w:rsidRDefault="005973B9" w:rsidP="005973B9">
      <w:pPr>
        <w:pStyle w:val="BodyText"/>
        <w:spacing w:before="73" w:line="198" w:lineRule="exact"/>
        <w:ind w:left="100" w:right="5987"/>
        <w:rPr>
          <w:rFonts w:ascii="Arial"/>
        </w:rPr>
      </w:pPr>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092813">
        <w:rPr>
          <w:color w:val="BF5A14"/>
        </w:rPr>
        <w:t xml:space="preserve"> </w:t>
      </w:r>
    </w:p>
    <w:p w:rsidR="00092813" w:rsidRDefault="00092813">
      <w:pPr>
        <w:pStyle w:val="Heading3"/>
        <w:spacing w:before="147"/>
        <w:jc w:val="both"/>
      </w:pPr>
    </w:p>
    <w:p w:rsidR="00092813" w:rsidRDefault="00092813" w:rsidP="00092813">
      <w:pPr>
        <w:widowControl/>
        <w:spacing w:after="200" w:line="360" w:lineRule="auto"/>
        <w:jc w:val="both"/>
        <w:rPr>
          <w:rFonts w:ascii="Times New Roman" w:eastAsia="Calibri" w:hAnsi="Times New Roman" w:cs="Times New Roman"/>
        </w:rPr>
      </w:pPr>
      <w:proofErr w:type="spellStart"/>
      <w:r w:rsidRPr="00092813">
        <w:rPr>
          <w:rFonts w:ascii="Times New Roman" w:eastAsia="Calibri" w:hAnsi="Times New Roman" w:cs="Times New Roman"/>
        </w:rPr>
        <w:t>Teltele</w:t>
      </w:r>
      <w:proofErr w:type="spellEnd"/>
      <w:r w:rsidRPr="00092813">
        <w:rPr>
          <w:rFonts w:ascii="Times New Roman" w:eastAsia="Calibri" w:hAnsi="Times New Roman" w:cs="Times New Roman"/>
        </w:rPr>
        <w:t xml:space="preserve"> </w:t>
      </w:r>
      <w:proofErr w:type="spellStart"/>
      <w:r w:rsidRPr="00092813">
        <w:rPr>
          <w:rFonts w:ascii="Times New Roman" w:eastAsia="Calibri" w:hAnsi="Times New Roman" w:cs="Times New Roman"/>
        </w:rPr>
        <w:t>woreda</w:t>
      </w:r>
      <w:proofErr w:type="spellEnd"/>
      <w:r w:rsidRPr="00092813">
        <w:rPr>
          <w:rFonts w:ascii="Times New Roman" w:eastAsia="Calibri" w:hAnsi="Times New Roman" w:cs="Times New Roman"/>
        </w:rPr>
        <w:t xml:space="preserve"> is geographically located in southern part of </w:t>
      </w:r>
      <w:proofErr w:type="spellStart"/>
      <w:r w:rsidRPr="00092813">
        <w:rPr>
          <w:rFonts w:ascii="Times New Roman" w:eastAsia="Calibri" w:hAnsi="Times New Roman" w:cs="Times New Roman"/>
        </w:rPr>
        <w:t>Oromia</w:t>
      </w:r>
      <w:proofErr w:type="spellEnd"/>
      <w:r w:rsidRPr="00092813">
        <w:rPr>
          <w:rFonts w:ascii="Times New Roman" w:eastAsia="Calibri" w:hAnsi="Times New Roman" w:cs="Times New Roman"/>
        </w:rPr>
        <w:t xml:space="preserve"> regional state. </w:t>
      </w:r>
      <w:proofErr w:type="gramStart"/>
      <w:r w:rsidRPr="00092813">
        <w:rPr>
          <w:rFonts w:ascii="Times New Roman" w:eastAsia="Calibri" w:hAnsi="Times New Roman" w:cs="Times New Roman"/>
        </w:rPr>
        <w:t>It  is</w:t>
      </w:r>
      <w:proofErr w:type="gramEnd"/>
      <w:r w:rsidRPr="00092813">
        <w:rPr>
          <w:rFonts w:ascii="Times New Roman" w:eastAsia="Calibri" w:hAnsi="Times New Roman" w:cs="Times New Roman"/>
        </w:rPr>
        <w:t xml:space="preserve"> characterized by arid climate with low and erratic rainfall. Rainfall is bi-modal throughout the </w:t>
      </w:r>
      <w:proofErr w:type="spellStart"/>
      <w:r w:rsidRPr="00092813">
        <w:rPr>
          <w:rFonts w:ascii="Times New Roman" w:eastAsia="Calibri" w:hAnsi="Times New Roman" w:cs="Times New Roman"/>
        </w:rPr>
        <w:t>woreda</w:t>
      </w:r>
      <w:proofErr w:type="spellEnd"/>
      <w:r w:rsidRPr="00092813">
        <w:rPr>
          <w:rFonts w:ascii="Times New Roman" w:eastAsia="Calibri" w:hAnsi="Times New Roman" w:cs="Times New Roman"/>
        </w:rPr>
        <w:t xml:space="preserve"> with annual rainfall of 250mm from September to </w:t>
      </w:r>
      <w:proofErr w:type="gramStart"/>
      <w:r w:rsidRPr="00092813">
        <w:rPr>
          <w:rFonts w:ascii="Times New Roman" w:eastAsia="Calibri" w:hAnsi="Times New Roman" w:cs="Times New Roman"/>
        </w:rPr>
        <w:t>November  and</w:t>
      </w:r>
      <w:proofErr w:type="gramEnd"/>
      <w:r w:rsidRPr="00092813">
        <w:rPr>
          <w:rFonts w:ascii="Times New Roman" w:eastAsia="Calibri" w:hAnsi="Times New Roman" w:cs="Times New Roman"/>
        </w:rPr>
        <w:t xml:space="preserve"> 650mm  from March to May. </w:t>
      </w:r>
      <w:proofErr w:type="spellStart"/>
      <w:r w:rsidRPr="00092813">
        <w:rPr>
          <w:rFonts w:ascii="Times New Roman" w:eastAsia="Calibri" w:hAnsi="Times New Roman" w:cs="Times New Roman"/>
        </w:rPr>
        <w:t>Teltele</w:t>
      </w:r>
      <w:proofErr w:type="spellEnd"/>
      <w:r w:rsidRPr="00092813">
        <w:rPr>
          <w:rFonts w:ascii="Times New Roman" w:eastAsia="Calibri" w:hAnsi="Times New Roman" w:cs="Times New Roman"/>
        </w:rPr>
        <w:t xml:space="preserve"> </w:t>
      </w:r>
      <w:proofErr w:type="spellStart"/>
      <w:r w:rsidRPr="00092813">
        <w:rPr>
          <w:rFonts w:ascii="Times New Roman" w:eastAsia="Calibri" w:hAnsi="Times New Roman" w:cs="Times New Roman"/>
        </w:rPr>
        <w:t>woreda</w:t>
      </w:r>
      <w:proofErr w:type="spellEnd"/>
      <w:r w:rsidRPr="00092813">
        <w:rPr>
          <w:rFonts w:ascii="Times New Roman" w:eastAsia="Calibri" w:hAnsi="Times New Roman" w:cs="Times New Roman"/>
        </w:rPr>
        <w:t xml:space="preserve"> is home for pastoral and agro-pastoral people that largely depend on livestock production for their livelihood. However, rainfall pattern and temperature generally changing time to time. To revert this situation, various approach and adaptive strategy design </w:t>
      </w:r>
      <w:proofErr w:type="gramStart"/>
      <w:r w:rsidRPr="00092813">
        <w:rPr>
          <w:rFonts w:ascii="Times New Roman" w:eastAsia="Calibri" w:hAnsi="Times New Roman" w:cs="Times New Roman"/>
        </w:rPr>
        <w:t>at  World</w:t>
      </w:r>
      <w:proofErr w:type="gramEnd"/>
      <w:r w:rsidRPr="00092813">
        <w:rPr>
          <w:rFonts w:ascii="Times New Roman" w:eastAsia="Calibri" w:hAnsi="Times New Roman" w:cs="Times New Roman"/>
        </w:rPr>
        <w:t xml:space="preserve">, National and community level to  solve drought  problem. However, mode of implementation still challenging and require much attention at all level.  </w:t>
      </w:r>
    </w:p>
    <w:p w:rsidR="00092813" w:rsidRDefault="00092813" w:rsidP="00092813">
      <w:pPr>
        <w:widowControl/>
        <w:spacing w:after="200" w:line="360" w:lineRule="auto"/>
        <w:jc w:val="both"/>
        <w:rPr>
          <w:rFonts w:ascii="Times New Roman" w:eastAsia="Calibri" w:hAnsi="Times New Roman" w:cs="Times New Roman"/>
        </w:rPr>
      </w:pPr>
    </w:p>
    <w:p w:rsidR="00092813" w:rsidRPr="00092813" w:rsidRDefault="00092813" w:rsidP="00092813">
      <w:pPr>
        <w:widowControl/>
        <w:spacing w:after="200" w:line="360" w:lineRule="auto"/>
        <w:jc w:val="both"/>
        <w:rPr>
          <w:rFonts w:ascii="Times New Roman" w:eastAsia="Calibri" w:hAnsi="Times New Roman" w:cs="Times New Roman"/>
          <w:sz w:val="24"/>
          <w:szCs w:val="24"/>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092813">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CD2C2B" w:rsidRDefault="00CD2C2B" w:rsidP="00CD2C2B">
      <w:pPr>
        <w:spacing w:before="62"/>
        <w:ind w:left="810" w:right="790"/>
        <w:jc w:val="both"/>
        <w:rPr>
          <w:rFonts w:ascii="Footlight MT Light" w:eastAsia="Times New Roman" w:hAnsi="Footlight MT Light"/>
          <w:noProof/>
          <w:sz w:val="24"/>
          <w:szCs w:val="24"/>
        </w:rPr>
      </w:pPr>
      <w:r w:rsidRPr="00CD2C2B">
        <w:rPr>
          <w:rFonts w:ascii="Footlight MT Light" w:eastAsia="Times New Roman" w:hAnsi="Footlight MT Light"/>
          <w:noProof/>
          <w:sz w:val="24"/>
          <w:szCs w:val="24"/>
        </w:rPr>
        <w:t>Mudessir  Tema</w:t>
      </w:r>
      <w:r>
        <w:rPr>
          <w:rFonts w:ascii="Footlight MT Light" w:eastAsia="Times New Roman" w:hAnsi="Footlight MT Light"/>
          <w:noProof/>
          <w:sz w:val="24"/>
          <w:szCs w:val="24"/>
        </w:rPr>
        <w:t xml:space="preserve">m  Imamu has been  </w:t>
      </w:r>
      <w:bookmarkStart w:id="0" w:name="_GoBack"/>
      <w:bookmarkEnd w:id="0"/>
      <w:r>
        <w:rPr>
          <w:rFonts w:ascii="Footlight MT Light" w:eastAsia="Times New Roman" w:hAnsi="Footlight MT Light"/>
          <w:noProof/>
          <w:sz w:val="24"/>
          <w:szCs w:val="24"/>
        </w:rPr>
        <w:t xml:space="preserve">graduated </w:t>
      </w:r>
      <w:r w:rsidRPr="00CD2C2B">
        <w:rPr>
          <w:rFonts w:ascii="Footlight MT Light" w:eastAsia="Times New Roman" w:hAnsi="Footlight MT Light"/>
          <w:noProof/>
          <w:sz w:val="24"/>
          <w:szCs w:val="24"/>
        </w:rPr>
        <w:t>from  Ethiopian Civil Service Universitywith an MSc Degree in Urban Environment &amp; Climate Change Management. I have  worked  for several  organizations and  offices  since  my  graduation. Currently,  I  am  working as Social  Safeguard  Specialist, In Transip  project</w:t>
      </w:r>
    </w:p>
    <w:p w:rsidR="00CD2C2B" w:rsidRDefault="00CD2C2B">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092813" w:rsidRPr="00894814">
          <w:rPr>
            <w:rStyle w:val="Hyperlink"/>
            <w:rFonts w:ascii="Arial"/>
            <w:sz w:val="14"/>
          </w:rPr>
          <w:t>mudtem62@gmail.com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C62" w:rsidRDefault="00234C62">
      <w:r>
        <w:separator/>
      </w:r>
    </w:p>
  </w:endnote>
  <w:endnote w:type="continuationSeparator" w:id="0">
    <w:p w:rsidR="00234C62" w:rsidRDefault="00234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C62" w:rsidRDefault="00234C62">
      <w:r>
        <w:separator/>
      </w:r>
    </w:p>
  </w:footnote>
  <w:footnote w:type="continuationSeparator" w:id="0">
    <w:p w:rsidR="00234C62" w:rsidRDefault="00234C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2813"/>
    <w:rsid w:val="000E2911"/>
    <w:rsid w:val="001263DF"/>
    <w:rsid w:val="00234C62"/>
    <w:rsid w:val="002455EC"/>
    <w:rsid w:val="00292ED9"/>
    <w:rsid w:val="00404E5B"/>
    <w:rsid w:val="00414F7B"/>
    <w:rsid w:val="004355DC"/>
    <w:rsid w:val="00464877"/>
    <w:rsid w:val="004749B4"/>
    <w:rsid w:val="00494130"/>
    <w:rsid w:val="004F3523"/>
    <w:rsid w:val="005973B9"/>
    <w:rsid w:val="005B3A56"/>
    <w:rsid w:val="006060CE"/>
    <w:rsid w:val="0063497F"/>
    <w:rsid w:val="00873DF0"/>
    <w:rsid w:val="008756E6"/>
    <w:rsid w:val="008A08B6"/>
    <w:rsid w:val="009A6C68"/>
    <w:rsid w:val="009B2D44"/>
    <w:rsid w:val="00A07E82"/>
    <w:rsid w:val="00A9710C"/>
    <w:rsid w:val="00AE3E37"/>
    <w:rsid w:val="00B21A57"/>
    <w:rsid w:val="00C33602"/>
    <w:rsid w:val="00CD2C2B"/>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udtem62@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Mudessir</cp:lastModifiedBy>
  <cp:revision>2</cp:revision>
  <dcterms:created xsi:type="dcterms:W3CDTF">2021-12-28T14:29:00Z</dcterms:created>
  <dcterms:modified xsi:type="dcterms:W3CDTF">2021-12-28T14:29:00Z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