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2A98" w:rsidRDefault="00E52A98" w:rsidP="00E52A98">
      <w:pPr>
        <w:pStyle w:val="NormalWeb"/>
      </w:pPr>
      <w:r>
        <w:t xml:space="preserve">PREVALENCIA DE FACTORES DE RIESGO ASOCIADOS AL DESARROLLO DE ENFERMEDADES CRÓNICO DEGENERATIVAS EN POBLACIÓN JOVEN DEL OCCIDENTE DEL PAÍS. </w:t>
      </w:r>
    </w:p>
    <w:p w:rsidR="003C46AD" w:rsidRDefault="003C46AD" w:rsidP="00E52A98">
      <w:pPr>
        <w:pStyle w:val="NormalWeb"/>
      </w:pPr>
      <w:r>
        <w:t xml:space="preserve">Dra. Fátima Belén Curiel López, Dra. Adriana </w:t>
      </w:r>
      <w:proofErr w:type="spellStart"/>
      <w:r>
        <w:t>Esthela</w:t>
      </w:r>
      <w:proofErr w:type="spellEnd"/>
      <w:r>
        <w:t xml:space="preserve"> Castellanos Alvarado</w:t>
      </w:r>
    </w:p>
    <w:p w:rsidR="003C46AD" w:rsidRDefault="003C46AD" w:rsidP="00E52A98">
      <w:pPr>
        <w:pStyle w:val="NormalWeb"/>
      </w:pPr>
      <w:r>
        <w:t>Depto. Ciencias Computacionales, Universidad de Guadalajara, CUCEI</w:t>
      </w:r>
    </w:p>
    <w:p w:rsidR="00E52A98" w:rsidRDefault="00E52A98" w:rsidP="00E52A98">
      <w:pPr>
        <w:pStyle w:val="NormalWeb"/>
      </w:pPr>
      <w:r>
        <w:t xml:space="preserve">RESÚMEN </w:t>
      </w:r>
    </w:p>
    <w:p w:rsidR="00E52A98" w:rsidRDefault="00E52A98" w:rsidP="00E52A98">
      <w:pPr>
        <w:pStyle w:val="NormalWeb"/>
      </w:pPr>
      <w:r>
        <w:t xml:space="preserve">Antecedente: Las enfermedades </w:t>
      </w:r>
      <w:proofErr w:type="gramStart"/>
      <w:r>
        <w:t>crónico</w:t>
      </w:r>
      <w:proofErr w:type="gramEnd"/>
      <w:r>
        <w:t xml:space="preserve"> degenerativas van progresivamente en aumento, por lo que es importante determinar la prevalencia de factores de riesgo asociados al desarrollo de dichas enfermedades en población joven del occidente del país. </w:t>
      </w:r>
    </w:p>
    <w:p w:rsidR="00E52A98" w:rsidRDefault="00E52A98" w:rsidP="00E52A98">
      <w:pPr>
        <w:pStyle w:val="NormalWeb"/>
      </w:pPr>
      <w:r>
        <w:t xml:space="preserve">Material y métodos: El presente estudio es de tipo transversal descriptivo donde se evaluaron 177 estudiantes de Licenciatura mediante la aplicación de diversos cuestionarios. </w:t>
      </w:r>
    </w:p>
    <w:p w:rsidR="00E52A98" w:rsidRDefault="00E52A98" w:rsidP="00E52A98">
      <w:pPr>
        <w:pStyle w:val="NormalWeb"/>
      </w:pPr>
      <w:r>
        <w:t xml:space="preserve">Resultados: El 26% de los alumnos encuestados presentaron alto riesgo cardiovascular. Se encontraron trastornos de la conducta alimentaria, depresión, alcoholismo y adicciones. </w:t>
      </w:r>
    </w:p>
    <w:p w:rsidR="00E52A98" w:rsidRDefault="00E52A98" w:rsidP="00E52A98">
      <w:pPr>
        <w:pStyle w:val="NormalWeb"/>
      </w:pPr>
      <w:r>
        <w:t xml:space="preserve">Conclusiones: Los factores de riesgo contribuyen a la aparición de </w:t>
      </w:r>
      <w:proofErr w:type="gramStart"/>
      <w:r>
        <w:t>enfermedades crónico degenerativas</w:t>
      </w:r>
      <w:proofErr w:type="gramEnd"/>
      <w:r>
        <w:t xml:space="preserve">. </w:t>
      </w:r>
    </w:p>
    <w:p w:rsidR="00E52A98" w:rsidRDefault="00E52A98" w:rsidP="00E52A98">
      <w:pPr>
        <w:pStyle w:val="NormalWeb"/>
      </w:pPr>
      <w:r>
        <w:t xml:space="preserve">Palabras clave: factores de riesgo, crónico degenerativas, cardiovascular. </w:t>
      </w:r>
    </w:p>
    <w:p w:rsidR="00E52A98" w:rsidRDefault="00E52A98" w:rsidP="00E52A98">
      <w:pPr>
        <w:pStyle w:val="NormalWeb"/>
        <w:rPr>
          <w:lang w:val="en-US"/>
        </w:rPr>
      </w:pPr>
      <w:r w:rsidRPr="003C46AD">
        <w:rPr>
          <w:lang w:val="en-US"/>
        </w:rPr>
        <w:t xml:space="preserve">SUMMARY Background: Chronic degenerative diseases are progressively increasing, so it is important to determine the prevalence of risk factors associated with the development of these diseases in young people in the west of Mexico. </w:t>
      </w:r>
    </w:p>
    <w:p w:rsidR="003C46AD" w:rsidRDefault="003C46AD" w:rsidP="003C46AD">
      <w:pPr>
        <w:pStyle w:val="NormalWeb"/>
      </w:pPr>
      <w:r>
        <w:t xml:space="preserve">Dra. Fátima Belén Curiel López, Dra. Adriana </w:t>
      </w:r>
      <w:proofErr w:type="spellStart"/>
      <w:r>
        <w:t>Esthela</w:t>
      </w:r>
      <w:proofErr w:type="spellEnd"/>
      <w:r>
        <w:t xml:space="preserve"> Castellanos Alvarado</w:t>
      </w:r>
    </w:p>
    <w:p w:rsidR="003C46AD" w:rsidRPr="003C46AD" w:rsidRDefault="003C46AD" w:rsidP="00E52A98">
      <w:pPr>
        <w:pStyle w:val="NormalWeb"/>
      </w:pPr>
      <w:r>
        <w:t>Depto. Ciencias Computacionales, Universidad de Guadalajara, CUCEI</w:t>
      </w:r>
    </w:p>
    <w:p w:rsidR="00E52A98" w:rsidRPr="003C46AD" w:rsidRDefault="00E52A98" w:rsidP="00E52A98">
      <w:pPr>
        <w:pStyle w:val="NormalWeb"/>
        <w:rPr>
          <w:lang w:val="en-US"/>
        </w:rPr>
      </w:pPr>
      <w:r w:rsidRPr="003C46AD">
        <w:rPr>
          <w:lang w:val="en-US"/>
        </w:rPr>
        <w:t xml:space="preserve">Material and methods: The present study is of descriptive transversal type where 177 undergraduate students were evaluated through the application of various questionnaires. </w:t>
      </w:r>
    </w:p>
    <w:p w:rsidR="00E52A98" w:rsidRPr="003C46AD" w:rsidRDefault="00E52A98" w:rsidP="00E52A98">
      <w:pPr>
        <w:pStyle w:val="NormalWeb"/>
        <w:rPr>
          <w:lang w:val="en-US"/>
        </w:rPr>
      </w:pPr>
      <w:r w:rsidRPr="003C46AD">
        <w:rPr>
          <w:lang w:val="en-US"/>
        </w:rPr>
        <w:t xml:space="preserve">Results: 26% of the students surveyed had a high cardiovascular risk. Eating disorders, depression, alcoholism and addictions were found. </w:t>
      </w:r>
    </w:p>
    <w:p w:rsidR="00E52A98" w:rsidRPr="003C46AD" w:rsidRDefault="00E52A98" w:rsidP="00E52A98">
      <w:pPr>
        <w:pStyle w:val="NormalWeb"/>
        <w:rPr>
          <w:lang w:val="en-US"/>
        </w:rPr>
      </w:pPr>
      <w:r w:rsidRPr="003C46AD">
        <w:rPr>
          <w:lang w:val="en-US"/>
        </w:rPr>
        <w:t xml:space="preserve">Conclusions: Risk factors contribute to the appearance of chronic degenerative diseases. </w:t>
      </w:r>
    </w:p>
    <w:p w:rsidR="00E52A98" w:rsidRPr="003C46AD" w:rsidRDefault="00E52A98" w:rsidP="00E52A98">
      <w:pPr>
        <w:pStyle w:val="NormalWeb"/>
        <w:rPr>
          <w:lang w:val="en-US"/>
        </w:rPr>
      </w:pPr>
      <w:r w:rsidRPr="003C46AD">
        <w:rPr>
          <w:lang w:val="en-US"/>
        </w:rPr>
        <w:t xml:space="preserve">Key words: risk factors, chronic degenerative, cardiovascular. </w:t>
      </w:r>
    </w:p>
    <w:p w:rsidR="00570DEA" w:rsidRPr="003C46AD" w:rsidRDefault="00570DEA">
      <w:pPr>
        <w:rPr>
          <w:lang w:val="en-US"/>
        </w:rPr>
      </w:pPr>
    </w:p>
    <w:sectPr w:rsidR="00570DEA" w:rsidRPr="003C46AD" w:rsidSect="00570DEA">
      <w:pgSz w:w="12240" w:h="15840"/>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E52A98"/>
    <w:rsid w:val="003C46AD"/>
    <w:rsid w:val="00570DEA"/>
    <w:rsid w:val="00E52A98"/>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0DEA"/>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E52A98"/>
    <w:pPr>
      <w:spacing w:before="100" w:beforeAutospacing="1" w:after="100" w:afterAutospacing="1" w:line="240" w:lineRule="auto"/>
    </w:pPr>
    <w:rPr>
      <w:rFonts w:ascii="Times New Roman" w:eastAsia="Times New Roman" w:hAnsi="Times New Roman" w:cs="Times New Roman"/>
      <w:sz w:val="24"/>
      <w:szCs w:val="24"/>
      <w:lang w:eastAsia="es-MX"/>
    </w:rPr>
  </w:style>
</w:styles>
</file>

<file path=word/webSettings.xml><?xml version="1.0" encoding="utf-8"?>
<w:webSettings xmlns:r="http://schemas.openxmlformats.org/officeDocument/2006/relationships" xmlns:w="http://schemas.openxmlformats.org/wordprocessingml/2006/main">
  <w:divs>
    <w:div w:id="1723940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294</Words>
  <Characters>1622</Characters>
  <Application>Microsoft Office Word</Application>
  <DocSecurity>0</DocSecurity>
  <Lines>13</Lines>
  <Paragraphs>3</Paragraphs>
  <ScaleCrop>false</ScaleCrop>
  <Company/>
  <LinksUpToDate>false</LinksUpToDate>
  <CharactersWithSpaces>1913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Consultorio 8</dc:creator>
  <cp:lastModifiedBy>Consultorio 8</cp:lastModifiedBy>
  <cp:revision>2</cp:revision>
  <dcterms:created xsi:type="dcterms:W3CDTF">2018-10-03T19:59:00Z</dcterms:created>
  <dcterms:modified xsi:type="dcterms:W3CDTF">2018-10-03T20:02:00Z</dcterms:modified>
</cp:coreProperties>
</file>