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516" w:rsidRPr="00A011EC" w:rsidRDefault="00EF4516" w:rsidP="00EF4516">
      <w:pPr>
        <w:spacing w:line="480" w:lineRule="auto"/>
        <w:jc w:val="center"/>
        <w:outlineLvl w:val="0"/>
        <w:rPr>
          <w:rFonts w:ascii="Times New Roman" w:hAnsi="Times New Roman" w:cs="Times New Roman"/>
          <w:b/>
          <w:u w:val="single"/>
          <w:lang w:bidi="he-IL"/>
        </w:rPr>
      </w:pPr>
      <w:r w:rsidRPr="00A011EC">
        <w:rPr>
          <w:rFonts w:ascii="Times New Roman" w:hAnsi="Times New Roman" w:cs="Times New Roman"/>
          <w:b/>
          <w:u w:val="single"/>
        </w:rPr>
        <w:t>Marijuana and Low Back Pain</w:t>
      </w:r>
    </w:p>
    <w:p w:rsidR="00EF4516" w:rsidRPr="00A011EC" w:rsidRDefault="00EF4516" w:rsidP="00EF4516">
      <w:pPr>
        <w:spacing w:line="480" w:lineRule="auto"/>
        <w:rPr>
          <w:rFonts w:ascii="Times New Roman" w:hAnsi="Times New Roman" w:cs="Times New Roman"/>
          <w:b/>
        </w:rPr>
      </w:pPr>
      <w:r w:rsidRPr="00A011EC">
        <w:rPr>
          <w:rFonts w:ascii="Times New Roman" w:hAnsi="Times New Roman" w:cs="Times New Roman"/>
          <w:b/>
        </w:rPr>
        <w:t>ABSTRACT</w:t>
      </w:r>
    </w:p>
    <w:p w:rsidR="00EF4516" w:rsidRPr="00A011EC" w:rsidRDefault="00EF4516" w:rsidP="00EF4516">
      <w:pPr>
        <w:spacing w:line="480" w:lineRule="auto"/>
        <w:rPr>
          <w:rFonts w:ascii="Times New Roman" w:hAnsi="Times New Roman" w:cs="Times New Roman"/>
          <w:bCs/>
        </w:rPr>
      </w:pPr>
      <w:r w:rsidRPr="00A011EC">
        <w:rPr>
          <w:rFonts w:ascii="Times New Roman" w:hAnsi="Times New Roman" w:cs="Times New Roman"/>
          <w:b/>
          <w:bCs/>
        </w:rPr>
        <w:t xml:space="preserve">Background </w:t>
      </w:r>
      <w:r w:rsidRPr="00A011EC">
        <w:rPr>
          <w:rFonts w:ascii="Times New Roman" w:hAnsi="Times New Roman" w:cs="Times New Roman"/>
          <w:bCs/>
        </w:rPr>
        <w:t xml:space="preserve">Cannabis is emerging as a treatment for pain, but little in-depth research has been conducted since cannabis was just recently approved as a treatment. Due to the prevalence of </w:t>
      </w:r>
      <w:r w:rsidRPr="00A011EC">
        <w:rPr>
          <w:rFonts w:ascii="Times New Roman" w:hAnsi="Times New Roman" w:cs="Times New Roman"/>
        </w:rPr>
        <w:t>low back pain (LBP)</w:t>
      </w:r>
      <w:r w:rsidRPr="00A011EC">
        <w:rPr>
          <w:rFonts w:ascii="Times New Roman" w:hAnsi="Times New Roman" w:cs="Times New Roman"/>
          <w:bCs/>
        </w:rPr>
        <w:t xml:space="preserve"> in aging populations, pharmaceutical cannabinoids have emerged as a possible treatment, although </w:t>
      </w:r>
      <w:r w:rsidR="002160AB">
        <w:rPr>
          <w:rFonts w:ascii="Times New Roman" w:hAnsi="Times New Roman" w:cs="Times New Roman"/>
          <w:bCs/>
        </w:rPr>
        <w:t>not without controversies</w:t>
      </w:r>
      <w:bookmarkStart w:id="0" w:name="_GoBack"/>
      <w:bookmarkEnd w:id="0"/>
      <w:r w:rsidRPr="00A011EC">
        <w:rPr>
          <w:rFonts w:ascii="Times New Roman" w:hAnsi="Times New Roman" w:cs="Times New Roman"/>
          <w:bCs/>
        </w:rPr>
        <w:t xml:space="preserve">. </w:t>
      </w:r>
    </w:p>
    <w:p w:rsidR="00EF4516" w:rsidRPr="00A011EC" w:rsidRDefault="00EF4516" w:rsidP="00EF4516">
      <w:pPr>
        <w:spacing w:line="480" w:lineRule="auto"/>
        <w:outlineLvl w:val="0"/>
        <w:rPr>
          <w:rFonts w:ascii="Times New Roman" w:hAnsi="Times New Roman" w:cs="Times New Roman"/>
          <w:bCs/>
        </w:rPr>
      </w:pPr>
      <w:proofErr w:type="gramStart"/>
      <w:r w:rsidRPr="00A011EC">
        <w:rPr>
          <w:rFonts w:ascii="Times New Roman" w:hAnsi="Times New Roman" w:cs="Times New Roman"/>
          <w:b/>
          <w:bCs/>
        </w:rPr>
        <w:t xml:space="preserve">Objective </w:t>
      </w:r>
      <w:r w:rsidRPr="00A011EC">
        <w:rPr>
          <w:rFonts w:ascii="Times New Roman" w:hAnsi="Times New Roman" w:cs="Times New Roman"/>
          <w:bCs/>
        </w:rPr>
        <w:t>To assess the role of cannabis in the management</w:t>
      </w:r>
      <w:r w:rsidRPr="00A011EC">
        <w:rPr>
          <w:rStyle w:val="CommentReference"/>
          <w:rFonts w:ascii="Times New Roman" w:hAnsi="Times New Roman" w:cs="Times New Roman"/>
          <w:sz w:val="24"/>
          <w:szCs w:val="24"/>
        </w:rPr>
        <w:t xml:space="preserve"> o</w:t>
      </w:r>
      <w:r w:rsidRPr="00A011EC">
        <w:rPr>
          <w:rFonts w:ascii="Times New Roman" w:hAnsi="Times New Roman" w:cs="Times New Roman"/>
          <w:bCs/>
        </w:rPr>
        <w:t>f LBP.</w:t>
      </w:r>
      <w:proofErr w:type="gramEnd"/>
    </w:p>
    <w:p w:rsidR="00EF4516" w:rsidRPr="00A011EC" w:rsidRDefault="00EF4516" w:rsidP="00EF4516">
      <w:pPr>
        <w:spacing w:line="480" w:lineRule="auto"/>
        <w:rPr>
          <w:rFonts w:ascii="Times New Roman" w:hAnsi="Times New Roman" w:cs="Times New Roman"/>
          <w:color w:val="000000" w:themeColor="text1"/>
        </w:rPr>
      </w:pPr>
      <w:r w:rsidRPr="00A011EC">
        <w:rPr>
          <w:rFonts w:ascii="Times New Roman" w:hAnsi="Times New Roman" w:cs="Times New Roman"/>
          <w:b/>
          <w:bCs/>
        </w:rPr>
        <w:t xml:space="preserve">Methods </w:t>
      </w:r>
      <w:r w:rsidRPr="00A011EC">
        <w:rPr>
          <w:rFonts w:ascii="Times New Roman" w:hAnsi="Times New Roman" w:cs="Times New Roman"/>
          <w:bCs/>
        </w:rPr>
        <w:t xml:space="preserve">This article compiles global data related to the role of cannabis in the management and treatment of </w:t>
      </w:r>
      <w:r w:rsidRPr="00A011EC">
        <w:rPr>
          <w:rFonts w:ascii="Times New Roman" w:hAnsi="Times New Roman" w:cs="Times New Roman"/>
        </w:rPr>
        <w:t>LBP in the aging population</w:t>
      </w:r>
      <w:r w:rsidRPr="00A011EC">
        <w:rPr>
          <w:rFonts w:ascii="Times New Roman" w:hAnsi="Times New Roman" w:cs="Times New Roman"/>
          <w:bCs/>
        </w:rPr>
        <w:t>. A literature review was conducted based on t</w:t>
      </w:r>
      <w:r w:rsidRPr="00A011EC">
        <w:rPr>
          <w:rFonts w:ascii="Times New Roman" w:hAnsi="Times New Roman" w:cs="Times New Roman"/>
          <w:color w:val="000000" w:themeColor="text1"/>
        </w:rPr>
        <w:t>he Cochrane Collaboration - Systematic Reviews of Health Promotion and Public Health Interventions Handbook guidelines, using predetermined keywords</w:t>
      </w:r>
      <w:r w:rsidR="00587544">
        <w:rPr>
          <w:rFonts w:ascii="Times New Roman" w:hAnsi="Times New Roman" w:cs="Times New Roman"/>
          <w:color w:val="000000" w:themeColor="text1"/>
        </w:rPr>
        <w:t>, i</w:t>
      </w:r>
      <w:r w:rsidRPr="00A011EC">
        <w:rPr>
          <w:rFonts w:ascii="Times New Roman" w:hAnsi="Times New Roman" w:cs="Times New Roman"/>
          <w:color w:val="000000" w:themeColor="text1"/>
        </w:rPr>
        <w:t xml:space="preserve">nclusion and exclusion criteria. </w:t>
      </w:r>
    </w:p>
    <w:p w:rsidR="00EF4516" w:rsidRPr="00A011EC" w:rsidRDefault="00EF4516" w:rsidP="00EF4516">
      <w:pPr>
        <w:spacing w:line="480" w:lineRule="auto"/>
        <w:rPr>
          <w:rFonts w:ascii="Times New Roman" w:hAnsi="Times New Roman" w:cs="Times New Roman"/>
          <w:bCs/>
        </w:rPr>
      </w:pPr>
      <w:r w:rsidRPr="00A011EC">
        <w:rPr>
          <w:rFonts w:ascii="Times New Roman" w:hAnsi="Times New Roman" w:cs="Times New Roman"/>
          <w:b/>
          <w:bCs/>
        </w:rPr>
        <w:t xml:space="preserve">Results </w:t>
      </w:r>
      <w:r w:rsidRPr="00A011EC">
        <w:rPr>
          <w:rFonts w:ascii="Times New Roman" w:hAnsi="Times New Roman" w:cs="Times New Roman"/>
          <w:bCs/>
        </w:rPr>
        <w:t xml:space="preserve">Through the analysis of studies, data supporting and rejecting the use of cannabis in LBP treatment was made available so informed decisions can be made when choosing optimal management plan. </w:t>
      </w:r>
      <w:proofErr w:type="gramStart"/>
      <w:r w:rsidRPr="00A011EC">
        <w:rPr>
          <w:rFonts w:ascii="Times New Roman" w:hAnsi="Times New Roman" w:cs="Times New Roman"/>
          <w:bCs/>
        </w:rPr>
        <w:t>Tetrahydrocannabinol (THC), the</w:t>
      </w:r>
      <w:r w:rsidR="00587544">
        <w:rPr>
          <w:rFonts w:ascii="Times New Roman" w:hAnsi="Times New Roman" w:cs="Times New Roman"/>
          <w:bCs/>
        </w:rPr>
        <w:t xml:space="preserve"> active ingredient in cannabis which plays a role in s</w:t>
      </w:r>
      <w:r w:rsidRPr="00A011EC">
        <w:rPr>
          <w:rFonts w:ascii="Times New Roman" w:hAnsi="Times New Roman" w:cs="Times New Roman"/>
          <w:bCs/>
        </w:rPr>
        <w:t>upressing acute, chronic, and neuropathic pain and can be used to manage malignant and non-malignant pain.</w:t>
      </w:r>
      <w:proofErr w:type="gramEnd"/>
      <w:r w:rsidRPr="00A011EC">
        <w:rPr>
          <w:rFonts w:ascii="Times New Roman" w:hAnsi="Times New Roman" w:cs="Times New Roman"/>
          <w:bCs/>
        </w:rPr>
        <w:t xml:space="preserve"> Studies have found both </w:t>
      </w:r>
      <w:proofErr w:type="gramStart"/>
      <w:r w:rsidRPr="00A011EC">
        <w:rPr>
          <w:rFonts w:ascii="Times New Roman" w:hAnsi="Times New Roman" w:cs="Times New Roman"/>
          <w:bCs/>
        </w:rPr>
        <w:t>significant,</w:t>
      </w:r>
      <w:proofErr w:type="gramEnd"/>
      <w:r w:rsidRPr="00A011EC">
        <w:rPr>
          <w:rFonts w:ascii="Times New Roman" w:hAnsi="Times New Roman" w:cs="Times New Roman"/>
          <w:bCs/>
        </w:rPr>
        <w:t xml:space="preserve"> and insignificant decreases in lower back pain due to the use of cannabis. Similarly, studies reported contradicting evidence on the impact of cannabis to anxiety, and insomnia, both noted to be common comorbid LBP conditions. </w:t>
      </w:r>
    </w:p>
    <w:p w:rsidR="00EF4516" w:rsidRPr="00A011EC" w:rsidRDefault="00EF4516" w:rsidP="00EF4516">
      <w:pPr>
        <w:spacing w:line="480" w:lineRule="auto"/>
        <w:rPr>
          <w:rFonts w:ascii="Times New Roman" w:hAnsi="Times New Roman" w:cs="Times New Roman"/>
          <w:bCs/>
        </w:rPr>
      </w:pPr>
      <w:r w:rsidRPr="00A011EC">
        <w:rPr>
          <w:rFonts w:ascii="Times New Roman" w:hAnsi="Times New Roman" w:cs="Times New Roman"/>
          <w:b/>
          <w:bCs/>
        </w:rPr>
        <w:t xml:space="preserve">Conclusion </w:t>
      </w:r>
      <w:r w:rsidRPr="00A011EC">
        <w:rPr>
          <w:rFonts w:ascii="Times New Roman" w:hAnsi="Times New Roman" w:cs="Times New Roman"/>
          <w:bCs/>
        </w:rPr>
        <w:t xml:space="preserve">Overall, cannabis appears to be an effective treatment of LBP, and should be considered when other treatment methods have failed. Cannabis use in </w:t>
      </w:r>
      <w:r w:rsidRPr="00A011EC">
        <w:rPr>
          <w:rFonts w:ascii="Times New Roman" w:hAnsi="Times New Roman" w:cs="Times New Roman"/>
        </w:rPr>
        <w:t xml:space="preserve">LBP </w:t>
      </w:r>
      <w:r w:rsidRPr="00A011EC">
        <w:rPr>
          <w:rFonts w:ascii="Times New Roman" w:hAnsi="Times New Roman" w:cs="Times New Roman"/>
          <w:bCs/>
        </w:rPr>
        <w:t>is increasing in prevalence</w:t>
      </w:r>
      <w:r w:rsidRPr="00A011EC">
        <w:rPr>
          <w:rStyle w:val="CommentReference"/>
          <w:rFonts w:ascii="Times New Roman" w:hAnsi="Times New Roman" w:cs="Times New Roman"/>
          <w:sz w:val="24"/>
          <w:szCs w:val="24"/>
        </w:rPr>
        <w:t xml:space="preserve"> in our ag</w:t>
      </w:r>
      <w:r w:rsidRPr="00A011EC">
        <w:rPr>
          <w:rFonts w:ascii="Times New Roman" w:hAnsi="Times New Roman" w:cs="Times New Roman"/>
          <w:bCs/>
        </w:rPr>
        <w:t>ing population, and should be researched further.</w:t>
      </w:r>
    </w:p>
    <w:p w:rsidR="004E4C9E" w:rsidRDefault="004E4C9E"/>
    <w:sectPr w:rsidR="004E4C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516"/>
    <w:rsid w:val="002160AB"/>
    <w:rsid w:val="0049111B"/>
    <w:rsid w:val="004E4C9E"/>
    <w:rsid w:val="00587544"/>
    <w:rsid w:val="00D964C6"/>
    <w:rsid w:val="00EF4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516"/>
    <w:pPr>
      <w:spacing w:after="0" w:line="240" w:lineRule="auto"/>
    </w:pPr>
    <w:rPr>
      <w:rFonts w:eastAsiaTheme="minorEastAsia"/>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4516"/>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516"/>
    <w:pPr>
      <w:spacing w:after="0" w:line="240" w:lineRule="auto"/>
    </w:pPr>
    <w:rPr>
      <w:rFonts w:eastAsiaTheme="minorEastAsia"/>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451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Private</dc:creator>
  <cp:keywords/>
  <dc:description/>
  <cp:lastModifiedBy>Private</cp:lastModifiedBy>
  <cp:revision>5</cp:revision>
  <dcterms:created xsi:type="dcterms:W3CDTF">2018-07-09T13:03:00Z</dcterms:created>
  <dcterms:modified xsi:type="dcterms:W3CDTF">2018-07-09T13:14:00Z</dcterms:modified>
</cp:coreProperties>
</file>