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BBC" w:rsidRDefault="008B08DF">
      <w:pPr>
        <w:pStyle w:val="BodyText"/>
        <w:ind w:left="848"/>
        <w:rPr>
          <w:sz w:val="20"/>
        </w:rPr>
      </w:pPr>
      <w:r>
        <w:rPr>
          <w:noProof/>
          <w:sz w:val="20"/>
        </w:rPr>
        <w:drawing>
          <wp:inline distT="0" distB="0" distL="0" distR="0">
            <wp:extent cx="6917634" cy="896530"/>
            <wp:effectExtent l="0" t="0" r="0" b="0"/>
            <wp:docPr id="1" name="Picture 1" descr="C:\Users\obesity-minl\Documents\Geriatrics\Geriatric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besity-minl\Documents\Geriatrics\Geriatrics 2018.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18055" cy="896585"/>
                    </a:xfrm>
                    <a:prstGeom prst="rect">
                      <a:avLst/>
                    </a:prstGeom>
                    <a:noFill/>
                    <a:ln>
                      <a:noFill/>
                    </a:ln>
                  </pic:spPr>
                </pic:pic>
              </a:graphicData>
            </a:graphic>
          </wp:inline>
        </w:drawing>
      </w:r>
    </w:p>
    <w:p w:rsidR="00464BBC" w:rsidRPr="004947AD" w:rsidRDefault="00A550FE" w:rsidP="004947AD">
      <w:pPr>
        <w:pStyle w:val="BodyText"/>
        <w:spacing w:before="5"/>
        <w:rPr>
          <w:sz w:val="10"/>
        </w:rPr>
      </w:pPr>
      <w:r w:rsidRPr="00A550FE">
        <w:rPr>
          <w:noProof/>
        </w:rPr>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454557" w:rsidRPr="0042299C" w:rsidRDefault="006D0298" w:rsidP="00454557">
      <w:pPr>
        <w:overflowPunct w:val="0"/>
        <w:adjustRightInd w:val="0"/>
        <w:ind w:left="360"/>
        <w:jc w:val="both"/>
        <w:rPr>
          <w:rFonts w:ascii="Calibri" w:hAnsi="Calibri" w:cs="Calibri"/>
          <w:b/>
          <w:bCs/>
          <w:sz w:val="28"/>
          <w:szCs w:val="28"/>
        </w:rPr>
      </w:pPr>
      <w:r>
        <w:rPr>
          <w:b/>
          <w:color w:val="585858"/>
        </w:rPr>
        <w:t xml:space="preserve">Title: </w:t>
      </w:r>
      <w:r w:rsidR="00454557" w:rsidRPr="0042299C">
        <w:rPr>
          <w:rFonts w:ascii="Calibri" w:hAnsi="Calibri" w:cs="Calibri"/>
          <w:b/>
          <w:bCs/>
          <w:sz w:val="28"/>
          <w:szCs w:val="28"/>
        </w:rPr>
        <w:t xml:space="preserve">“What are my Options? Can I have </w:t>
      </w:r>
      <w:proofErr w:type="gramStart"/>
      <w:r w:rsidR="00454557" w:rsidRPr="0042299C">
        <w:rPr>
          <w:rFonts w:ascii="Calibri" w:hAnsi="Calibri" w:cs="Calibri"/>
          <w:b/>
          <w:bCs/>
          <w:sz w:val="28"/>
          <w:szCs w:val="28"/>
        </w:rPr>
        <w:t>a Say</w:t>
      </w:r>
      <w:proofErr w:type="gramEnd"/>
      <w:r w:rsidR="00454557" w:rsidRPr="0042299C">
        <w:rPr>
          <w:rFonts w:ascii="Calibri" w:hAnsi="Calibri" w:cs="Calibri"/>
          <w:b/>
          <w:bCs/>
          <w:sz w:val="28"/>
          <w:szCs w:val="28"/>
        </w:rPr>
        <w:t xml:space="preserve"> in my Future Care? </w:t>
      </w:r>
    </w:p>
    <w:p w:rsidR="00454557" w:rsidRDefault="00454557" w:rsidP="00454557">
      <w:pPr>
        <w:overflowPunct w:val="0"/>
        <w:adjustRightInd w:val="0"/>
        <w:ind w:left="360"/>
        <w:jc w:val="center"/>
        <w:rPr>
          <w:rFonts w:ascii="Calibri" w:hAnsi="Calibri" w:cs="Calibri"/>
          <w:b/>
          <w:bCs/>
          <w:sz w:val="28"/>
          <w:szCs w:val="28"/>
        </w:rPr>
      </w:pPr>
      <w:r>
        <w:rPr>
          <w:rFonts w:ascii="Calibri" w:hAnsi="Calibri" w:cs="Calibri"/>
          <w:b/>
          <w:bCs/>
          <w:sz w:val="28"/>
          <w:szCs w:val="28"/>
        </w:rPr>
        <w:t xml:space="preserve">What will </w:t>
      </w:r>
      <w:proofErr w:type="gramStart"/>
      <w:r>
        <w:rPr>
          <w:rFonts w:ascii="Calibri" w:hAnsi="Calibri" w:cs="Calibri"/>
          <w:b/>
          <w:bCs/>
          <w:sz w:val="28"/>
          <w:szCs w:val="28"/>
        </w:rPr>
        <w:t>Happen</w:t>
      </w:r>
      <w:proofErr w:type="gramEnd"/>
      <w:r>
        <w:rPr>
          <w:rFonts w:ascii="Calibri" w:hAnsi="Calibri" w:cs="Calibri"/>
          <w:b/>
          <w:bCs/>
          <w:sz w:val="28"/>
          <w:szCs w:val="28"/>
        </w:rPr>
        <w:t xml:space="preserve"> if I cannot Speak for Myself?”</w:t>
      </w:r>
    </w:p>
    <w:p w:rsidR="00454557" w:rsidRPr="00454557" w:rsidRDefault="00454557" w:rsidP="00454557">
      <w:pPr>
        <w:pStyle w:val="BodyText"/>
        <w:spacing w:before="126" w:line="231" w:lineRule="exact"/>
        <w:ind w:left="594"/>
        <w:jc w:val="center"/>
        <w:rPr>
          <w:color w:val="585858"/>
          <w:position w:val="9"/>
          <w:sz w:val="20"/>
          <w:szCs w:val="20"/>
        </w:rPr>
      </w:pPr>
      <w:r>
        <w:rPr>
          <w:color w:val="585858"/>
          <w:position w:val="9"/>
          <w:sz w:val="20"/>
          <w:szCs w:val="20"/>
        </w:rPr>
        <w:t>Ros</w:t>
      </w:r>
      <w:r w:rsidR="004947AD">
        <w:rPr>
          <w:color w:val="585858"/>
          <w:position w:val="9"/>
          <w:sz w:val="20"/>
          <w:szCs w:val="20"/>
        </w:rPr>
        <w:t xml:space="preserve"> Johnstone Macmillan BCUHB Adva</w:t>
      </w:r>
      <w:r>
        <w:rPr>
          <w:color w:val="585858"/>
          <w:position w:val="9"/>
          <w:sz w:val="20"/>
          <w:szCs w:val="20"/>
        </w:rPr>
        <w:t>nce Care Planning Lead</w:t>
      </w:r>
    </w:p>
    <w:p w:rsidR="00464BBC" w:rsidRDefault="006D0298" w:rsidP="00454557">
      <w:pPr>
        <w:pStyle w:val="BodyText"/>
        <w:spacing w:before="126" w:line="231" w:lineRule="exact"/>
        <w:ind w:left="594"/>
        <w:jc w:val="center"/>
      </w:pPr>
      <w:r>
        <w:rPr>
          <w:color w:val="585858"/>
          <w:position w:val="9"/>
          <w:sz w:val="12"/>
        </w:rPr>
        <w:t>1</w:t>
      </w:r>
      <w:r>
        <w:rPr>
          <w:color w:val="585858"/>
        </w:rPr>
        <w:t xml:space="preserve">Department </w:t>
      </w:r>
      <w:r w:rsidR="00454557">
        <w:rPr>
          <w:color w:val="585858"/>
        </w:rPr>
        <w:t xml:space="preserve">of Palliative Care </w:t>
      </w:r>
      <w:proofErr w:type="spellStart"/>
      <w:r w:rsidR="00454557">
        <w:rPr>
          <w:color w:val="585858"/>
        </w:rPr>
        <w:t>Betsi</w:t>
      </w:r>
      <w:proofErr w:type="spellEnd"/>
      <w:r w:rsidR="00454557">
        <w:rPr>
          <w:color w:val="585858"/>
        </w:rPr>
        <w:t xml:space="preserve"> </w:t>
      </w:r>
      <w:proofErr w:type="spellStart"/>
      <w:r w:rsidR="00454557">
        <w:rPr>
          <w:color w:val="585858"/>
        </w:rPr>
        <w:t>Cadwaladr</w:t>
      </w:r>
      <w:proofErr w:type="spellEnd"/>
      <w:r w:rsidR="00454557">
        <w:rPr>
          <w:color w:val="585858"/>
        </w:rPr>
        <w:t xml:space="preserve"> University Health Board North Wales UK</w:t>
      </w:r>
    </w:p>
    <w:p w:rsidR="00464BBC" w:rsidRDefault="00464BBC">
      <w:pPr>
        <w:pStyle w:val="BodyText"/>
        <w:spacing w:before="9"/>
      </w:pPr>
    </w:p>
    <w:p w:rsidR="00464BBC" w:rsidRDefault="00464BBC">
      <w:pPr>
        <w:sectPr w:rsidR="00464BBC">
          <w:type w:val="continuous"/>
          <w:pgSz w:w="11910" w:h="16840"/>
          <w:pgMar w:top="600" w:right="180" w:bottom="280" w:left="140" w:header="720" w:footer="720" w:gutter="0"/>
          <w:cols w:space="720"/>
        </w:sectPr>
      </w:pPr>
    </w:p>
    <w:p w:rsidR="00464BBC" w:rsidRPr="004947AD" w:rsidRDefault="006D0298" w:rsidP="004947AD">
      <w:pPr>
        <w:pStyle w:val="Heading3"/>
        <w:spacing w:before="114"/>
        <w:ind w:left="426" w:right="9" w:firstLine="0"/>
        <w:jc w:val="both"/>
      </w:pPr>
      <w:r>
        <w:rPr>
          <w:color w:val="585858"/>
        </w:rPr>
        <w:lastRenderedPageBreak/>
        <w:t xml:space="preserve">Keywords: </w:t>
      </w:r>
      <w:r w:rsidR="00454557">
        <w:rPr>
          <w:color w:val="585858"/>
        </w:rPr>
        <w:t>Patient Choice, autonomy, wishes &amp; preferences, capacity &amp; capability, planning ahead for the future</w:t>
      </w:r>
    </w:p>
    <w:p w:rsidR="00454557" w:rsidRPr="004947AD" w:rsidRDefault="00454557" w:rsidP="004947AD">
      <w:pPr>
        <w:pStyle w:val="Quote1"/>
        <w:numPr>
          <w:ilvl w:val="0"/>
          <w:numId w:val="1"/>
        </w:numPr>
        <w:ind w:left="1865"/>
        <w:jc w:val="left"/>
        <w:rPr>
          <w:sz w:val="20"/>
          <w:szCs w:val="20"/>
        </w:rPr>
      </w:pPr>
      <w:r w:rsidRPr="00454557">
        <w:rPr>
          <w:sz w:val="20"/>
          <w:szCs w:val="20"/>
        </w:rPr>
        <w:t xml:space="preserve">Advance Care Planning (ACP) is a voluntary discussion between an individual and their care providers, it is a patient led, patient driven process and the resulting ACP document is a patient held record. Families and those important to the patient are encouraged to be involved in these discussions subject to patient consent.  Discussions are </w:t>
      </w:r>
      <w:proofErr w:type="gramStart"/>
      <w:r w:rsidRPr="00454557">
        <w:rPr>
          <w:sz w:val="20"/>
          <w:szCs w:val="20"/>
        </w:rPr>
        <w:t>structured  and</w:t>
      </w:r>
      <w:proofErr w:type="gramEnd"/>
      <w:r w:rsidRPr="00454557">
        <w:rPr>
          <w:sz w:val="20"/>
          <w:szCs w:val="20"/>
        </w:rPr>
        <w:t xml:space="preserve"> documented to produce an advance care plan. Patients are advised to share the existence and/or the content of the ACP with those important to them and/or healthcare professionals. The primary purpose of the ACP process is to identify and document a person’s wishes and preferences for future care.  The resulting ACP document comes into its own if the patient loses the capacity or capability to speak for their self due to disease progression.</w:t>
      </w:r>
      <w:r>
        <w:rPr>
          <w:sz w:val="20"/>
          <w:szCs w:val="20"/>
        </w:rPr>
        <w:t xml:space="preserve"> </w:t>
      </w:r>
      <w:r w:rsidRPr="00454557">
        <w:rPr>
          <w:sz w:val="20"/>
          <w:szCs w:val="20"/>
        </w:rPr>
        <w:t xml:space="preserve">It is important to inform patients of the opportunity to participate in advance care planning discussions and to be able to express their wishes and preferences for future care, many patients and their families do not </w:t>
      </w:r>
      <w:r w:rsidRPr="004947AD">
        <w:rPr>
          <w:sz w:val="20"/>
          <w:szCs w:val="20"/>
        </w:rPr>
        <w:t xml:space="preserve">realise they have this option. There are many ACP document templates developed by notable organisations and widely available on the internet.  There is little published evidence to say any one ACP is better than another, and the choice of document is open to the individual or </w:t>
      </w:r>
      <w:proofErr w:type="spellStart"/>
      <w:r w:rsidRPr="004947AD">
        <w:rPr>
          <w:sz w:val="20"/>
          <w:szCs w:val="20"/>
        </w:rPr>
        <w:t>organisation.Patients</w:t>
      </w:r>
      <w:proofErr w:type="spellEnd"/>
      <w:r w:rsidRPr="004947AD">
        <w:rPr>
          <w:sz w:val="20"/>
          <w:szCs w:val="20"/>
        </w:rPr>
        <w:t xml:space="preserve"> that have engaged in ACP discussions tell us that it brings them “</w:t>
      </w:r>
      <w:r w:rsidRPr="004947AD">
        <w:rPr>
          <w:i/>
          <w:sz w:val="20"/>
          <w:szCs w:val="20"/>
        </w:rPr>
        <w:t>Peace of Mind”</w:t>
      </w:r>
      <w:r w:rsidRPr="004947AD">
        <w:rPr>
          <w:sz w:val="20"/>
          <w:szCs w:val="20"/>
        </w:rPr>
        <w:t xml:space="preserve"> and that they feel more relaxed having “</w:t>
      </w:r>
      <w:r w:rsidRPr="004947AD">
        <w:rPr>
          <w:i/>
          <w:sz w:val="20"/>
          <w:szCs w:val="20"/>
        </w:rPr>
        <w:t>Aired all my worries and concerns</w:t>
      </w:r>
      <w:r w:rsidRPr="004947AD">
        <w:rPr>
          <w:sz w:val="20"/>
          <w:szCs w:val="20"/>
        </w:rPr>
        <w:t>”  Healthcare professionals report that documenting the patient’s wishes and preferences “</w:t>
      </w:r>
      <w:r w:rsidRPr="004947AD">
        <w:rPr>
          <w:i/>
          <w:sz w:val="20"/>
          <w:szCs w:val="20"/>
        </w:rPr>
        <w:t>Empowers them to deliver best possible care in line with what the patient wanted</w:t>
      </w:r>
      <w:r w:rsidRPr="004947AD">
        <w:rPr>
          <w:sz w:val="20"/>
          <w:szCs w:val="20"/>
        </w:rPr>
        <w:t xml:space="preserve">”  Advance Care Planning can benefit patients their families and those important to them, benefits for healthcare professionals include improved team working, communication skills and increased satisfaction with care, </w:t>
      </w:r>
      <w:proofErr w:type="gramStart"/>
      <w:r w:rsidRPr="004947AD">
        <w:rPr>
          <w:sz w:val="20"/>
          <w:szCs w:val="20"/>
        </w:rPr>
        <w:t>therefore</w:t>
      </w:r>
      <w:proofErr w:type="gramEnd"/>
      <w:r w:rsidRPr="004947AD">
        <w:rPr>
          <w:sz w:val="20"/>
          <w:szCs w:val="20"/>
        </w:rPr>
        <w:t xml:space="preserve"> a positive impact on service quality is likely.</w:t>
      </w:r>
    </w:p>
    <w:p w:rsidR="00464BBC" w:rsidRDefault="006D0298" w:rsidP="004947AD">
      <w:pPr>
        <w:pStyle w:val="ListParagraph"/>
        <w:tabs>
          <w:tab w:val="left" w:pos="1758"/>
        </w:tabs>
        <w:spacing w:before="92"/>
        <w:ind w:firstLine="0"/>
      </w:pPr>
      <w:r>
        <w:rPr>
          <w:b/>
          <w:color w:val="585858"/>
          <w:w w:val="99"/>
          <w:sz w:val="19"/>
        </w:rPr>
        <w:br w:type="column"/>
      </w:r>
      <w:r w:rsidR="00454557">
        <w:lastRenderedPageBreak/>
        <w:t xml:space="preserve"> </w:t>
      </w:r>
      <w:r>
        <w:rPr>
          <w:color w:val="585858"/>
        </w:rPr>
        <w:t>Biography:</w:t>
      </w:r>
    </w:p>
    <w:p w:rsidR="004947AD" w:rsidRDefault="004947AD" w:rsidP="00454557">
      <w:pPr>
        <w:jc w:val="both"/>
        <w:rPr>
          <w:sz w:val="20"/>
          <w:szCs w:val="20"/>
        </w:rPr>
      </w:pPr>
    </w:p>
    <w:p w:rsidR="004947AD" w:rsidRDefault="004947AD" w:rsidP="00454557">
      <w:pPr>
        <w:jc w:val="both"/>
        <w:rPr>
          <w:sz w:val="20"/>
          <w:szCs w:val="20"/>
        </w:rPr>
      </w:pPr>
    </w:p>
    <w:p w:rsidR="004947AD" w:rsidRDefault="004947AD" w:rsidP="00454557">
      <w:pPr>
        <w:jc w:val="both"/>
        <w:rPr>
          <w:sz w:val="20"/>
          <w:szCs w:val="20"/>
        </w:rPr>
      </w:pPr>
    </w:p>
    <w:p w:rsidR="00454557" w:rsidRPr="0042299C" w:rsidRDefault="00454557" w:rsidP="00454557">
      <w:pPr>
        <w:jc w:val="both"/>
        <w:rPr>
          <w:sz w:val="24"/>
        </w:rPr>
      </w:pPr>
      <w:r w:rsidRPr="00454557">
        <w:rPr>
          <w:sz w:val="20"/>
          <w:szCs w:val="20"/>
        </w:rPr>
        <w:t xml:space="preserve">With a background in Psychology and Health Psychology and considerable post-graduate experience in health services research, Ros has managed a range of palliative care projects over the past twenty years.  Ros manages the all-Wales Care Decisions for the Last Days of Life (formerly Integrated Care Priorities (ICP) for the last days of Life and local </w:t>
      </w:r>
      <w:proofErr w:type="gramStart"/>
      <w:r w:rsidRPr="00454557">
        <w:rPr>
          <w:sz w:val="20"/>
          <w:szCs w:val="20"/>
        </w:rPr>
        <w:t>North Wales</w:t>
      </w:r>
      <w:proofErr w:type="gramEnd"/>
      <w:r w:rsidRPr="00454557">
        <w:rPr>
          <w:sz w:val="20"/>
          <w:szCs w:val="20"/>
        </w:rPr>
        <w:t xml:space="preserve"> projects, as well as teaching on the undergraduate nursing </w:t>
      </w:r>
      <w:proofErr w:type="spellStart"/>
      <w:r w:rsidRPr="00454557">
        <w:rPr>
          <w:sz w:val="20"/>
          <w:szCs w:val="20"/>
        </w:rPr>
        <w:t>programme</w:t>
      </w:r>
      <w:proofErr w:type="spellEnd"/>
      <w:r w:rsidRPr="00454557">
        <w:rPr>
          <w:sz w:val="20"/>
          <w:szCs w:val="20"/>
        </w:rPr>
        <w:t xml:space="preserve"> at Bangor University.  Ros has published widely and regularly in peer reviewed journals on various aspects of the Care Decisions work and Advance Care Planning as well as giving personal and poster presentations at national and international conferences</w:t>
      </w:r>
      <w:r>
        <w:rPr>
          <w:sz w:val="24"/>
        </w:rPr>
        <w:t xml:space="preserve">. </w:t>
      </w:r>
    </w:p>
    <w:p w:rsidR="00464BBC" w:rsidRDefault="00464BBC">
      <w:pPr>
        <w:pStyle w:val="BodyText"/>
        <w:spacing w:before="1"/>
      </w:pPr>
    </w:p>
    <w:p w:rsidR="00464BBC" w:rsidRDefault="006D0298">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464BBC" w:rsidRDefault="00454557">
      <w:pPr>
        <w:pStyle w:val="BodyText"/>
        <w:spacing w:before="7"/>
        <w:rPr>
          <w:b/>
          <w:sz w:val="15"/>
        </w:rPr>
      </w:pPr>
      <w:r w:rsidRPr="00454557">
        <w:rPr>
          <w:noProof/>
        </w:rPr>
        <w:drawing>
          <wp:inline distT="0" distB="0" distL="0" distR="0">
            <wp:extent cx="1447800" cy="1447800"/>
            <wp:effectExtent l="19050" t="0" r="0" b="0"/>
            <wp:docPr id="2" name="Picture 2" descr="bl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png"/>
                    <pic:cNvPicPr/>
                  </pic:nvPicPr>
                  <pic:blipFill>
                    <a:blip r:embed="rId6" cstate="print"/>
                    <a:stretch>
                      <a:fillRect/>
                    </a:stretch>
                  </pic:blipFill>
                  <pic:spPr>
                    <a:xfrm>
                      <a:off x="0" y="0"/>
                      <a:ext cx="1447800" cy="1447800"/>
                    </a:xfrm>
                    <a:prstGeom prst="rect">
                      <a:avLst/>
                    </a:prstGeom>
                  </pic:spPr>
                </pic:pic>
              </a:graphicData>
            </a:graphic>
          </wp:inline>
        </w:drawing>
      </w:r>
    </w:p>
    <w:p w:rsidR="00464BBC" w:rsidRDefault="00464BBC">
      <w:pPr>
        <w:rPr>
          <w:sz w:val="18"/>
        </w:rPr>
      </w:pPr>
    </w:p>
    <w:p w:rsidR="004947AD" w:rsidRDefault="004947AD" w:rsidP="00454557">
      <w:pPr>
        <w:rPr>
          <w:rFonts w:ascii="Calibri" w:hAnsi="Calibri" w:cs="Calibri"/>
          <w:bCs/>
          <w:sz w:val="24"/>
          <w:szCs w:val="24"/>
        </w:rPr>
      </w:pPr>
    </w:p>
    <w:p w:rsidR="00454557" w:rsidRPr="005C2258" w:rsidRDefault="00454557" w:rsidP="00454557">
      <w:pPr>
        <w:rPr>
          <w:rFonts w:ascii="Calibri" w:hAnsi="Calibri" w:cs="Calibri"/>
          <w:bCs/>
          <w:sz w:val="24"/>
          <w:szCs w:val="24"/>
        </w:rPr>
      </w:pPr>
      <w:r w:rsidRPr="005C2258">
        <w:rPr>
          <w:rFonts w:ascii="Calibri" w:hAnsi="Calibri" w:cs="Calibri"/>
          <w:bCs/>
          <w:sz w:val="24"/>
          <w:szCs w:val="24"/>
        </w:rPr>
        <w:t xml:space="preserve">Full Name: </w:t>
      </w:r>
      <w:r>
        <w:rPr>
          <w:rFonts w:ascii="Calibri" w:hAnsi="Calibri" w:cs="Calibri"/>
          <w:bCs/>
          <w:sz w:val="24"/>
          <w:szCs w:val="24"/>
        </w:rPr>
        <w:t>Rosalynde Johnstone</w:t>
      </w:r>
    </w:p>
    <w:p w:rsidR="00454557" w:rsidRDefault="00454557" w:rsidP="00454557">
      <w:pPr>
        <w:rPr>
          <w:rFonts w:ascii="Calibri" w:hAnsi="Calibri" w:cs="Calibri"/>
          <w:bCs/>
          <w:sz w:val="24"/>
          <w:szCs w:val="24"/>
        </w:rPr>
      </w:pPr>
      <w:r w:rsidRPr="005C2258">
        <w:rPr>
          <w:rFonts w:ascii="Calibri" w:hAnsi="Calibri" w:cs="Calibri"/>
          <w:bCs/>
          <w:sz w:val="24"/>
          <w:szCs w:val="24"/>
        </w:rPr>
        <w:t>Contact Number:</w:t>
      </w:r>
      <w:r>
        <w:rPr>
          <w:rFonts w:ascii="Calibri" w:hAnsi="Calibri" w:cs="Calibri"/>
          <w:bCs/>
          <w:sz w:val="24"/>
          <w:szCs w:val="24"/>
        </w:rPr>
        <w:t xml:space="preserve"> +44 01286 662791</w:t>
      </w:r>
    </w:p>
    <w:p w:rsidR="00454557" w:rsidRPr="005C2258" w:rsidRDefault="00454557" w:rsidP="00454557">
      <w:pPr>
        <w:rPr>
          <w:rFonts w:ascii="Calibri" w:hAnsi="Calibri" w:cs="Calibri"/>
          <w:bCs/>
          <w:sz w:val="24"/>
          <w:szCs w:val="24"/>
        </w:rPr>
      </w:pPr>
      <w:r>
        <w:rPr>
          <w:rFonts w:ascii="Calibri" w:hAnsi="Calibri" w:cs="Calibri"/>
          <w:bCs/>
          <w:sz w:val="24"/>
          <w:szCs w:val="24"/>
        </w:rPr>
        <w:t>Country: United Kingdom</w:t>
      </w:r>
    </w:p>
    <w:p w:rsidR="00454557" w:rsidRPr="005C2258" w:rsidRDefault="00454557" w:rsidP="00454557">
      <w:pPr>
        <w:rPr>
          <w:rFonts w:ascii="Calibri" w:hAnsi="Calibri" w:cs="Calibri"/>
          <w:bCs/>
          <w:sz w:val="24"/>
          <w:szCs w:val="24"/>
        </w:rPr>
      </w:pPr>
      <w:r>
        <w:rPr>
          <w:rFonts w:ascii="Calibri" w:hAnsi="Calibri" w:cs="Calibri"/>
          <w:bCs/>
          <w:sz w:val="24"/>
          <w:szCs w:val="24"/>
        </w:rPr>
        <w:t>Category: (Oral</w:t>
      </w:r>
      <w:r w:rsidRPr="005C2258">
        <w:rPr>
          <w:rFonts w:ascii="Calibri" w:hAnsi="Calibri" w:cs="Calibri"/>
          <w:bCs/>
          <w:sz w:val="24"/>
          <w:szCs w:val="24"/>
        </w:rPr>
        <w:t xml:space="preserve"> Presentation)</w:t>
      </w:r>
    </w:p>
    <w:p w:rsidR="00454557" w:rsidRDefault="00454557" w:rsidP="00454557">
      <w:pPr>
        <w:rPr>
          <w:rFonts w:ascii="Calibri" w:hAnsi="Calibri" w:cs="Calibri"/>
          <w:bCs/>
          <w:sz w:val="24"/>
          <w:szCs w:val="24"/>
        </w:rPr>
      </w:pPr>
      <w:r w:rsidRPr="005C2258">
        <w:rPr>
          <w:rFonts w:ascii="Calibri" w:hAnsi="Calibri" w:cs="Calibri"/>
          <w:bCs/>
          <w:sz w:val="24"/>
          <w:szCs w:val="24"/>
        </w:rPr>
        <w:t xml:space="preserve">Session Name: </w:t>
      </w:r>
      <w:r>
        <w:rPr>
          <w:rFonts w:ascii="Calibri" w:hAnsi="Calibri" w:cs="Calibri"/>
          <w:bCs/>
          <w:sz w:val="24"/>
          <w:szCs w:val="24"/>
        </w:rPr>
        <w:t>Any</w:t>
      </w:r>
    </w:p>
    <w:p w:rsidR="00454557" w:rsidRPr="004947AD" w:rsidRDefault="00454557">
      <w:pPr>
        <w:rPr>
          <w:rFonts w:ascii="Calibri" w:hAnsi="Calibri" w:cs="Calibri"/>
          <w:bCs/>
          <w:sz w:val="24"/>
          <w:szCs w:val="24"/>
        </w:rPr>
        <w:sectPr w:rsidR="00454557" w:rsidRPr="004947AD">
          <w:type w:val="continuous"/>
          <w:pgSz w:w="11910" w:h="16840"/>
          <w:pgMar w:top="600" w:right="180" w:bottom="280" w:left="140" w:header="720" w:footer="720" w:gutter="0"/>
          <w:cols w:num="2" w:space="720" w:equalWidth="0">
            <w:col w:w="5639" w:space="40"/>
            <w:col w:w="5911"/>
          </w:cols>
        </w:sectPr>
      </w:pPr>
      <w:r>
        <w:rPr>
          <w:rFonts w:ascii="Calibri" w:hAnsi="Calibri" w:cs="Calibri"/>
          <w:bCs/>
          <w:sz w:val="24"/>
          <w:szCs w:val="24"/>
        </w:rPr>
        <w:t xml:space="preserve">Email: </w:t>
      </w:r>
      <w:r w:rsidR="004947AD">
        <w:rPr>
          <w:rFonts w:ascii="Calibri" w:hAnsi="Calibri" w:cs="Calibri"/>
          <w:bCs/>
          <w:sz w:val="24"/>
          <w:szCs w:val="24"/>
        </w:rPr>
        <w:t>rosalynde.johnstone@wales.nhs</w:t>
      </w:r>
    </w:p>
    <w:p w:rsidR="00464BBC" w:rsidRDefault="00464BBC">
      <w:pPr>
        <w:pStyle w:val="BodyText"/>
        <w:rPr>
          <w:sz w:val="20"/>
        </w:rPr>
      </w:pPr>
    </w:p>
    <w:p w:rsidR="00464BBC" w:rsidRDefault="00464BBC">
      <w:pPr>
        <w:pStyle w:val="BodyText"/>
        <w:spacing w:before="1"/>
        <w:rPr>
          <w:sz w:val="27"/>
        </w:rPr>
      </w:pPr>
    </w:p>
    <w:p w:rsidR="00464BBC" w:rsidRDefault="00A550FE">
      <w:pPr>
        <w:pStyle w:val="BodyText"/>
        <w:spacing w:line="55" w:lineRule="exact"/>
        <w:ind w:left="107"/>
        <w:rPr>
          <w:sz w:val="5"/>
        </w:rPr>
      </w:pPr>
      <w:r>
        <w:rPr>
          <w:noProof/>
          <w:sz w:val="5"/>
        </w:rPr>
      </w:r>
      <w:r>
        <w:rPr>
          <w:noProof/>
          <w:sz w:val="5"/>
        </w:rPr>
        <w:pict>
          <v:group id="Group 2" o:spid="_x0000_s1028" style="width:569pt;height:2.75pt;mso-position-horizontal-relative:char;mso-position-vertical-relative:line" coordsize="11380,55">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none"/>
            <w10:anchorlock/>
          </v:group>
        </w:pict>
      </w:r>
    </w:p>
    <w:p w:rsidR="008B08DF" w:rsidRDefault="008B08DF" w:rsidP="008B08DF">
      <w:pPr>
        <w:pStyle w:val="Pa2"/>
        <w:pBdr>
          <w:top w:val="single" w:sz="4" w:space="1" w:color="auto"/>
        </w:pBdr>
        <w:rPr>
          <w:rFonts w:ascii="Times New Roman" w:hAnsi="Times New Roman"/>
          <w:b/>
          <w:bCs/>
          <w:color w:val="FF0000"/>
          <w:sz w:val="22"/>
          <w:szCs w:val="22"/>
        </w:rPr>
      </w:pPr>
      <w:r>
        <w:t xml:space="preserve">                                                   </w:t>
      </w:r>
      <w:proofErr w:type="gramStart"/>
      <w:r>
        <w:rPr>
          <w:sz w:val="16"/>
          <w:szCs w:val="16"/>
        </w:rPr>
        <w:t xml:space="preserve">Copyright © 2016-2018 Meetings </w:t>
      </w:r>
      <w:proofErr w:type="spellStart"/>
      <w:r>
        <w:rPr>
          <w:sz w:val="16"/>
          <w:szCs w:val="16"/>
        </w:rPr>
        <w:t>Int</w:t>
      </w:r>
      <w:proofErr w:type="spellEnd"/>
      <w:r>
        <w:rPr>
          <w:sz w:val="16"/>
          <w:szCs w:val="16"/>
        </w:rPr>
        <w:t xml:space="preserve"> PTE Ltd, All Rights Reserved.</w:t>
      </w:r>
      <w:proofErr w:type="gramEnd"/>
    </w:p>
    <w:p w:rsidR="008B08DF" w:rsidRPr="002758EA" w:rsidRDefault="008B08DF" w:rsidP="008B08DF">
      <w:pPr>
        <w:pStyle w:val="Pa2"/>
        <w:pBdr>
          <w:top w:val="single" w:sz="4" w:space="1" w:color="auto"/>
        </w:pBdr>
        <w:rPr>
          <w:rFonts w:ascii="Times New Roman" w:hAnsi="Times New Roman"/>
          <w:b/>
          <w:bCs/>
          <w:color w:val="00B0F0"/>
          <w:sz w:val="20"/>
          <w:szCs w:val="20"/>
        </w:rPr>
      </w:pPr>
      <w:r>
        <w:rPr>
          <w:rFonts w:ascii="Times New Roman" w:hAnsi="Times New Roman"/>
          <w:b/>
          <w:bCs/>
          <w:color w:val="0070C0"/>
          <w:sz w:val="22"/>
          <w:szCs w:val="22"/>
        </w:rPr>
        <w:t xml:space="preserve">        </w:t>
      </w:r>
      <w:r w:rsidRPr="002758EA">
        <w:rPr>
          <w:rFonts w:ascii="Times New Roman" w:hAnsi="Times New Roman"/>
          <w:b/>
          <w:bCs/>
          <w:color w:val="C00000"/>
          <w:sz w:val="20"/>
          <w:szCs w:val="20"/>
        </w:rPr>
        <w:t xml:space="preserve">Meetings International </w:t>
      </w:r>
      <w:proofErr w:type="spellStart"/>
      <w:r w:rsidRPr="002758EA">
        <w:rPr>
          <w:rFonts w:ascii="Times New Roman" w:hAnsi="Times New Roman"/>
          <w:b/>
          <w:bCs/>
          <w:color w:val="C00000"/>
          <w:sz w:val="20"/>
          <w:szCs w:val="20"/>
        </w:rPr>
        <w:t>Pte</w:t>
      </w:r>
      <w:proofErr w:type="spellEnd"/>
      <w:r w:rsidRPr="002758EA">
        <w:rPr>
          <w:rFonts w:ascii="Times New Roman" w:hAnsi="Times New Roman"/>
          <w:b/>
          <w:bCs/>
          <w:color w:val="C00000"/>
          <w:sz w:val="20"/>
          <w:szCs w:val="20"/>
        </w:rPr>
        <w:t xml:space="preserve"> Ltd                                                                               </w:t>
      </w:r>
    </w:p>
    <w:p w:rsidR="008B08DF" w:rsidRPr="002758EA" w:rsidRDefault="008B08DF" w:rsidP="008B08DF">
      <w:pPr>
        <w:pStyle w:val="Pa2"/>
        <w:rPr>
          <w:rFonts w:ascii="Times New Roman" w:hAnsi="Times New Roman"/>
          <w:color w:val="00B0F0"/>
          <w:sz w:val="20"/>
          <w:szCs w:val="20"/>
        </w:rPr>
      </w:pPr>
      <w:r w:rsidRPr="002758EA">
        <w:rPr>
          <w:rFonts w:ascii="Times New Roman" w:hAnsi="Times New Roman"/>
          <w:color w:val="000000"/>
          <w:sz w:val="20"/>
          <w:szCs w:val="20"/>
        </w:rPr>
        <w:t xml:space="preserve">28 MAXWELL ROAD, #03-05 RED DOT                                                              </w:t>
      </w:r>
      <w:r w:rsidRPr="002758EA">
        <w:rPr>
          <w:rFonts w:ascii="Times New Roman" w:hAnsi="Times New Roman"/>
          <w:b/>
          <w:bCs/>
          <w:color w:val="C00000"/>
          <w:sz w:val="20"/>
          <w:szCs w:val="20"/>
        </w:rPr>
        <w:t>C</w:t>
      </w:r>
      <w:r w:rsidRPr="002758EA">
        <w:rPr>
          <w:rFonts w:ascii="Times New Roman" w:hAnsi="Times New Roman"/>
          <w:b/>
          <w:color w:val="C00000"/>
          <w:sz w:val="20"/>
          <w:szCs w:val="20"/>
        </w:rPr>
        <w:t>ontact Number</w:t>
      </w:r>
    </w:p>
    <w:p w:rsidR="008B08DF" w:rsidRPr="002758EA" w:rsidRDefault="008B08DF" w:rsidP="008B08DF">
      <w:pPr>
        <w:pStyle w:val="Pa2"/>
        <w:rPr>
          <w:rFonts w:ascii="Times New Roman" w:hAnsi="Times New Roman"/>
          <w:color w:val="000000"/>
          <w:sz w:val="20"/>
          <w:szCs w:val="20"/>
        </w:rPr>
      </w:pPr>
      <w:r w:rsidRPr="002758EA">
        <w:rPr>
          <w:rFonts w:ascii="Times New Roman" w:hAnsi="Times New Roman"/>
          <w:color w:val="000000"/>
          <w:sz w:val="20"/>
          <w:szCs w:val="20"/>
        </w:rPr>
        <w:lastRenderedPageBreak/>
        <w:t xml:space="preserve">     TRAFFIC, SINGAPORE (069120)                                                                      65-310-80483 (SINGAPORE</w:t>
      </w:r>
      <w:r>
        <w:rPr>
          <w:rFonts w:ascii="Times New Roman" w:hAnsi="Times New Roman"/>
          <w:color w:val="000000"/>
          <w:sz w:val="20"/>
          <w:szCs w:val="20"/>
        </w:rPr>
        <w:t>)</w:t>
      </w:r>
    </w:p>
    <w:p w:rsidR="008B08DF" w:rsidRPr="002758EA" w:rsidRDefault="008B08DF" w:rsidP="008B08DF">
      <w:pPr>
        <w:pStyle w:val="Pa2"/>
        <w:rPr>
          <w:rFonts w:ascii="Times New Roman" w:hAnsi="Times New Roman"/>
          <w:color w:val="00B0F0"/>
          <w:sz w:val="18"/>
          <w:szCs w:val="18"/>
        </w:rPr>
      </w:pPr>
      <w:r w:rsidRPr="002758EA">
        <w:rPr>
          <w:rFonts w:ascii="Times New Roman" w:hAnsi="Times New Roman"/>
          <w:b/>
          <w:color w:val="C00000"/>
          <w:sz w:val="20"/>
          <w:szCs w:val="20"/>
        </w:rPr>
        <w:t>URL:</w:t>
      </w:r>
      <w:r w:rsidRPr="002758EA">
        <w:rPr>
          <w:rFonts w:ascii="Times New Roman" w:hAnsi="Times New Roman"/>
          <w:sz w:val="20"/>
          <w:szCs w:val="20"/>
        </w:rPr>
        <w:t>https://www.mee</w:t>
      </w:r>
      <w:r>
        <w:rPr>
          <w:rFonts w:ascii="Times New Roman" w:hAnsi="Times New Roman"/>
          <w:sz w:val="20"/>
          <w:szCs w:val="20"/>
        </w:rPr>
        <w:t>tingsint.com/conferences/geriatrics</w:t>
      </w:r>
      <w:r w:rsidRPr="002758EA">
        <w:rPr>
          <w:rFonts w:ascii="Times New Roman" w:hAnsi="Times New Roman"/>
          <w:sz w:val="20"/>
          <w:szCs w:val="20"/>
        </w:rPr>
        <w:tab/>
      </w:r>
      <w:r w:rsidRPr="002758EA">
        <w:rPr>
          <w:rFonts w:ascii="Times New Roman" w:hAnsi="Times New Roman"/>
          <w:color w:val="C00000"/>
          <w:sz w:val="20"/>
          <w:szCs w:val="20"/>
        </w:rPr>
        <w:t xml:space="preserve">                             </w:t>
      </w:r>
      <w:r>
        <w:rPr>
          <w:rFonts w:ascii="Times New Roman" w:hAnsi="Times New Roman"/>
          <w:color w:val="C00000"/>
          <w:sz w:val="20"/>
          <w:szCs w:val="20"/>
        </w:rPr>
        <w:t xml:space="preserve"> </w:t>
      </w:r>
      <w:r w:rsidRPr="002758EA">
        <w:rPr>
          <w:rFonts w:ascii="Times New Roman" w:hAnsi="Times New Roman"/>
          <w:b/>
          <w:color w:val="C00000"/>
          <w:sz w:val="20"/>
          <w:szCs w:val="20"/>
        </w:rPr>
        <w:t xml:space="preserve">Email Id: </w:t>
      </w:r>
      <w:r>
        <w:rPr>
          <w:rFonts w:ascii="Times New Roman" w:hAnsi="Times New Roman"/>
          <w:sz w:val="20"/>
          <w:szCs w:val="20"/>
        </w:rPr>
        <w:t>geriatrics</w:t>
      </w:r>
      <w:r w:rsidR="001C237C">
        <w:rPr>
          <w:rFonts w:ascii="Times New Roman" w:hAnsi="Times New Roman"/>
          <w:sz w:val="20"/>
          <w:szCs w:val="20"/>
        </w:rPr>
        <w:t>conference@</w:t>
      </w:r>
      <w:r w:rsidRPr="002758EA">
        <w:rPr>
          <w:rFonts w:ascii="Times New Roman" w:hAnsi="Times New Roman"/>
          <w:sz w:val="20"/>
          <w:szCs w:val="20"/>
        </w:rPr>
        <w:t>meet</w:t>
      </w:r>
      <w:r w:rsidR="001C237C">
        <w:rPr>
          <w:rFonts w:ascii="Times New Roman" w:hAnsi="Times New Roman"/>
          <w:sz w:val="20"/>
          <w:szCs w:val="20"/>
        </w:rPr>
        <w:t>ingseries</w:t>
      </w:r>
      <w:bookmarkStart w:id="0" w:name="_GoBack"/>
      <w:bookmarkEnd w:id="0"/>
      <w:r w:rsidRPr="002758EA">
        <w:rPr>
          <w:rFonts w:ascii="Times New Roman" w:hAnsi="Times New Roman"/>
          <w:sz w:val="20"/>
          <w:szCs w:val="20"/>
        </w:rPr>
        <w:t>.org</w:t>
      </w:r>
      <w:r w:rsidRPr="002758EA">
        <w:rPr>
          <w:rFonts w:ascii="Times New Roman" w:hAnsi="Times New Roman"/>
          <w:color w:val="FF0000"/>
          <w:sz w:val="20"/>
          <w:szCs w:val="20"/>
        </w:rPr>
        <w:t xml:space="preserve"> </w:t>
      </w:r>
      <w:r w:rsidRPr="002758EA">
        <w:rPr>
          <w:rFonts w:ascii="Times New Roman" w:hAnsi="Times New Roman"/>
          <w:color w:val="FF0000"/>
          <w:szCs w:val="22"/>
        </w:rPr>
        <w:t xml:space="preserve"> </w:t>
      </w:r>
      <w:r w:rsidRPr="002758EA">
        <w:rPr>
          <w:rFonts w:ascii="Times New Roman" w:hAnsi="Times New Roman"/>
          <w:b/>
          <w:color w:val="C00000"/>
          <w:szCs w:val="22"/>
        </w:rPr>
        <w:t xml:space="preserve">                                            </w:t>
      </w:r>
    </w:p>
    <w:p w:rsidR="008B08DF" w:rsidRPr="003C567C" w:rsidRDefault="008B08DF" w:rsidP="008B08DF">
      <w:pPr>
        <w:pStyle w:val="Footer"/>
        <w:rPr>
          <w:szCs w:val="22"/>
        </w:rPr>
      </w:pPr>
      <w:r w:rsidRPr="00144FA3">
        <w:rPr>
          <w:color w:val="FF0000"/>
          <w:szCs w:val="22"/>
        </w:rPr>
        <w:t xml:space="preserve">                          </w:t>
      </w:r>
      <w:r>
        <w:rPr>
          <w:color w:val="FF0000"/>
          <w:szCs w:val="22"/>
        </w:rPr>
        <w:t xml:space="preserve">                                                                                       </w:t>
      </w:r>
      <w:r w:rsidRPr="00144FA3">
        <w:rPr>
          <w:color w:val="FF0000"/>
          <w:szCs w:val="22"/>
        </w:rPr>
        <w:t xml:space="preserve">                                    </w:t>
      </w:r>
      <w:r w:rsidRPr="00144FA3">
        <w:rPr>
          <w:b/>
          <w:color w:val="FF0000"/>
          <w:szCs w:val="22"/>
        </w:rPr>
        <w:t xml:space="preserve">               </w:t>
      </w:r>
      <w:r>
        <w:rPr>
          <w:b/>
          <w:szCs w:val="22"/>
        </w:rPr>
        <w:t xml:space="preserve">             </w:t>
      </w:r>
    </w:p>
    <w:p w:rsidR="00464BBC" w:rsidRDefault="00464BBC" w:rsidP="008B08DF">
      <w:pPr>
        <w:spacing w:before="49"/>
        <w:ind w:left="1105" w:right="1371"/>
        <w:jc w:val="center"/>
        <w:rPr>
          <w:sz w:val="20"/>
        </w:rPr>
      </w:pPr>
    </w:p>
    <w:sectPr w:rsidR="00464BBC" w:rsidSect="00A550FE">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altName w:val="Lucida Sans Unicode"/>
    <w:charset w:val="00"/>
    <w:family w:val="swiss"/>
    <w:pitch w:val="variable"/>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D97658D"/>
    <w:multiLevelType w:val="hybridMultilevel"/>
    <w:tmpl w:val="47FC11FC"/>
    <w:lvl w:ilvl="0" w:tplc="60A0314A">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2">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464BBC"/>
    <w:rsid w:val="000307EF"/>
    <w:rsid w:val="001C237C"/>
    <w:rsid w:val="002A27E1"/>
    <w:rsid w:val="00454557"/>
    <w:rsid w:val="00464BBC"/>
    <w:rsid w:val="004947AD"/>
    <w:rsid w:val="006D0298"/>
    <w:rsid w:val="008B08DF"/>
    <w:rsid w:val="00A550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550FE"/>
    <w:rPr>
      <w:rFonts w:ascii="Times New Roman" w:eastAsia="Times New Roman" w:hAnsi="Times New Roman" w:cs="Times New Roman"/>
    </w:rPr>
  </w:style>
  <w:style w:type="paragraph" w:styleId="Heading1">
    <w:name w:val="heading 1"/>
    <w:basedOn w:val="Normal"/>
    <w:uiPriority w:val="1"/>
    <w:qFormat/>
    <w:rsid w:val="00A550FE"/>
    <w:pPr>
      <w:spacing w:before="74"/>
      <w:ind w:left="594" w:right="151"/>
      <w:outlineLvl w:val="0"/>
    </w:pPr>
    <w:rPr>
      <w:b/>
      <w:bCs/>
    </w:rPr>
  </w:style>
  <w:style w:type="paragraph" w:styleId="Heading2">
    <w:name w:val="heading 2"/>
    <w:basedOn w:val="Normal"/>
    <w:uiPriority w:val="1"/>
    <w:qFormat/>
    <w:rsid w:val="00A550FE"/>
    <w:pPr>
      <w:ind w:left="1105" w:right="1370"/>
      <w:jc w:val="center"/>
      <w:outlineLvl w:val="1"/>
    </w:pPr>
    <w:rPr>
      <w:sz w:val="20"/>
      <w:szCs w:val="20"/>
    </w:rPr>
  </w:style>
  <w:style w:type="paragraph" w:styleId="Heading3">
    <w:name w:val="heading 3"/>
    <w:basedOn w:val="Normal"/>
    <w:uiPriority w:val="1"/>
    <w:qFormat/>
    <w:rsid w:val="00A550FE"/>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550FE"/>
    <w:rPr>
      <w:sz w:val="19"/>
      <w:szCs w:val="19"/>
    </w:rPr>
  </w:style>
  <w:style w:type="paragraph" w:styleId="ListParagraph">
    <w:name w:val="List Paragraph"/>
    <w:basedOn w:val="Normal"/>
    <w:uiPriority w:val="1"/>
    <w:qFormat/>
    <w:rsid w:val="00A550FE"/>
    <w:pPr>
      <w:ind w:left="1757" w:hanging="447"/>
    </w:pPr>
  </w:style>
  <w:style w:type="paragraph" w:customStyle="1" w:styleId="TableParagraph">
    <w:name w:val="Table Paragraph"/>
    <w:basedOn w:val="Normal"/>
    <w:uiPriority w:val="1"/>
    <w:qFormat/>
    <w:rsid w:val="00A550FE"/>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paragraph" w:styleId="Footer">
    <w:name w:val="footer"/>
    <w:basedOn w:val="Normal"/>
    <w:link w:val="FooterChar"/>
    <w:uiPriority w:val="99"/>
    <w:unhideWhenUsed/>
    <w:rsid w:val="008B08DF"/>
    <w:pPr>
      <w:widowControl/>
      <w:tabs>
        <w:tab w:val="center" w:pos="4680"/>
        <w:tab w:val="right" w:pos="9360"/>
      </w:tabs>
      <w:autoSpaceDE/>
      <w:autoSpaceDN/>
      <w:jc w:val="center"/>
    </w:pPr>
    <w:rPr>
      <w:sz w:val="20"/>
      <w:szCs w:val="20"/>
    </w:rPr>
  </w:style>
  <w:style w:type="character" w:customStyle="1" w:styleId="FooterChar">
    <w:name w:val="Footer Char"/>
    <w:basedOn w:val="DefaultParagraphFont"/>
    <w:link w:val="Footer"/>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 w:type="paragraph" w:customStyle="1" w:styleId="Quote1">
    <w:name w:val="Quote1"/>
    <w:basedOn w:val="Normal"/>
    <w:uiPriority w:val="99"/>
    <w:rsid w:val="00454557"/>
    <w:pPr>
      <w:widowControl/>
      <w:autoSpaceDE/>
      <w:autoSpaceDN/>
      <w:spacing w:before="100" w:beforeAutospacing="1" w:after="100" w:afterAutospacing="1"/>
    </w:pPr>
    <w:rPr>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 w:type="paragraph" w:styleId="Footer">
    <w:name w:val="footer"/>
    <w:basedOn w:val="Normal"/>
    <w:link w:val="FooterChar"/>
    <w:uiPriority w:val="99"/>
    <w:unhideWhenUsed/>
    <w:rsid w:val="008B08DF"/>
    <w:pPr>
      <w:widowControl/>
      <w:tabs>
        <w:tab w:val="center" w:pos="4680"/>
        <w:tab w:val="right" w:pos="9360"/>
      </w:tabs>
      <w:autoSpaceDE/>
      <w:autoSpaceDN/>
      <w:jc w:val="center"/>
    </w:pPr>
    <w:rPr>
      <w:sz w:val="20"/>
      <w:szCs w:val="20"/>
    </w:rPr>
  </w:style>
  <w:style w:type="character" w:customStyle="1" w:styleId="FooterChar">
    <w:name w:val="Footer Char"/>
    <w:basedOn w:val="DefaultParagraphFont"/>
    <w:link w:val="Footer"/>
    <w:uiPriority w:val="99"/>
    <w:rsid w:val="008B08DF"/>
    <w:rPr>
      <w:rFonts w:ascii="Times New Roman" w:eastAsia="Times New Roman" w:hAnsi="Times New Roman" w:cs="Times New Roman"/>
      <w:sz w:val="20"/>
      <w:szCs w:val="20"/>
    </w:rPr>
  </w:style>
  <w:style w:type="paragraph" w:customStyle="1" w:styleId="Pa2">
    <w:name w:val="Pa2"/>
    <w:basedOn w:val="Normal"/>
    <w:next w:val="Normal"/>
    <w:uiPriority w:val="99"/>
    <w:rsid w:val="008B08DF"/>
    <w:pPr>
      <w:widowControl/>
      <w:adjustRightInd w:val="0"/>
      <w:spacing w:line="241" w:lineRule="atLeast"/>
    </w:pPr>
    <w:rPr>
      <w:rFonts w:ascii="Tw Cen MT" w:hAnsi="Tw Cen MT"/>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Betsi Cadwaladr University Health Board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ro108343</cp:lastModifiedBy>
  <cp:revision>2</cp:revision>
  <cp:lastPrinted>2018-01-24T10:23:00Z</cp:lastPrinted>
  <dcterms:created xsi:type="dcterms:W3CDTF">2018-06-13T11:42:00Z</dcterms:created>
  <dcterms:modified xsi:type="dcterms:W3CDTF">2018-06-13T11:42:00Z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