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3380E6" w14:textId="77777777" w:rsidR="00BF7877" w:rsidRPr="005D0D2B" w:rsidRDefault="009877BB">
      <w:pPr>
        <w:rPr>
          <w:b/>
        </w:rPr>
      </w:pPr>
      <w:r w:rsidRPr="005D0D2B">
        <w:rPr>
          <w:b/>
        </w:rPr>
        <w:t>The</w:t>
      </w:r>
      <w:r w:rsidR="005D0D2B">
        <w:rPr>
          <w:b/>
        </w:rPr>
        <w:t xml:space="preserve"> </w:t>
      </w:r>
      <w:proofErr w:type="spellStart"/>
      <w:r w:rsidR="005D0D2B">
        <w:rPr>
          <w:b/>
        </w:rPr>
        <w:t>Ledderhose</w:t>
      </w:r>
      <w:proofErr w:type="spellEnd"/>
      <w:r w:rsidR="005D0D2B">
        <w:rPr>
          <w:b/>
        </w:rPr>
        <w:t xml:space="preserve"> </w:t>
      </w:r>
      <w:proofErr w:type="spellStart"/>
      <w:r w:rsidR="005D0D2B">
        <w:rPr>
          <w:b/>
        </w:rPr>
        <w:t>di</w:t>
      </w:r>
      <w:r w:rsidRPr="005D0D2B">
        <w:rPr>
          <w:b/>
        </w:rPr>
        <w:t>sease</w:t>
      </w:r>
      <w:proofErr w:type="spellEnd"/>
      <w:r w:rsidR="005D0D2B" w:rsidRPr="005D0D2B">
        <w:rPr>
          <w:b/>
        </w:rPr>
        <w:t> : case report</w:t>
      </w:r>
    </w:p>
    <w:p w14:paraId="5EE4F894" w14:textId="77777777" w:rsidR="005D0D2B" w:rsidRDefault="005D0D2B"/>
    <w:p w14:paraId="11213DE1" w14:textId="77777777" w:rsidR="005D0D2B" w:rsidRPr="00D21733" w:rsidRDefault="005D0D2B" w:rsidP="005D0D2B">
      <w:pPr>
        <w:rPr>
          <w:i/>
          <w:sz w:val="18"/>
          <w:szCs w:val="18"/>
        </w:rPr>
      </w:pPr>
      <w:r w:rsidRPr="00D21733">
        <w:rPr>
          <w:i/>
          <w:sz w:val="18"/>
          <w:szCs w:val="18"/>
        </w:rPr>
        <w:t xml:space="preserve">Dr </w:t>
      </w:r>
      <w:proofErr w:type="spellStart"/>
      <w:r w:rsidRPr="00D21733">
        <w:rPr>
          <w:i/>
          <w:sz w:val="18"/>
          <w:szCs w:val="18"/>
        </w:rPr>
        <w:t>M.Nasr</w:t>
      </w:r>
      <w:proofErr w:type="spellEnd"/>
      <w:r w:rsidRPr="00D21733">
        <w:rPr>
          <w:i/>
          <w:sz w:val="18"/>
          <w:szCs w:val="18"/>
        </w:rPr>
        <w:t xml:space="preserve">, Dr </w:t>
      </w:r>
      <w:proofErr w:type="spellStart"/>
      <w:r w:rsidRPr="00D21733">
        <w:rPr>
          <w:i/>
          <w:sz w:val="18"/>
          <w:szCs w:val="18"/>
        </w:rPr>
        <w:t>S.Baya</w:t>
      </w:r>
      <w:proofErr w:type="spellEnd"/>
      <w:r w:rsidRPr="00D21733">
        <w:rPr>
          <w:i/>
          <w:sz w:val="18"/>
          <w:szCs w:val="18"/>
        </w:rPr>
        <w:t xml:space="preserve">, Dr </w:t>
      </w:r>
      <w:proofErr w:type="spellStart"/>
      <w:r w:rsidRPr="00D21733">
        <w:rPr>
          <w:i/>
          <w:sz w:val="18"/>
          <w:szCs w:val="18"/>
        </w:rPr>
        <w:t>B.Mderreg</w:t>
      </w:r>
      <w:proofErr w:type="spellEnd"/>
      <w:r w:rsidRPr="00D21733">
        <w:rPr>
          <w:i/>
          <w:sz w:val="18"/>
          <w:szCs w:val="18"/>
        </w:rPr>
        <w:t xml:space="preserve">, Dr </w:t>
      </w:r>
      <w:proofErr w:type="spellStart"/>
      <w:r w:rsidRPr="00D21733">
        <w:rPr>
          <w:i/>
          <w:sz w:val="18"/>
          <w:szCs w:val="18"/>
        </w:rPr>
        <w:t>A.Khairi</w:t>
      </w:r>
      <w:proofErr w:type="spellEnd"/>
      <w:r w:rsidRPr="00D21733">
        <w:rPr>
          <w:i/>
          <w:sz w:val="18"/>
          <w:szCs w:val="18"/>
        </w:rPr>
        <w:t xml:space="preserve">, Pr </w:t>
      </w:r>
      <w:proofErr w:type="spellStart"/>
      <w:r w:rsidRPr="00D21733">
        <w:rPr>
          <w:i/>
          <w:sz w:val="18"/>
          <w:szCs w:val="18"/>
        </w:rPr>
        <w:t>J.Hafidi</w:t>
      </w:r>
      <w:proofErr w:type="spellEnd"/>
      <w:r w:rsidRPr="00D21733">
        <w:rPr>
          <w:i/>
          <w:sz w:val="18"/>
          <w:szCs w:val="18"/>
        </w:rPr>
        <w:t xml:space="preserve">, Pr </w:t>
      </w:r>
      <w:proofErr w:type="spellStart"/>
      <w:r w:rsidRPr="00D21733">
        <w:rPr>
          <w:i/>
          <w:sz w:val="18"/>
          <w:szCs w:val="18"/>
        </w:rPr>
        <w:t>S.Elmazouz</w:t>
      </w:r>
      <w:proofErr w:type="spellEnd"/>
      <w:r w:rsidRPr="00D21733">
        <w:rPr>
          <w:i/>
          <w:sz w:val="18"/>
          <w:szCs w:val="18"/>
        </w:rPr>
        <w:t xml:space="preserve">, Pr </w:t>
      </w:r>
      <w:proofErr w:type="spellStart"/>
      <w:r w:rsidRPr="00D21733">
        <w:rPr>
          <w:i/>
          <w:sz w:val="18"/>
          <w:szCs w:val="18"/>
        </w:rPr>
        <w:t>N.Gharib</w:t>
      </w:r>
      <w:proofErr w:type="spellEnd"/>
      <w:r w:rsidRPr="00D21733">
        <w:rPr>
          <w:i/>
          <w:sz w:val="18"/>
          <w:szCs w:val="18"/>
        </w:rPr>
        <w:t xml:space="preserve">, Pr </w:t>
      </w:r>
      <w:proofErr w:type="spellStart"/>
      <w:r w:rsidRPr="00D21733">
        <w:rPr>
          <w:i/>
          <w:sz w:val="18"/>
          <w:szCs w:val="18"/>
        </w:rPr>
        <w:t>A.Abbassi</w:t>
      </w:r>
      <w:proofErr w:type="spellEnd"/>
    </w:p>
    <w:p w14:paraId="434F9ABC" w14:textId="77777777" w:rsidR="005D0D2B" w:rsidRDefault="005D0D2B" w:rsidP="005D0D2B">
      <w:pPr>
        <w:rPr>
          <w:i/>
          <w:sz w:val="18"/>
          <w:szCs w:val="18"/>
        </w:rPr>
      </w:pPr>
      <w:r w:rsidRPr="00D21733">
        <w:rPr>
          <w:i/>
          <w:sz w:val="18"/>
          <w:szCs w:val="18"/>
        </w:rPr>
        <w:t xml:space="preserve">Plastic Reconstructive and </w:t>
      </w:r>
      <w:proofErr w:type="spellStart"/>
      <w:r w:rsidRPr="00D21733">
        <w:rPr>
          <w:i/>
          <w:sz w:val="18"/>
          <w:szCs w:val="18"/>
        </w:rPr>
        <w:t>Aesthetic</w:t>
      </w:r>
      <w:proofErr w:type="spellEnd"/>
      <w:r w:rsidRPr="00D21733">
        <w:rPr>
          <w:i/>
          <w:sz w:val="18"/>
          <w:szCs w:val="18"/>
        </w:rPr>
        <w:t xml:space="preserve"> </w:t>
      </w:r>
      <w:proofErr w:type="spellStart"/>
      <w:r w:rsidRPr="00D21733">
        <w:rPr>
          <w:i/>
          <w:sz w:val="18"/>
          <w:szCs w:val="18"/>
        </w:rPr>
        <w:t>Surgery</w:t>
      </w:r>
      <w:proofErr w:type="spellEnd"/>
      <w:r w:rsidRPr="00D21733">
        <w:rPr>
          <w:i/>
          <w:sz w:val="18"/>
          <w:szCs w:val="18"/>
        </w:rPr>
        <w:t xml:space="preserve">, Hand and </w:t>
      </w:r>
      <w:proofErr w:type="spellStart"/>
      <w:r w:rsidRPr="00D21733">
        <w:rPr>
          <w:i/>
          <w:sz w:val="18"/>
          <w:szCs w:val="18"/>
        </w:rPr>
        <w:t>Burn</w:t>
      </w:r>
      <w:proofErr w:type="spellEnd"/>
      <w:r w:rsidRPr="00D21733">
        <w:rPr>
          <w:i/>
          <w:sz w:val="18"/>
          <w:szCs w:val="18"/>
        </w:rPr>
        <w:t xml:space="preserve"> </w:t>
      </w:r>
      <w:proofErr w:type="spellStart"/>
      <w:r w:rsidRPr="00D21733">
        <w:rPr>
          <w:i/>
          <w:sz w:val="18"/>
          <w:szCs w:val="18"/>
        </w:rPr>
        <w:t>Surgery</w:t>
      </w:r>
      <w:proofErr w:type="spellEnd"/>
      <w:r w:rsidRPr="00D21733">
        <w:rPr>
          <w:i/>
          <w:sz w:val="18"/>
          <w:szCs w:val="18"/>
        </w:rPr>
        <w:t>, UH IBN SINA RABAT MOROCCO</w:t>
      </w:r>
    </w:p>
    <w:p w14:paraId="5FEFE866" w14:textId="77777777" w:rsidR="009877BB" w:rsidRDefault="009877BB"/>
    <w:p w14:paraId="11B3838C" w14:textId="77777777" w:rsidR="009877BB" w:rsidRPr="001574DF" w:rsidRDefault="009877BB">
      <w:pPr>
        <w:rPr>
          <w:b/>
          <w:sz w:val="18"/>
          <w:szCs w:val="18"/>
          <w:u w:val="single"/>
        </w:rPr>
      </w:pPr>
      <w:r w:rsidRPr="001574DF">
        <w:rPr>
          <w:b/>
          <w:sz w:val="18"/>
          <w:szCs w:val="18"/>
          <w:u w:val="single"/>
        </w:rPr>
        <w:t>Abstract :</w:t>
      </w:r>
    </w:p>
    <w:p w14:paraId="2ECA5A51" w14:textId="77777777" w:rsidR="009877BB" w:rsidRPr="001574DF" w:rsidRDefault="009877BB" w:rsidP="009877BB">
      <w:pPr>
        <w:rPr>
          <w:rFonts w:ascii="Arial" w:eastAsia="Times New Roman" w:hAnsi="Arial" w:cs="Arial"/>
          <w:sz w:val="18"/>
          <w:szCs w:val="18"/>
        </w:rPr>
      </w:pPr>
      <w:proofErr w:type="spellStart"/>
      <w:r w:rsidRPr="001574DF">
        <w:rPr>
          <w:rFonts w:ascii="Arial" w:eastAsia="Times New Roman" w:hAnsi="Arial" w:cs="Arial"/>
          <w:sz w:val="18"/>
          <w:szCs w:val="18"/>
        </w:rPr>
        <w:t>Ledderhose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disease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is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a rare condition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that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causes connective tissue to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build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up and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create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hard lumps on the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bottoms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of the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feet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.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These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lumps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form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along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the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plantar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fascia — the band of tissue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that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connects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your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heel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bone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with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your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toes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. The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growths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aren’t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cancerous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, but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they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can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</w:t>
      </w:r>
      <w:r w:rsidR="005D0D2B" w:rsidRPr="001574DF">
        <w:rPr>
          <w:rFonts w:ascii="Arial" w:eastAsia="Times New Roman" w:hAnsi="Arial" w:cs="Arial"/>
          <w:sz w:val="18"/>
          <w:szCs w:val="18"/>
        </w:rPr>
        <w:t xml:space="preserve">cause pain, </w:t>
      </w:r>
      <w:proofErr w:type="spellStart"/>
      <w:r w:rsidR="005D0D2B" w:rsidRPr="001574DF">
        <w:rPr>
          <w:rFonts w:ascii="Arial" w:eastAsia="Times New Roman" w:hAnsi="Arial" w:cs="Arial"/>
          <w:sz w:val="18"/>
          <w:szCs w:val="18"/>
        </w:rPr>
        <w:t>especially</w:t>
      </w:r>
      <w:proofErr w:type="spellEnd"/>
      <w:r w:rsidR="005D0D2B" w:rsidRPr="001574DF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="005D0D2B" w:rsidRPr="001574DF">
        <w:rPr>
          <w:rFonts w:ascii="Arial" w:eastAsia="Times New Roman" w:hAnsi="Arial" w:cs="Arial"/>
          <w:sz w:val="18"/>
          <w:szCs w:val="18"/>
        </w:rPr>
        <w:t>at</w:t>
      </w:r>
      <w:proofErr w:type="spellEnd"/>
      <w:r w:rsidR="005D0D2B" w:rsidRPr="001574DF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walk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>.</w:t>
      </w:r>
    </w:p>
    <w:p w14:paraId="23F7A1B4" w14:textId="77777777" w:rsidR="009877BB" w:rsidRPr="001574DF" w:rsidRDefault="009877BB" w:rsidP="009877BB">
      <w:pPr>
        <w:rPr>
          <w:rFonts w:ascii="Arial" w:eastAsia="Times New Roman" w:hAnsi="Arial" w:cs="Arial"/>
          <w:sz w:val="18"/>
          <w:szCs w:val="18"/>
        </w:rPr>
      </w:pPr>
      <w:r w:rsidRPr="001574DF">
        <w:rPr>
          <w:rFonts w:ascii="Arial" w:hAnsi="Arial" w:cs="Arial"/>
          <w:sz w:val="18"/>
          <w:szCs w:val="18"/>
        </w:rPr>
        <w:t>T</w:t>
      </w:r>
      <w:r w:rsidRPr="001574DF">
        <w:rPr>
          <w:rFonts w:ascii="Arial" w:eastAsia="Times New Roman" w:hAnsi="Arial" w:cs="Arial"/>
          <w:sz w:val="18"/>
          <w:szCs w:val="18"/>
        </w:rPr>
        <w:t xml:space="preserve">his condition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is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related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to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other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connective tissue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diseases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,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especially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> </w:t>
      </w:r>
      <w:hyperlink r:id="rId5" w:history="1">
        <w:proofErr w:type="spellStart"/>
        <w:r w:rsidRPr="001574DF">
          <w:rPr>
            <w:rFonts w:ascii="Arial" w:eastAsia="Times New Roman" w:hAnsi="Arial" w:cs="Arial"/>
            <w:sz w:val="18"/>
            <w:szCs w:val="18"/>
          </w:rPr>
          <w:t>Dupuytren’s</w:t>
        </w:r>
        <w:proofErr w:type="spellEnd"/>
        <w:r w:rsidRPr="001574DF">
          <w:rPr>
            <w:rFonts w:ascii="Arial" w:eastAsia="Times New Roman" w:hAnsi="Arial" w:cs="Arial"/>
            <w:sz w:val="18"/>
            <w:szCs w:val="18"/>
          </w:rPr>
          <w:t xml:space="preserve"> contracture</w:t>
        </w:r>
      </w:hyperlink>
      <w:r w:rsidRPr="001574DF">
        <w:rPr>
          <w:rFonts w:ascii="Arial" w:eastAsia="Times New Roman" w:hAnsi="Arial" w:cs="Arial"/>
          <w:sz w:val="18"/>
          <w:szCs w:val="18"/>
        </w:rPr>
        <w:t xml:space="preserve">.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Often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these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conditions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occur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together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>.</w:t>
      </w:r>
    </w:p>
    <w:p w14:paraId="6E034CC8" w14:textId="77777777" w:rsidR="009877BB" w:rsidRPr="001574DF" w:rsidRDefault="009877BB" w:rsidP="009877BB">
      <w:pPr>
        <w:rPr>
          <w:rFonts w:ascii="Arial" w:eastAsia="Times New Roman" w:hAnsi="Arial" w:cs="Arial"/>
          <w:sz w:val="18"/>
          <w:szCs w:val="18"/>
        </w:rPr>
      </w:pPr>
      <w:proofErr w:type="spellStart"/>
      <w:r w:rsidRPr="001574DF">
        <w:rPr>
          <w:rFonts w:ascii="Arial" w:eastAsia="Times New Roman" w:hAnsi="Arial" w:cs="Arial"/>
          <w:sz w:val="18"/>
          <w:szCs w:val="18"/>
        </w:rPr>
        <w:t>Ledderhose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disease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can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start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at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any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age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, but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it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> </w:t>
      </w:r>
      <w:r w:rsidRPr="001574DF">
        <w:rPr>
          <w:rFonts w:ascii="Arial" w:eastAsia="Times New Roman" w:hAnsi="Arial" w:cs="Arial"/>
          <w:sz w:val="18"/>
          <w:szCs w:val="18"/>
        </w:rPr>
        <w:fldChar w:fldCharType="begin"/>
      </w:r>
      <w:r w:rsidRPr="001574DF">
        <w:rPr>
          <w:rFonts w:ascii="Arial" w:eastAsia="Times New Roman" w:hAnsi="Arial" w:cs="Arial"/>
          <w:sz w:val="18"/>
          <w:szCs w:val="18"/>
        </w:rPr>
        <w:instrText xml:space="preserve"> HYPERLINK "https://rarediseases.info.nih.gov/diseases/6873/ledderhose-disease" \t "_blank" </w:instrText>
      </w:r>
      <w:r w:rsidRPr="001574DF">
        <w:rPr>
          <w:rFonts w:ascii="Arial" w:eastAsia="Times New Roman" w:hAnsi="Arial" w:cs="Arial"/>
          <w:sz w:val="18"/>
          <w:szCs w:val="18"/>
        </w:rPr>
      </w:r>
      <w:r w:rsidRPr="001574DF">
        <w:rPr>
          <w:rFonts w:ascii="Arial" w:eastAsia="Times New Roman" w:hAnsi="Arial" w:cs="Arial"/>
          <w:sz w:val="18"/>
          <w:szCs w:val="18"/>
        </w:rPr>
        <w:fldChar w:fldCharType="separate"/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usually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affects</w:t>
      </w:r>
      <w:r w:rsidRPr="001574DF">
        <w:rPr>
          <w:rFonts w:ascii="Arial" w:eastAsia="Times New Roman" w:hAnsi="Arial" w:cs="Arial"/>
          <w:sz w:val="18"/>
          <w:szCs w:val="18"/>
        </w:rPr>
        <w:fldChar w:fldCharType="end"/>
      </w:r>
      <w:r w:rsidRPr="001574DF">
        <w:rPr>
          <w:rFonts w:ascii="Arial" w:eastAsia="Times New Roman" w:hAnsi="Arial" w:cs="Arial"/>
          <w:sz w:val="18"/>
          <w:szCs w:val="18"/>
        </w:rPr>
        <w:t> 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those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who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are middle-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aged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or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older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. In the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surgery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called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fasciectomy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, the surgeon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will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remove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part or all of the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thickened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tissue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from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the foot. The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surgery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can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leave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scars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, and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Ledderhose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disease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can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eventually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come back. This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is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about a case of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Ledderhose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disease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treated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by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surgery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in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our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hospital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about a man 50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years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old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that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had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this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disease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in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both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 of the </w:t>
      </w:r>
      <w:proofErr w:type="spellStart"/>
      <w:r w:rsidRPr="001574DF">
        <w:rPr>
          <w:rFonts w:ascii="Arial" w:eastAsia="Times New Roman" w:hAnsi="Arial" w:cs="Arial"/>
          <w:sz w:val="18"/>
          <w:szCs w:val="18"/>
        </w:rPr>
        <w:t>feet</w:t>
      </w:r>
      <w:proofErr w:type="spellEnd"/>
      <w:r w:rsidRPr="001574DF">
        <w:rPr>
          <w:rFonts w:ascii="Arial" w:eastAsia="Times New Roman" w:hAnsi="Arial" w:cs="Arial"/>
          <w:sz w:val="18"/>
          <w:szCs w:val="18"/>
        </w:rPr>
        <w:t xml:space="preserve">. </w:t>
      </w:r>
    </w:p>
    <w:p w14:paraId="0FA57F0F" w14:textId="77777777" w:rsidR="009877BB" w:rsidRPr="001574DF" w:rsidRDefault="009877BB" w:rsidP="009877BB">
      <w:pPr>
        <w:rPr>
          <w:rFonts w:ascii="Times" w:eastAsia="Times New Roman" w:hAnsi="Times" w:cs="Times New Roman"/>
          <w:sz w:val="18"/>
          <w:szCs w:val="18"/>
        </w:rPr>
      </w:pPr>
    </w:p>
    <w:p w14:paraId="5B08133A" w14:textId="77777777" w:rsidR="009877BB" w:rsidRDefault="009877BB">
      <w:r>
        <w:rPr>
          <w:noProof/>
        </w:rPr>
        <w:drawing>
          <wp:inline distT="0" distB="0" distL="0" distR="0" wp14:anchorId="12A3B6D5" wp14:editId="2DA9CBB1">
            <wp:extent cx="1635438" cy="10223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251" cy="1022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1574DF">
        <w:rPr>
          <w:sz w:val="18"/>
          <w:szCs w:val="18"/>
        </w:rPr>
        <w:t xml:space="preserve">Image A : </w:t>
      </w:r>
      <w:proofErr w:type="spellStart"/>
      <w:r w:rsidRPr="001574DF">
        <w:rPr>
          <w:sz w:val="18"/>
          <w:szCs w:val="18"/>
        </w:rPr>
        <w:t>Before</w:t>
      </w:r>
      <w:proofErr w:type="spellEnd"/>
      <w:r w:rsidRPr="001574DF">
        <w:rPr>
          <w:sz w:val="18"/>
          <w:szCs w:val="18"/>
        </w:rPr>
        <w:t xml:space="preserve"> </w:t>
      </w:r>
      <w:proofErr w:type="spellStart"/>
      <w:r w:rsidRPr="001574DF">
        <w:rPr>
          <w:sz w:val="18"/>
          <w:szCs w:val="18"/>
        </w:rPr>
        <w:t>surgery</w:t>
      </w:r>
      <w:proofErr w:type="spellEnd"/>
    </w:p>
    <w:p w14:paraId="5FD67B6C" w14:textId="77777777" w:rsidR="009877BB" w:rsidRPr="001574DF" w:rsidRDefault="009877BB">
      <w:pPr>
        <w:rPr>
          <w:sz w:val="18"/>
          <w:szCs w:val="18"/>
        </w:rPr>
      </w:pPr>
      <w:r>
        <w:rPr>
          <w:noProof/>
        </w:rPr>
        <w:drawing>
          <wp:inline distT="0" distB="0" distL="0" distR="0" wp14:anchorId="65F8159F" wp14:editId="79626A2C">
            <wp:extent cx="1358823" cy="1633855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788" cy="163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74DF">
        <w:rPr>
          <w:sz w:val="18"/>
          <w:szCs w:val="18"/>
        </w:rPr>
        <w:t xml:space="preserve">Image B : the </w:t>
      </w:r>
      <w:proofErr w:type="spellStart"/>
      <w:r w:rsidRPr="001574DF">
        <w:rPr>
          <w:sz w:val="18"/>
          <w:szCs w:val="18"/>
        </w:rPr>
        <w:t>fasciectomy</w:t>
      </w:r>
      <w:proofErr w:type="spellEnd"/>
    </w:p>
    <w:p w14:paraId="4249D8E4" w14:textId="77777777" w:rsidR="009877BB" w:rsidRDefault="005D0D2B">
      <w:r>
        <w:rPr>
          <w:noProof/>
        </w:rPr>
        <w:drawing>
          <wp:inline distT="0" distB="0" distL="0" distR="0" wp14:anchorId="4F900C06" wp14:editId="642A2DB3">
            <wp:extent cx="880991" cy="1378539"/>
            <wp:effectExtent l="0" t="0" r="8255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650" cy="1379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74DF">
        <w:rPr>
          <w:sz w:val="18"/>
          <w:szCs w:val="18"/>
        </w:rPr>
        <w:t xml:space="preserve">Image C : </w:t>
      </w:r>
      <w:proofErr w:type="spellStart"/>
      <w:r w:rsidRPr="001574DF">
        <w:rPr>
          <w:sz w:val="18"/>
          <w:szCs w:val="18"/>
        </w:rPr>
        <w:t>After</w:t>
      </w:r>
      <w:proofErr w:type="spellEnd"/>
      <w:r w:rsidRPr="001574DF">
        <w:rPr>
          <w:sz w:val="18"/>
          <w:szCs w:val="18"/>
        </w:rPr>
        <w:t xml:space="preserve"> </w:t>
      </w:r>
      <w:proofErr w:type="spellStart"/>
      <w:r w:rsidRPr="001574DF">
        <w:rPr>
          <w:sz w:val="18"/>
          <w:szCs w:val="18"/>
        </w:rPr>
        <w:t>surgery</w:t>
      </w:r>
      <w:bookmarkStart w:id="0" w:name="_GoBack"/>
      <w:bookmarkEnd w:id="0"/>
      <w:proofErr w:type="spellEnd"/>
    </w:p>
    <w:p w14:paraId="261289EE" w14:textId="77777777" w:rsidR="005D0D2B" w:rsidRDefault="005D0D2B" w:rsidP="005D0D2B">
      <w:pPr>
        <w:rPr>
          <w:rFonts w:ascii="Arial" w:hAnsi="Arial" w:cs="Arial"/>
          <w:sz w:val="20"/>
          <w:szCs w:val="20"/>
        </w:rPr>
      </w:pPr>
    </w:p>
    <w:p w14:paraId="304246E7" w14:textId="77777777" w:rsidR="005D0D2B" w:rsidRPr="00D21733" w:rsidRDefault="005D0D2B" w:rsidP="005D0D2B">
      <w:pPr>
        <w:rPr>
          <w:sz w:val="16"/>
          <w:szCs w:val="16"/>
        </w:rPr>
      </w:pPr>
      <w:r w:rsidRPr="00D21733">
        <w:rPr>
          <w:sz w:val="16"/>
          <w:szCs w:val="16"/>
        </w:rPr>
        <w:t xml:space="preserve">DR NASR MOUNIA, Plastic and </w:t>
      </w:r>
      <w:proofErr w:type="spellStart"/>
      <w:r w:rsidRPr="00D21733">
        <w:rPr>
          <w:sz w:val="16"/>
          <w:szCs w:val="16"/>
        </w:rPr>
        <w:t>Aesthetic</w:t>
      </w:r>
      <w:proofErr w:type="spellEnd"/>
      <w:r w:rsidRPr="00D21733">
        <w:rPr>
          <w:sz w:val="16"/>
          <w:szCs w:val="16"/>
        </w:rPr>
        <w:t xml:space="preserve"> </w:t>
      </w:r>
      <w:proofErr w:type="spellStart"/>
      <w:r w:rsidRPr="00D21733">
        <w:rPr>
          <w:sz w:val="16"/>
          <w:szCs w:val="16"/>
        </w:rPr>
        <w:t>surgery</w:t>
      </w:r>
      <w:proofErr w:type="spellEnd"/>
      <w:r w:rsidRPr="00D21733">
        <w:rPr>
          <w:sz w:val="16"/>
          <w:szCs w:val="16"/>
        </w:rPr>
        <w:t xml:space="preserve"> hand and </w:t>
      </w:r>
      <w:proofErr w:type="spellStart"/>
      <w:r w:rsidRPr="00D21733">
        <w:rPr>
          <w:sz w:val="16"/>
          <w:szCs w:val="16"/>
        </w:rPr>
        <w:t>burn</w:t>
      </w:r>
      <w:proofErr w:type="spellEnd"/>
      <w:r w:rsidRPr="00D21733">
        <w:rPr>
          <w:sz w:val="16"/>
          <w:szCs w:val="16"/>
        </w:rPr>
        <w:t xml:space="preserve"> </w:t>
      </w:r>
      <w:proofErr w:type="spellStart"/>
      <w:r w:rsidRPr="00D21733">
        <w:rPr>
          <w:sz w:val="16"/>
          <w:szCs w:val="16"/>
        </w:rPr>
        <w:t>surgery</w:t>
      </w:r>
      <w:proofErr w:type="spellEnd"/>
      <w:r w:rsidRPr="00D21733">
        <w:rPr>
          <w:sz w:val="16"/>
          <w:szCs w:val="16"/>
        </w:rPr>
        <w:t xml:space="preserve"> </w:t>
      </w:r>
      <w:proofErr w:type="spellStart"/>
      <w:r w:rsidRPr="00D21733">
        <w:rPr>
          <w:sz w:val="16"/>
          <w:szCs w:val="16"/>
        </w:rPr>
        <w:t>Resident</w:t>
      </w:r>
      <w:proofErr w:type="spellEnd"/>
      <w:r w:rsidRPr="00D21733">
        <w:rPr>
          <w:sz w:val="16"/>
          <w:szCs w:val="16"/>
        </w:rPr>
        <w:t>, HU IBN SINA RABAT MOROCCO</w:t>
      </w:r>
    </w:p>
    <w:p w14:paraId="79A6E4C8" w14:textId="77777777" w:rsidR="005D0D2B" w:rsidRDefault="005D0D2B"/>
    <w:sectPr w:rsidR="005D0D2B" w:rsidSect="00BF787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7BB"/>
    <w:rsid w:val="001574DF"/>
    <w:rsid w:val="005D0D2B"/>
    <w:rsid w:val="009877BB"/>
    <w:rsid w:val="00BF7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B38DBF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pple-converted-space">
    <w:name w:val="apple-converted-space"/>
    <w:basedOn w:val="Policepardfaut"/>
    <w:rsid w:val="009877BB"/>
  </w:style>
  <w:style w:type="character" w:styleId="Lienhypertexte">
    <w:name w:val="Hyperlink"/>
    <w:basedOn w:val="Policepardfaut"/>
    <w:uiPriority w:val="99"/>
    <w:semiHidden/>
    <w:unhideWhenUsed/>
    <w:rsid w:val="009877BB"/>
    <w:rPr>
      <w:color w:val="0000FF"/>
      <w:u w:val="single"/>
    </w:rPr>
  </w:style>
  <w:style w:type="character" w:customStyle="1" w:styleId="sro">
    <w:name w:val="sro"/>
    <w:basedOn w:val="Policepardfaut"/>
    <w:rsid w:val="009877BB"/>
  </w:style>
  <w:style w:type="paragraph" w:styleId="Textedebulles">
    <w:name w:val="Balloon Text"/>
    <w:basedOn w:val="Normal"/>
    <w:link w:val="TextedebullesCar"/>
    <w:uiPriority w:val="99"/>
    <w:semiHidden/>
    <w:unhideWhenUsed/>
    <w:rsid w:val="009877BB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877BB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pple-converted-space">
    <w:name w:val="apple-converted-space"/>
    <w:basedOn w:val="Policepardfaut"/>
    <w:rsid w:val="009877BB"/>
  </w:style>
  <w:style w:type="character" w:styleId="Lienhypertexte">
    <w:name w:val="Hyperlink"/>
    <w:basedOn w:val="Policepardfaut"/>
    <w:uiPriority w:val="99"/>
    <w:semiHidden/>
    <w:unhideWhenUsed/>
    <w:rsid w:val="009877BB"/>
    <w:rPr>
      <w:color w:val="0000FF"/>
      <w:u w:val="single"/>
    </w:rPr>
  </w:style>
  <w:style w:type="character" w:customStyle="1" w:styleId="sro">
    <w:name w:val="sro"/>
    <w:basedOn w:val="Policepardfaut"/>
    <w:rsid w:val="009877BB"/>
  </w:style>
  <w:style w:type="paragraph" w:styleId="Textedebulles">
    <w:name w:val="Balloon Text"/>
    <w:basedOn w:val="Normal"/>
    <w:link w:val="TextedebullesCar"/>
    <w:uiPriority w:val="99"/>
    <w:semiHidden/>
    <w:unhideWhenUsed/>
    <w:rsid w:val="009877BB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877BB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80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healthline.com/health/dupuytrens-contracture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248</Words>
  <Characters>1243</Characters>
  <Application>Microsoft Macintosh Word</Application>
  <DocSecurity>0</DocSecurity>
  <Lines>19</Lines>
  <Paragraphs>10</Paragraphs>
  <ScaleCrop>false</ScaleCrop>
  <Company/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 Pro</dc:creator>
  <cp:keywords/>
  <dc:description/>
  <cp:lastModifiedBy>MacBook Pro</cp:lastModifiedBy>
  <cp:revision>2</cp:revision>
  <dcterms:created xsi:type="dcterms:W3CDTF">2019-07-30T16:02:00Z</dcterms:created>
  <dcterms:modified xsi:type="dcterms:W3CDTF">2019-07-30T16:22:00Z</dcterms:modified>
</cp:coreProperties>
</file>