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57E" w:rsidRPr="008744F5" w:rsidRDefault="00A8057E" w:rsidP="0093429B">
      <w:pPr>
        <w:pStyle w:val="1"/>
        <w:shd w:val="clear" w:color="auto" w:fill="FFFFFF"/>
        <w:spacing w:before="120" w:after="120" w:line="360" w:lineRule="auto"/>
        <w:ind w:left="0"/>
        <w:rPr>
          <w:rFonts w:ascii="Times New Roman" w:eastAsiaTheme="minorEastAsia" w:hAnsi="Times New Roman" w:cs="Times New Roman" w:hint="eastAsia"/>
          <w:color w:val="000000" w:themeColor="text1"/>
          <w:sz w:val="23"/>
          <w:szCs w:val="23"/>
          <w:lang w:eastAsia="zh-CN"/>
        </w:rPr>
      </w:pPr>
      <w:r w:rsidRPr="00A8057E">
        <w:rPr>
          <w:color w:val="337AB7"/>
        </w:rPr>
        <w:t>The</w:t>
      </w:r>
      <w:r w:rsidRPr="00A8057E">
        <w:rPr>
          <w:rFonts w:hint="eastAsia"/>
          <w:color w:val="337AB7"/>
        </w:rPr>
        <w:t xml:space="preserve"> S</w:t>
      </w:r>
      <w:r w:rsidRPr="00A8057E">
        <w:rPr>
          <w:color w:val="337AB7"/>
        </w:rPr>
        <w:t>hort-</w:t>
      </w:r>
      <w:r w:rsidRPr="00A8057E">
        <w:rPr>
          <w:rFonts w:hint="eastAsia"/>
          <w:color w:val="337AB7"/>
        </w:rPr>
        <w:t>t</w:t>
      </w:r>
      <w:r w:rsidRPr="00A8057E">
        <w:rPr>
          <w:color w:val="337AB7"/>
        </w:rPr>
        <w:t xml:space="preserve">erm </w:t>
      </w:r>
      <w:r w:rsidRPr="00A8057E">
        <w:rPr>
          <w:rFonts w:hint="eastAsia"/>
          <w:color w:val="337AB7"/>
        </w:rPr>
        <w:t>E</w:t>
      </w:r>
      <w:r w:rsidRPr="00A8057E">
        <w:rPr>
          <w:color w:val="337AB7"/>
        </w:rPr>
        <w:t xml:space="preserve">ffect </w:t>
      </w:r>
      <w:r w:rsidRPr="00A8057E">
        <w:rPr>
          <w:rFonts w:hint="eastAsia"/>
          <w:color w:val="337AB7"/>
        </w:rPr>
        <w:t>A</w:t>
      </w:r>
      <w:r w:rsidRPr="00A8057E">
        <w:rPr>
          <w:color w:val="337AB7"/>
        </w:rPr>
        <w:t>nalysis of</w:t>
      </w:r>
      <w:r w:rsidRPr="00A8057E">
        <w:rPr>
          <w:rFonts w:hint="eastAsia"/>
          <w:color w:val="337AB7"/>
        </w:rPr>
        <w:t xml:space="preserve"> D</w:t>
      </w:r>
      <w:r w:rsidRPr="00A8057E">
        <w:rPr>
          <w:color w:val="337AB7"/>
        </w:rPr>
        <w:t>elta-shaped </w:t>
      </w:r>
      <w:r w:rsidRPr="00A8057E">
        <w:rPr>
          <w:rFonts w:hint="eastAsia"/>
          <w:color w:val="337AB7"/>
        </w:rPr>
        <w:t>A</w:t>
      </w:r>
      <w:r w:rsidRPr="00A8057E">
        <w:rPr>
          <w:color w:val="337AB7"/>
        </w:rPr>
        <w:t xml:space="preserve">nastomosis in </w:t>
      </w:r>
      <w:r w:rsidRPr="00A8057E">
        <w:rPr>
          <w:rFonts w:hint="eastAsia"/>
          <w:color w:val="337AB7"/>
        </w:rPr>
        <w:t>T</w:t>
      </w:r>
      <w:r w:rsidRPr="00A8057E">
        <w:rPr>
          <w:color w:val="337AB7"/>
        </w:rPr>
        <w:t xml:space="preserve">otally </w:t>
      </w:r>
      <w:r w:rsidRPr="00A8057E">
        <w:rPr>
          <w:rFonts w:hint="eastAsia"/>
          <w:color w:val="337AB7"/>
        </w:rPr>
        <w:t>L</w:t>
      </w:r>
      <w:r w:rsidRPr="00A8057E">
        <w:rPr>
          <w:color w:val="337AB7"/>
        </w:rPr>
        <w:t>aparoscopic </w:t>
      </w:r>
      <w:r w:rsidRPr="00A8057E">
        <w:rPr>
          <w:rFonts w:hint="eastAsia"/>
          <w:color w:val="337AB7"/>
        </w:rPr>
        <w:t>R</w:t>
      </w:r>
      <w:r w:rsidRPr="00A8057E">
        <w:rPr>
          <w:color w:val="337AB7"/>
        </w:rPr>
        <w:t xml:space="preserve">ight </w:t>
      </w:r>
      <w:proofErr w:type="spellStart"/>
      <w:r w:rsidRPr="00A8057E">
        <w:rPr>
          <w:rFonts w:hint="eastAsia"/>
          <w:color w:val="337AB7"/>
        </w:rPr>
        <w:t>H</w:t>
      </w:r>
      <w:r w:rsidRPr="00A8057E">
        <w:rPr>
          <w:color w:val="337AB7"/>
        </w:rPr>
        <w:t>emicolectomy</w:t>
      </w:r>
      <w:proofErr w:type="spellEnd"/>
    </w:p>
    <w:p w:rsidR="00A8057E" w:rsidRPr="008744F5" w:rsidRDefault="00A8057E" w:rsidP="008744F5">
      <w:pPr>
        <w:pStyle w:val="a5"/>
        <w:spacing w:before="73" w:line="198" w:lineRule="exact"/>
        <w:rPr>
          <w:rFonts w:ascii="Arial" w:eastAsiaTheme="minorEastAsia" w:hint="eastAsia"/>
          <w:lang w:eastAsia="zh-CN"/>
        </w:rPr>
      </w:pPr>
      <w:proofErr w:type="spellStart"/>
      <w:r w:rsidRPr="00A8057E">
        <w:rPr>
          <w:rFonts w:ascii="Arial"/>
        </w:rPr>
        <w:t>Hao</w:t>
      </w:r>
      <w:proofErr w:type="spellEnd"/>
      <w:r w:rsidRPr="00A8057E">
        <w:rPr>
          <w:rFonts w:ascii="Arial" w:hint="eastAsia"/>
        </w:rPr>
        <w:t xml:space="preserve"> Su</w:t>
      </w:r>
      <w:r w:rsidRPr="00A8057E">
        <w:rPr>
          <w:rFonts w:ascii="Arial" w:hint="eastAsia"/>
        </w:rPr>
        <w:t>,</w:t>
      </w:r>
      <w:r>
        <w:rPr>
          <w:rFonts w:ascii="Arial" w:eastAsiaTheme="minorEastAsia" w:hint="eastAsia"/>
          <w:lang w:eastAsia="zh-CN"/>
        </w:rPr>
        <w:t xml:space="preserve"> </w:t>
      </w:r>
      <w:r w:rsidRPr="00A8057E">
        <w:rPr>
          <w:rFonts w:ascii="Arial" w:hint="eastAsia"/>
        </w:rPr>
        <w:t>RD MD,</w:t>
      </w:r>
      <w:r w:rsidR="008744F5" w:rsidRPr="008744F5">
        <w:rPr>
          <w:rFonts w:ascii="Arial"/>
        </w:rPr>
        <w:t xml:space="preserve"> </w:t>
      </w:r>
      <w:r w:rsidR="008744F5" w:rsidRPr="008744F5">
        <w:rPr>
          <w:rFonts w:ascii="Arial"/>
        </w:rPr>
        <w:t>National</w:t>
      </w:r>
      <w:r w:rsidR="008744F5">
        <w:rPr>
          <w:rFonts w:ascii="Arial"/>
        </w:rPr>
        <w:t xml:space="preserve"> Cancer Center/Cancer Hospital,</w:t>
      </w:r>
      <w:r w:rsidR="008744F5">
        <w:rPr>
          <w:rFonts w:ascii="Arial" w:eastAsiaTheme="minorEastAsia" w:hint="eastAsia"/>
          <w:lang w:eastAsia="zh-CN"/>
        </w:rPr>
        <w:t xml:space="preserve"> </w:t>
      </w:r>
      <w:r w:rsidR="008744F5" w:rsidRPr="008744F5">
        <w:rPr>
          <w:rFonts w:ascii="Arial"/>
        </w:rPr>
        <w:t>C</w:t>
      </w:r>
      <w:r w:rsidR="008744F5">
        <w:rPr>
          <w:rFonts w:ascii="Arial" w:eastAsiaTheme="minorEastAsia" w:hint="eastAsia"/>
          <w:lang w:eastAsia="zh-CN"/>
        </w:rPr>
        <w:t>AMS&amp;PUMC</w:t>
      </w:r>
      <w:r w:rsidRPr="00A8057E">
        <w:rPr>
          <w:rFonts w:ascii="Arial" w:hint="eastAsia"/>
        </w:rPr>
        <w:t>,</w:t>
      </w:r>
      <w:r>
        <w:rPr>
          <w:rFonts w:ascii="Arial" w:eastAsiaTheme="minorEastAsia" w:hint="eastAsia"/>
          <w:lang w:eastAsia="zh-CN"/>
        </w:rPr>
        <w:t xml:space="preserve"> </w:t>
      </w:r>
      <w:r w:rsidRPr="00A8057E">
        <w:rPr>
          <w:rFonts w:ascii="Arial" w:hint="eastAsia"/>
        </w:rPr>
        <w:t>CHN</w:t>
      </w:r>
    </w:p>
    <w:p w:rsidR="00A8057E" w:rsidRPr="008744F5" w:rsidRDefault="00A8057E" w:rsidP="008744F5">
      <w:pPr>
        <w:pStyle w:val="a5"/>
        <w:spacing w:before="73" w:line="198" w:lineRule="exact"/>
        <w:rPr>
          <w:rFonts w:ascii="Arial" w:hint="eastAsia"/>
        </w:rPr>
      </w:pPr>
      <w:proofErr w:type="spellStart"/>
      <w:r w:rsidRPr="00A8057E">
        <w:rPr>
          <w:rFonts w:ascii="Arial"/>
        </w:rPr>
        <w:t>Haitao</w:t>
      </w:r>
      <w:proofErr w:type="spellEnd"/>
      <w:r w:rsidRPr="00A8057E">
        <w:rPr>
          <w:rFonts w:ascii="Arial"/>
        </w:rPr>
        <w:t xml:space="preserve"> Zhou</w:t>
      </w:r>
      <w:r w:rsidRPr="00A8057E">
        <w:rPr>
          <w:rFonts w:ascii="Arial" w:hint="eastAsia"/>
        </w:rPr>
        <w:t xml:space="preserve">, RD MD, </w:t>
      </w:r>
      <w:r w:rsidR="008744F5" w:rsidRPr="008744F5">
        <w:rPr>
          <w:rFonts w:ascii="Arial"/>
        </w:rPr>
        <w:t>National Cancer Center/Cancer Hospital, C</w:t>
      </w:r>
      <w:r w:rsidR="008744F5" w:rsidRPr="008744F5">
        <w:rPr>
          <w:rFonts w:ascii="Arial" w:hint="eastAsia"/>
        </w:rPr>
        <w:t>AMS&amp;PUMC</w:t>
      </w:r>
      <w:r w:rsidR="008744F5" w:rsidRPr="00A8057E">
        <w:rPr>
          <w:rFonts w:ascii="Arial" w:hint="eastAsia"/>
        </w:rPr>
        <w:t>,</w:t>
      </w:r>
      <w:r w:rsidR="008744F5" w:rsidRPr="008744F5">
        <w:rPr>
          <w:rFonts w:ascii="Arial" w:hint="eastAsia"/>
        </w:rPr>
        <w:t xml:space="preserve"> </w:t>
      </w:r>
      <w:r w:rsidR="008744F5" w:rsidRPr="00A8057E">
        <w:rPr>
          <w:rFonts w:ascii="Arial" w:hint="eastAsia"/>
        </w:rPr>
        <w:t>CHN</w:t>
      </w:r>
    </w:p>
    <w:p w:rsidR="008744F5" w:rsidRDefault="008744F5" w:rsidP="008744F5">
      <w:pPr>
        <w:pStyle w:val="a5"/>
        <w:spacing w:before="73" w:line="198" w:lineRule="exact"/>
        <w:ind w:right="5987"/>
        <w:rPr>
          <w:rFonts w:ascii="Arial" w:eastAsiaTheme="minorEastAsia" w:hint="eastAsia"/>
          <w:lang w:eastAsia="zh-CN"/>
        </w:rPr>
      </w:pPr>
    </w:p>
    <w:p w:rsidR="008744F5" w:rsidRPr="008744F5" w:rsidRDefault="008744F5" w:rsidP="008744F5">
      <w:pPr>
        <w:pStyle w:val="a5"/>
        <w:spacing w:before="73" w:line="198" w:lineRule="exact"/>
        <w:ind w:right="5987"/>
        <w:rPr>
          <w:rFonts w:ascii="Arial" w:eastAsiaTheme="minorEastAsia"/>
          <w:sz w:val="21"/>
          <w:lang w:eastAsia="zh-CN"/>
        </w:rPr>
        <w:sectPr w:rsidR="008744F5" w:rsidRPr="008744F5" w:rsidSect="00A8057E">
          <w:headerReference w:type="default" r:id="rId8"/>
          <w:footerReference w:type="default" r:id="rId9"/>
          <w:pgSz w:w="11910" w:h="16840"/>
          <w:pgMar w:top="1740" w:right="600" w:bottom="840" w:left="620" w:header="541" w:footer="642" w:gutter="0"/>
          <w:cols w:space="720"/>
        </w:sectPr>
      </w:pPr>
    </w:p>
    <w:p w:rsidR="00A8057E" w:rsidRDefault="00A8057E" w:rsidP="00A8057E">
      <w:pPr>
        <w:pStyle w:val="3"/>
        <w:spacing w:before="147"/>
        <w:jc w:val="both"/>
      </w:pPr>
      <w:r>
        <w:rPr>
          <w:color w:val="BF5A14"/>
        </w:rPr>
        <w:lastRenderedPageBreak/>
        <w:t>Abstract (300 word limit)</w:t>
      </w:r>
    </w:p>
    <w:p w:rsidR="00A8057E" w:rsidRPr="00A8057E" w:rsidRDefault="00A8057E" w:rsidP="00A8057E">
      <w:pPr>
        <w:pStyle w:val="a5"/>
        <w:spacing w:before="90" w:line="280" w:lineRule="auto"/>
        <w:ind w:left="100"/>
        <w:jc w:val="both"/>
      </w:pPr>
      <w:r w:rsidRPr="00A8057E">
        <w:t>Background</w:t>
      </w:r>
      <w:r>
        <w:rPr>
          <w:rFonts w:eastAsiaTheme="minorEastAsia" w:hint="eastAsia"/>
          <w:lang w:eastAsia="zh-CN"/>
        </w:rPr>
        <w:t xml:space="preserve">: </w:t>
      </w:r>
      <w:r w:rsidRPr="00A8057E">
        <w:t>Delta-</w:t>
      </w:r>
      <w:r w:rsidRPr="00A8057E">
        <w:rPr>
          <w:rFonts w:hint="eastAsia"/>
        </w:rPr>
        <w:t>s</w:t>
      </w:r>
      <w:r w:rsidRPr="00A8057E">
        <w:t xml:space="preserve">haped </w:t>
      </w:r>
      <w:r w:rsidRPr="00A8057E">
        <w:rPr>
          <w:rFonts w:hint="eastAsia"/>
        </w:rPr>
        <w:t>a</w:t>
      </w:r>
      <w:r w:rsidRPr="00A8057E">
        <w:t xml:space="preserve">nastomosis </w:t>
      </w:r>
      <w:r w:rsidRPr="00A8057E">
        <w:rPr>
          <w:rFonts w:hint="eastAsia"/>
        </w:rPr>
        <w:t>was</w:t>
      </w:r>
      <w:r w:rsidRPr="00A8057E">
        <w:t xml:space="preserve"> carried out </w:t>
      </w:r>
      <w:r w:rsidRPr="00A8057E">
        <w:rPr>
          <w:rFonts w:hint="eastAsia"/>
        </w:rPr>
        <w:t>in t</w:t>
      </w:r>
      <w:r w:rsidRPr="00A8057E">
        <w:t xml:space="preserve">otally </w:t>
      </w:r>
      <w:r w:rsidRPr="00A8057E">
        <w:rPr>
          <w:rFonts w:hint="eastAsia"/>
        </w:rPr>
        <w:t>l</w:t>
      </w:r>
      <w:r w:rsidRPr="00A8057E">
        <w:t>aparoscopic</w:t>
      </w:r>
      <w:r w:rsidRPr="00A8057E">
        <w:rPr>
          <w:rFonts w:hint="eastAsia"/>
        </w:rPr>
        <w:t xml:space="preserve"> </w:t>
      </w:r>
      <w:proofErr w:type="spellStart"/>
      <w:r w:rsidRPr="00A8057E">
        <w:rPr>
          <w:rFonts w:hint="eastAsia"/>
        </w:rPr>
        <w:t>g</w:t>
      </w:r>
      <w:r w:rsidRPr="00A8057E">
        <w:t>astrectomy</w:t>
      </w:r>
      <w:proofErr w:type="spellEnd"/>
      <w:r w:rsidRPr="00A8057E">
        <w:rPr>
          <w:rFonts w:hint="eastAsia"/>
        </w:rPr>
        <w:t xml:space="preserve"> widely. W</w:t>
      </w:r>
      <w:r w:rsidRPr="00A8057E">
        <w:t xml:space="preserve">e </w:t>
      </w:r>
      <w:r w:rsidRPr="00A8057E">
        <w:rPr>
          <w:rFonts w:hint="eastAsia"/>
        </w:rPr>
        <w:t xml:space="preserve">have </w:t>
      </w:r>
      <w:r w:rsidRPr="00A8057E">
        <w:t>applied the technique of</w:t>
      </w:r>
      <w:r w:rsidRPr="00A8057E">
        <w:rPr>
          <w:rFonts w:hint="eastAsia"/>
        </w:rPr>
        <w:t xml:space="preserve"> </w:t>
      </w:r>
      <w:r w:rsidRPr="00A8057E">
        <w:t xml:space="preserve">delta-shaped anastomosis in totally laparoscopic </w:t>
      </w:r>
      <w:r w:rsidRPr="00A8057E">
        <w:rPr>
          <w:rFonts w:hint="eastAsia"/>
        </w:rPr>
        <w:t xml:space="preserve">colonic </w:t>
      </w:r>
      <w:r w:rsidRPr="00A8057E">
        <w:t>cancer surgery</w:t>
      </w:r>
      <w:r w:rsidRPr="00A8057E">
        <w:rPr>
          <w:rFonts w:hint="eastAsia"/>
        </w:rPr>
        <w:t xml:space="preserve"> </w:t>
      </w:r>
      <w:r w:rsidRPr="00A8057E">
        <w:t>since 201</w:t>
      </w:r>
      <w:r w:rsidRPr="00A8057E">
        <w:rPr>
          <w:rFonts w:hint="eastAsia"/>
        </w:rPr>
        <w:t>6.</w:t>
      </w:r>
      <w:r w:rsidRPr="00A8057E">
        <w:t xml:space="preserve"> T</w:t>
      </w:r>
      <w:r w:rsidRPr="00A8057E">
        <w:rPr>
          <w:rFonts w:hint="eastAsia"/>
        </w:rPr>
        <w:t xml:space="preserve">his study aims to </w:t>
      </w:r>
      <w:r w:rsidRPr="00A8057E">
        <w:t>explor</w:t>
      </w:r>
      <w:r w:rsidRPr="00A8057E">
        <w:rPr>
          <w:rFonts w:hint="eastAsia"/>
        </w:rPr>
        <w:t xml:space="preserve">e the clinical </w:t>
      </w:r>
      <w:r w:rsidRPr="00A8057E">
        <w:t>safety and</w:t>
      </w:r>
      <w:r w:rsidRPr="00A8057E">
        <w:rPr>
          <w:rFonts w:hint="eastAsia"/>
        </w:rPr>
        <w:t xml:space="preserve"> </w:t>
      </w:r>
      <w:r w:rsidRPr="00A8057E">
        <w:t>feasibility of</w:t>
      </w:r>
      <w:r w:rsidRPr="00A8057E">
        <w:rPr>
          <w:rFonts w:hint="eastAsia"/>
        </w:rPr>
        <w:t xml:space="preserve"> </w:t>
      </w:r>
      <w:r w:rsidRPr="00A8057E">
        <w:t xml:space="preserve">delta-shaped anastomosis in totally laparoscopic right </w:t>
      </w:r>
      <w:proofErr w:type="spellStart"/>
      <w:r w:rsidRPr="00A8057E">
        <w:t>hemicolectomy</w:t>
      </w:r>
      <w:proofErr w:type="spellEnd"/>
      <w:r>
        <w:rPr>
          <w:rFonts w:hint="eastAsia"/>
        </w:rPr>
        <w:t>.</w:t>
      </w:r>
      <w:r>
        <w:rPr>
          <w:rFonts w:eastAsiaTheme="minorEastAsia" w:hint="eastAsia"/>
          <w:lang w:eastAsia="zh-CN"/>
        </w:rPr>
        <w:t xml:space="preserve"> </w:t>
      </w:r>
      <w:r w:rsidRPr="00A8057E">
        <w:rPr>
          <w:rFonts w:hint="eastAsia"/>
        </w:rPr>
        <w:t>Study Design</w:t>
      </w:r>
      <w:r>
        <w:rPr>
          <w:rFonts w:eastAsiaTheme="minorEastAsia" w:hint="eastAsia"/>
          <w:lang w:eastAsia="zh-CN"/>
        </w:rPr>
        <w:t>:</w:t>
      </w:r>
      <w:r w:rsidRPr="00A8057E">
        <w:t xml:space="preserve"> From January 1</w:t>
      </w:r>
      <w:r w:rsidRPr="00A8057E">
        <w:rPr>
          <w:rFonts w:hint="eastAsia"/>
        </w:rPr>
        <w:t>,</w:t>
      </w:r>
      <w:r w:rsidRPr="00A8057E">
        <w:t xml:space="preserve"> 2016 to October</w:t>
      </w:r>
      <w:r w:rsidRPr="00A8057E">
        <w:rPr>
          <w:rFonts w:hint="eastAsia"/>
        </w:rPr>
        <w:t xml:space="preserve"> </w:t>
      </w:r>
      <w:r w:rsidRPr="00A8057E">
        <w:t>1</w:t>
      </w:r>
      <w:r w:rsidRPr="00A8057E">
        <w:rPr>
          <w:rFonts w:hint="eastAsia"/>
        </w:rPr>
        <w:t>,</w:t>
      </w:r>
      <w:r w:rsidRPr="00A8057E">
        <w:t xml:space="preserve"> 201</w:t>
      </w:r>
      <w:r w:rsidRPr="00A8057E">
        <w:rPr>
          <w:rFonts w:hint="eastAsia"/>
        </w:rPr>
        <w:t>6</w:t>
      </w:r>
      <w:r w:rsidRPr="00A8057E">
        <w:t xml:space="preserve">, </w:t>
      </w:r>
      <w:r w:rsidRPr="00A8057E">
        <w:rPr>
          <w:rFonts w:hint="eastAsia"/>
        </w:rPr>
        <w:t>11</w:t>
      </w:r>
      <w:r w:rsidRPr="00A8057E">
        <w:t xml:space="preserve"> patients </w:t>
      </w:r>
      <w:r w:rsidRPr="00A8057E">
        <w:rPr>
          <w:rFonts w:hint="eastAsia"/>
        </w:rPr>
        <w:t>who were diagnosed</w:t>
      </w:r>
      <w:r w:rsidRPr="00A8057E">
        <w:t xml:space="preserve"> with </w:t>
      </w:r>
      <w:r w:rsidRPr="00A8057E">
        <w:rPr>
          <w:rFonts w:hint="eastAsia"/>
        </w:rPr>
        <w:t xml:space="preserve">right </w:t>
      </w:r>
      <w:r w:rsidRPr="00A8057E">
        <w:t>colo</w:t>
      </w:r>
      <w:r w:rsidRPr="00A8057E">
        <w:rPr>
          <w:rFonts w:hint="eastAsia"/>
        </w:rPr>
        <w:t>n</w:t>
      </w:r>
      <w:r w:rsidRPr="00A8057E">
        <w:t xml:space="preserve"> cancer </w:t>
      </w:r>
      <w:r w:rsidRPr="00A8057E">
        <w:rPr>
          <w:rFonts w:hint="eastAsia"/>
        </w:rPr>
        <w:t>and</w:t>
      </w:r>
      <w:r w:rsidRPr="00A8057E">
        <w:t xml:space="preserve"> underwent </w:t>
      </w:r>
      <w:r w:rsidRPr="00A8057E">
        <w:rPr>
          <w:rFonts w:hint="eastAsia"/>
        </w:rPr>
        <w:t xml:space="preserve">totally </w:t>
      </w:r>
      <w:r w:rsidRPr="00A8057E">
        <w:t>laparoscopic</w:t>
      </w:r>
      <w:r w:rsidRPr="00A8057E">
        <w:rPr>
          <w:rFonts w:hint="eastAsia"/>
        </w:rPr>
        <w:t xml:space="preserve"> right </w:t>
      </w:r>
      <w:proofErr w:type="spellStart"/>
      <w:r w:rsidRPr="00A8057E">
        <w:rPr>
          <w:rFonts w:hint="eastAsia"/>
        </w:rPr>
        <w:t>hemicolectomy</w:t>
      </w:r>
      <w:proofErr w:type="spellEnd"/>
      <w:r w:rsidRPr="00A8057E">
        <w:rPr>
          <w:rFonts w:hint="eastAsia"/>
        </w:rPr>
        <w:t xml:space="preserve"> with </w:t>
      </w:r>
      <w:r w:rsidRPr="00A8057E">
        <w:t>delta-shaped anastomosis</w:t>
      </w:r>
      <w:r w:rsidRPr="00A8057E">
        <w:rPr>
          <w:rFonts w:hint="eastAsia"/>
        </w:rPr>
        <w:t xml:space="preserve"> </w:t>
      </w:r>
      <w:r w:rsidRPr="00A8057E">
        <w:t>in Cancer Hospital, Chinese Academy of Medical Science</w:t>
      </w:r>
      <w:r w:rsidRPr="00A8057E">
        <w:rPr>
          <w:rFonts w:hint="eastAsia"/>
        </w:rPr>
        <w:t>s</w:t>
      </w:r>
      <w:r w:rsidRPr="00A8057E">
        <w:t xml:space="preserve"> and Peking Union Medical College</w:t>
      </w:r>
      <w:r w:rsidRPr="00A8057E">
        <w:rPr>
          <w:rFonts w:hint="eastAsia"/>
        </w:rPr>
        <w:t xml:space="preserve"> </w:t>
      </w:r>
      <w:r w:rsidRPr="00A8057E">
        <w:t xml:space="preserve">were retrospectively </w:t>
      </w:r>
      <w:r w:rsidRPr="00A8057E">
        <w:rPr>
          <w:rFonts w:hint="eastAsia"/>
        </w:rPr>
        <w:t>enrolled in this study.</w:t>
      </w:r>
      <w:r w:rsidRPr="00A8057E">
        <w:t xml:space="preserve"> The data of </w:t>
      </w:r>
      <w:proofErr w:type="spellStart"/>
      <w:r w:rsidRPr="00A8057E">
        <w:t>clinicopathologic</w:t>
      </w:r>
      <w:proofErr w:type="spellEnd"/>
      <w:r w:rsidRPr="00A8057E">
        <w:t xml:space="preserve"> characteristics, surgical and postoperative outcomes, and follow-up findings were collected and analyzed.</w:t>
      </w:r>
      <w:r w:rsidRPr="00A8057E">
        <w:rPr>
          <w:rFonts w:hint="eastAsia"/>
        </w:rPr>
        <w:t xml:space="preserve"> Results</w:t>
      </w:r>
      <w:r>
        <w:rPr>
          <w:rFonts w:eastAsiaTheme="minorEastAsia" w:hint="eastAsia"/>
          <w:lang w:eastAsia="zh-CN"/>
        </w:rPr>
        <w:t>:</w:t>
      </w:r>
      <w:r w:rsidRPr="00A8057E">
        <w:rPr>
          <w:rFonts w:hint="eastAsia"/>
        </w:rPr>
        <w:t xml:space="preserve"> All patients underwent</w:t>
      </w:r>
      <w:r w:rsidRPr="00A8057E">
        <w:t xml:space="preserve"> totally laparoscopic right </w:t>
      </w:r>
      <w:proofErr w:type="spellStart"/>
      <w:r w:rsidRPr="00A8057E">
        <w:t>hemicolectomy</w:t>
      </w:r>
      <w:proofErr w:type="spellEnd"/>
      <w:r w:rsidRPr="00A8057E">
        <w:rPr>
          <w:rFonts w:hint="eastAsia"/>
        </w:rPr>
        <w:t xml:space="preserve"> with delta-shaped anastomosis successfully. The mean </w:t>
      </w:r>
      <w:r w:rsidRPr="00A8057E">
        <w:t>operation</w:t>
      </w:r>
      <w:r w:rsidRPr="00A8057E">
        <w:rPr>
          <w:rFonts w:hint="eastAsia"/>
        </w:rPr>
        <w:t xml:space="preserve"> </w:t>
      </w:r>
      <w:r w:rsidRPr="00A8057E">
        <w:t>time</w:t>
      </w:r>
      <w:r w:rsidRPr="00A8057E">
        <w:rPr>
          <w:rFonts w:hint="eastAsia"/>
        </w:rPr>
        <w:t xml:space="preserve"> was 144.8</w:t>
      </w:r>
      <w:r w:rsidRPr="00A8057E">
        <w:t>±</w:t>
      </w:r>
      <w:r w:rsidRPr="00A8057E">
        <w:rPr>
          <w:rFonts w:hint="eastAsia"/>
        </w:rPr>
        <w:t>34.1 minutes</w:t>
      </w:r>
      <w:r w:rsidRPr="00A8057E">
        <w:t xml:space="preserve"> and intraoperat</w:t>
      </w:r>
      <w:r w:rsidRPr="00A8057E">
        <w:rPr>
          <w:rFonts w:hint="eastAsia"/>
        </w:rPr>
        <w:t>i</w:t>
      </w:r>
      <w:r w:rsidRPr="00A8057E">
        <w:t>ve</w:t>
      </w:r>
      <w:r w:rsidRPr="00A8057E">
        <w:rPr>
          <w:rFonts w:hint="eastAsia"/>
        </w:rPr>
        <w:t xml:space="preserve"> blood loss was 51.3</w:t>
      </w:r>
      <w:r w:rsidRPr="00A8057E">
        <w:t>±</w:t>
      </w:r>
      <w:r w:rsidRPr="00A8057E">
        <w:rPr>
          <w:rFonts w:hint="eastAsia"/>
        </w:rPr>
        <w:t xml:space="preserve">32.3 ml. The </w:t>
      </w:r>
      <w:r w:rsidRPr="00A8057E">
        <w:t>mean</w:t>
      </w:r>
      <w:r w:rsidRPr="00A8057E">
        <w:rPr>
          <w:rFonts w:hint="eastAsia"/>
        </w:rPr>
        <w:t xml:space="preserve"> time for anastomosis was 14.9</w:t>
      </w:r>
      <w:r w:rsidRPr="00A8057E">
        <w:t>±</w:t>
      </w:r>
      <w:r w:rsidRPr="00A8057E">
        <w:rPr>
          <w:rFonts w:hint="eastAsia"/>
        </w:rPr>
        <w:t>2.9 minutes. T</w:t>
      </w:r>
      <w:r w:rsidRPr="00A8057E">
        <w:t>he number of lymph nodes retrieved</w:t>
      </w:r>
      <w:r w:rsidRPr="00A8057E">
        <w:rPr>
          <w:rFonts w:hint="eastAsia"/>
        </w:rPr>
        <w:t xml:space="preserve"> was 32.6</w:t>
      </w:r>
      <w:r w:rsidRPr="00A8057E">
        <w:t>±</w:t>
      </w:r>
      <w:r w:rsidRPr="00A8057E">
        <w:rPr>
          <w:rFonts w:hint="eastAsia"/>
        </w:rPr>
        <w:t>13.9 per patient. The lengths of upper and lower segment of resection from colon cancer were 11.4</w:t>
      </w:r>
      <w:r w:rsidRPr="00A8057E">
        <w:t>±</w:t>
      </w:r>
      <w:r w:rsidRPr="00A8057E">
        <w:rPr>
          <w:rFonts w:hint="eastAsia"/>
        </w:rPr>
        <w:t>3.8 cm and 8.4</w:t>
      </w:r>
      <w:r w:rsidRPr="00A8057E">
        <w:t>±</w:t>
      </w:r>
      <w:r w:rsidRPr="00A8057E">
        <w:rPr>
          <w:rFonts w:hint="eastAsia"/>
        </w:rPr>
        <w:t>3.6 cm. The average time to ground activities, time to flatus, time to fluid diet and length of hospital stay were 2.3</w:t>
      </w:r>
      <w:r w:rsidRPr="00A8057E">
        <w:t>±</w:t>
      </w:r>
      <w:r w:rsidRPr="00A8057E">
        <w:rPr>
          <w:rFonts w:hint="eastAsia"/>
        </w:rPr>
        <w:t>0.5 days, 3.3</w:t>
      </w:r>
      <w:r w:rsidRPr="00A8057E">
        <w:t>±</w:t>
      </w:r>
      <w:r w:rsidRPr="00A8057E">
        <w:rPr>
          <w:rFonts w:hint="eastAsia"/>
        </w:rPr>
        <w:t>0.9 days, 4.3</w:t>
      </w:r>
      <w:r w:rsidRPr="00A8057E">
        <w:t>±</w:t>
      </w:r>
      <w:r w:rsidRPr="00A8057E">
        <w:rPr>
          <w:rFonts w:hint="eastAsia"/>
        </w:rPr>
        <w:t>0.9 days, and 8.1</w:t>
      </w:r>
      <w:r w:rsidRPr="00A8057E">
        <w:t>±</w:t>
      </w:r>
      <w:r w:rsidRPr="00A8057E">
        <w:rPr>
          <w:rFonts w:hint="eastAsia"/>
        </w:rPr>
        <w:t xml:space="preserve">0.8 days, respectively. </w:t>
      </w:r>
      <w:r w:rsidRPr="00A8057E">
        <w:t>O</w:t>
      </w:r>
      <w:r w:rsidRPr="00A8057E">
        <w:rPr>
          <w:rFonts w:hint="eastAsia"/>
        </w:rPr>
        <w:t xml:space="preserve">nly one patient suffered from pulmonary infection during his hospitalization due to preoperative long-term smoking history. No mobility related to the anastomosis such as </w:t>
      </w:r>
      <w:r w:rsidRPr="00A8057E">
        <w:t>an</w:t>
      </w:r>
      <w:r w:rsidRPr="00A8057E">
        <w:rPr>
          <w:i/>
        </w:rPr>
        <w:t>astomotic bleeding</w:t>
      </w:r>
      <w:r w:rsidRPr="00A8057E">
        <w:rPr>
          <w:rFonts w:hint="eastAsia"/>
          <w:i/>
        </w:rPr>
        <w:t xml:space="preserve">, </w:t>
      </w:r>
      <w:r w:rsidRPr="00A8057E">
        <w:rPr>
          <w:i/>
        </w:rPr>
        <w:t>stenosis</w:t>
      </w:r>
      <w:r w:rsidRPr="00A8057E">
        <w:rPr>
          <w:rFonts w:hint="eastAsia"/>
          <w:i/>
        </w:rPr>
        <w:t>,</w:t>
      </w:r>
      <w:r w:rsidRPr="00A8057E">
        <w:rPr>
          <w:i/>
        </w:rPr>
        <w:t xml:space="preserve"> obstruction and leakage</w:t>
      </w:r>
      <w:r w:rsidRPr="00A8057E">
        <w:rPr>
          <w:rFonts w:hint="eastAsia"/>
          <w:i/>
        </w:rPr>
        <w:t xml:space="preserve"> occurred in all the patients. </w:t>
      </w:r>
      <w:r w:rsidRPr="00A8057E">
        <w:rPr>
          <w:i/>
        </w:rPr>
        <w:t>Conclusion</w:t>
      </w:r>
      <w:r w:rsidRPr="00A8057E">
        <w:rPr>
          <w:rFonts w:hint="eastAsia"/>
          <w:i/>
        </w:rPr>
        <w:t>s</w:t>
      </w:r>
      <w:r w:rsidRPr="00A8057E">
        <w:rPr>
          <w:rFonts w:eastAsiaTheme="minorEastAsia" w:hint="eastAsia"/>
          <w:i/>
          <w:lang w:eastAsia="zh-CN"/>
        </w:rPr>
        <w:t>:</w:t>
      </w:r>
      <w:r w:rsidRPr="00A8057E">
        <w:rPr>
          <w:rFonts w:hint="eastAsia"/>
          <w:i/>
        </w:rPr>
        <w:t xml:space="preserve"> T</w:t>
      </w:r>
      <w:r w:rsidRPr="00A8057E">
        <w:rPr>
          <w:i/>
        </w:rPr>
        <w:t xml:space="preserve">otally laparoscopic right </w:t>
      </w:r>
      <w:proofErr w:type="spellStart"/>
      <w:r w:rsidRPr="00A8057E">
        <w:rPr>
          <w:i/>
        </w:rPr>
        <w:t>hemicolectomy</w:t>
      </w:r>
      <w:proofErr w:type="spellEnd"/>
      <w:r w:rsidRPr="00A8057E">
        <w:rPr>
          <w:i/>
        </w:rPr>
        <w:t xml:space="preserve"> </w:t>
      </w:r>
      <w:r w:rsidRPr="00A8057E">
        <w:rPr>
          <w:rFonts w:hint="eastAsia"/>
          <w:i/>
        </w:rPr>
        <w:t xml:space="preserve">with </w:t>
      </w:r>
      <w:r w:rsidRPr="00A8057E">
        <w:rPr>
          <w:i/>
        </w:rPr>
        <w:t xml:space="preserve">delta-shaped anastomosis is a safe and feasible procedure </w:t>
      </w:r>
      <w:r w:rsidRPr="00A8057E">
        <w:rPr>
          <w:rFonts w:hint="eastAsia"/>
          <w:i/>
        </w:rPr>
        <w:t>and the short-term effect is satisfactory.</w:t>
      </w:r>
    </w:p>
    <w:p w:rsidR="00A8057E" w:rsidRPr="00A8057E" w:rsidRDefault="00A8057E" w:rsidP="00A8057E">
      <w:pPr>
        <w:pStyle w:val="a5"/>
        <w:spacing w:before="90" w:line="280" w:lineRule="auto"/>
        <w:ind w:left="100"/>
        <w:jc w:val="both"/>
        <w:rPr>
          <w:rFonts w:eastAsiaTheme="minorEastAsia" w:hint="eastAsia"/>
          <w:lang w:eastAsia="zh-CN"/>
        </w:rPr>
      </w:pPr>
    </w:p>
    <w:p w:rsidR="00A8057E" w:rsidRDefault="00A8057E" w:rsidP="00A8057E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8057E" w:rsidRDefault="00A8057E" w:rsidP="00A8057E">
      <w:pPr>
        <w:pStyle w:val="a5"/>
        <w:spacing w:before="2"/>
        <w:rPr>
          <w:rFonts w:ascii="Arial"/>
          <w:b/>
          <w:sz w:val="16"/>
        </w:rPr>
      </w:pPr>
      <w:r>
        <w:rPr>
          <w:noProof/>
          <w:lang w:eastAsia="zh-CN"/>
        </w:rPr>
        <w:drawing>
          <wp:inline distT="0" distB="0" distL="0" distR="0" wp14:anchorId="221247D2" wp14:editId="4428232A">
            <wp:extent cx="3165475" cy="1960470"/>
            <wp:effectExtent l="0" t="0" r="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96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57E" w:rsidRDefault="00A8057E" w:rsidP="00A8057E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8E60A8" w:rsidRPr="008E60A8" w:rsidRDefault="008E60A8" w:rsidP="008E60A8">
      <w:pPr>
        <w:pStyle w:val="a6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bookmarkStart w:id="0" w:name="_neb9874D9F5_A8C3_49F4_9991_99F4758255BC"/>
      <w:proofErr w:type="spellStart"/>
      <w:r>
        <w:rPr>
          <w:sz w:val="18"/>
        </w:rPr>
        <w:t>Kanaya</w:t>
      </w:r>
      <w:proofErr w:type="spellEnd"/>
      <w:r>
        <w:rPr>
          <w:sz w:val="18"/>
        </w:rPr>
        <w:t xml:space="preserve"> S, Kawamura Y, Kawada H</w:t>
      </w:r>
      <w:r w:rsidRPr="008E60A8">
        <w:rPr>
          <w:rFonts w:hint="eastAsia"/>
          <w:sz w:val="18"/>
        </w:rPr>
        <w:t>（</w:t>
      </w:r>
      <w:r w:rsidRPr="008E60A8">
        <w:rPr>
          <w:sz w:val="18"/>
        </w:rPr>
        <w:t>2011</w:t>
      </w:r>
      <w:r w:rsidRPr="008E60A8">
        <w:rPr>
          <w:rFonts w:hint="eastAsia"/>
          <w:sz w:val="18"/>
        </w:rPr>
        <w:t>）</w:t>
      </w:r>
      <w:r w:rsidRPr="008E60A8">
        <w:rPr>
          <w:sz w:val="18"/>
        </w:rPr>
        <w:t xml:space="preserve">The delta-shaped anastomosis in laparoscopic distal </w:t>
      </w:r>
      <w:proofErr w:type="spellStart"/>
      <w:r w:rsidRPr="008E60A8">
        <w:rPr>
          <w:sz w:val="18"/>
        </w:rPr>
        <w:t>gastrectomy</w:t>
      </w:r>
      <w:proofErr w:type="spellEnd"/>
      <w:r w:rsidRPr="008E60A8">
        <w:rPr>
          <w:sz w:val="18"/>
        </w:rPr>
        <w:t xml:space="preserve">: analysis of the initial 100 consecutive procedures of </w:t>
      </w:r>
      <w:proofErr w:type="spellStart"/>
      <w:r w:rsidRPr="008E60A8">
        <w:rPr>
          <w:sz w:val="18"/>
        </w:rPr>
        <w:t>intracorporeal</w:t>
      </w:r>
      <w:proofErr w:type="spellEnd"/>
      <w:r w:rsidRPr="008E60A8">
        <w:rPr>
          <w:sz w:val="18"/>
        </w:rPr>
        <w:t xml:space="preserve"> </w:t>
      </w:r>
      <w:proofErr w:type="spellStart"/>
      <w:r w:rsidRPr="008E60A8">
        <w:rPr>
          <w:sz w:val="18"/>
        </w:rPr>
        <w:t>gastroduodenostomy</w:t>
      </w:r>
      <w:proofErr w:type="spellEnd"/>
      <w:r w:rsidRPr="008E60A8">
        <w:rPr>
          <w:sz w:val="18"/>
        </w:rPr>
        <w:t>. GASTRIC CANCER 14: 365-371.</w:t>
      </w:r>
      <w:bookmarkEnd w:id="0"/>
    </w:p>
    <w:p w:rsidR="008E60A8" w:rsidRPr="008E60A8" w:rsidRDefault="008E60A8" w:rsidP="008E60A8">
      <w:pPr>
        <w:pStyle w:val="a6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bookmarkStart w:id="1" w:name="_neb6ED26AA0_DEE9_4241_B72A_1041A54A2A99"/>
      <w:r>
        <w:rPr>
          <w:sz w:val="18"/>
        </w:rPr>
        <w:t xml:space="preserve">Okabe H, Obama K, </w:t>
      </w:r>
      <w:proofErr w:type="spellStart"/>
      <w:r>
        <w:rPr>
          <w:sz w:val="18"/>
        </w:rPr>
        <w:t>Tsunoda</w:t>
      </w:r>
      <w:proofErr w:type="spellEnd"/>
      <w:r>
        <w:rPr>
          <w:sz w:val="18"/>
        </w:rPr>
        <w:t xml:space="preserve"> S</w:t>
      </w:r>
      <w:r w:rsidRPr="008E60A8">
        <w:rPr>
          <w:rFonts w:hint="eastAsia"/>
          <w:sz w:val="18"/>
        </w:rPr>
        <w:t>（</w:t>
      </w:r>
      <w:r w:rsidRPr="008E60A8">
        <w:rPr>
          <w:sz w:val="18"/>
        </w:rPr>
        <w:t>2014</w:t>
      </w:r>
      <w:r w:rsidRPr="008E60A8">
        <w:rPr>
          <w:rFonts w:hint="eastAsia"/>
          <w:sz w:val="18"/>
        </w:rPr>
        <w:t>）</w:t>
      </w:r>
      <w:r w:rsidRPr="008E60A8">
        <w:rPr>
          <w:sz w:val="18"/>
        </w:rPr>
        <w:t xml:space="preserve">Advantage of completely laparoscopic </w:t>
      </w:r>
      <w:proofErr w:type="spellStart"/>
      <w:r w:rsidRPr="008E60A8">
        <w:rPr>
          <w:sz w:val="18"/>
        </w:rPr>
        <w:t>gastrectomy</w:t>
      </w:r>
      <w:proofErr w:type="spellEnd"/>
      <w:r w:rsidRPr="008E60A8">
        <w:rPr>
          <w:sz w:val="18"/>
        </w:rPr>
        <w:t xml:space="preserve"> with linear stapled reconstruction: a long-term follow-up study. ANN SURG 259: 109-116.</w:t>
      </w:r>
      <w:bookmarkEnd w:id="1"/>
    </w:p>
    <w:p w:rsidR="008E60A8" w:rsidRPr="008E60A8" w:rsidRDefault="008E60A8" w:rsidP="008E60A8">
      <w:pPr>
        <w:pStyle w:val="a6"/>
        <w:numPr>
          <w:ilvl w:val="0"/>
          <w:numId w:val="1"/>
        </w:numPr>
        <w:autoSpaceDE w:val="0"/>
        <w:autoSpaceDN w:val="0"/>
        <w:adjustRightInd w:val="0"/>
        <w:spacing w:before="0" w:line="240" w:lineRule="auto"/>
        <w:rPr>
          <w:rFonts w:ascii="Times New Roman" w:hAnsi="Times New Roman" w:cs="Times New Roman" w:hint="eastAsia"/>
          <w:color w:val="000000"/>
          <w:sz w:val="20"/>
          <w:szCs w:val="20"/>
        </w:rPr>
      </w:pPr>
      <w:bookmarkStart w:id="2" w:name="_nebC21897FA_6F6D_43CA_94A8_5EC04C813675"/>
      <w:r w:rsidRPr="008E60A8">
        <w:rPr>
          <w:sz w:val="18"/>
        </w:rPr>
        <w:t>Kin</w:t>
      </w:r>
      <w:r>
        <w:rPr>
          <w:sz w:val="18"/>
        </w:rPr>
        <w:t xml:space="preserve">oshita T, </w:t>
      </w:r>
      <w:proofErr w:type="spellStart"/>
      <w:r>
        <w:rPr>
          <w:sz w:val="18"/>
        </w:rPr>
        <w:t>Shibasaki</w:t>
      </w:r>
      <w:proofErr w:type="spellEnd"/>
      <w:r>
        <w:rPr>
          <w:sz w:val="18"/>
        </w:rPr>
        <w:t xml:space="preserve"> H, </w:t>
      </w:r>
      <w:proofErr w:type="spellStart"/>
      <w:proofErr w:type="gramStart"/>
      <w:r>
        <w:rPr>
          <w:sz w:val="18"/>
        </w:rPr>
        <w:t>Oshiro</w:t>
      </w:r>
      <w:proofErr w:type="spellEnd"/>
      <w:proofErr w:type="gramEnd"/>
      <w:r>
        <w:rPr>
          <w:sz w:val="18"/>
        </w:rPr>
        <w:t xml:space="preserve"> T</w:t>
      </w:r>
      <w:r w:rsidRPr="008E60A8">
        <w:rPr>
          <w:rFonts w:hint="eastAsia"/>
          <w:sz w:val="18"/>
        </w:rPr>
        <w:t>（</w:t>
      </w:r>
      <w:r w:rsidRPr="008E60A8">
        <w:rPr>
          <w:sz w:val="18"/>
        </w:rPr>
        <w:t>2011</w:t>
      </w:r>
      <w:r w:rsidRPr="008E60A8">
        <w:rPr>
          <w:rFonts w:hint="eastAsia"/>
          <w:sz w:val="18"/>
        </w:rPr>
        <w:t>）</w:t>
      </w:r>
      <w:r w:rsidRPr="008E60A8">
        <w:rPr>
          <w:sz w:val="18"/>
        </w:rPr>
        <w:t xml:space="preserve">Comparison of laparoscopy-assisted and total laparoscopic </w:t>
      </w:r>
      <w:proofErr w:type="spellStart"/>
      <w:r w:rsidRPr="008E60A8">
        <w:rPr>
          <w:sz w:val="18"/>
        </w:rPr>
        <w:t>Billroth</w:t>
      </w:r>
      <w:proofErr w:type="spellEnd"/>
      <w:r w:rsidRPr="008E60A8">
        <w:rPr>
          <w:sz w:val="18"/>
        </w:rPr>
        <w:t xml:space="preserve">-I </w:t>
      </w:r>
      <w:proofErr w:type="spellStart"/>
      <w:r w:rsidRPr="008E60A8">
        <w:rPr>
          <w:sz w:val="18"/>
        </w:rPr>
        <w:t>gastrectomy</w:t>
      </w:r>
      <w:proofErr w:type="spellEnd"/>
      <w:r w:rsidRPr="008E60A8">
        <w:rPr>
          <w:sz w:val="18"/>
        </w:rPr>
        <w:t xml:space="preserve"> for gastric cancer: a report of short-term outcomes. Surgical Endoscopy 25: 1395-1401.</w:t>
      </w:r>
      <w:bookmarkEnd w:id="2"/>
    </w:p>
    <w:p w:rsidR="008E60A8" w:rsidRPr="008E60A8" w:rsidRDefault="008E60A8" w:rsidP="008E60A8">
      <w:pPr>
        <w:pStyle w:val="a6"/>
        <w:numPr>
          <w:ilvl w:val="0"/>
          <w:numId w:val="1"/>
        </w:numPr>
        <w:autoSpaceDE w:val="0"/>
        <w:autoSpaceDN w:val="0"/>
        <w:adjustRightInd w:val="0"/>
        <w:spacing w:before="0" w:line="240" w:lineRule="auto"/>
        <w:rPr>
          <w:sz w:val="18"/>
        </w:rPr>
      </w:pPr>
      <w:bookmarkStart w:id="3" w:name="_nebA6FA44D5_0352_4B6A_B85B_20C17CC2A6A4"/>
      <w:r w:rsidRPr="008E60A8">
        <w:rPr>
          <w:sz w:val="18"/>
        </w:rPr>
        <w:t xml:space="preserve">Kim BS, </w:t>
      </w:r>
      <w:proofErr w:type="spellStart"/>
      <w:r w:rsidRPr="008E60A8">
        <w:rPr>
          <w:sz w:val="18"/>
        </w:rPr>
        <w:t>Yook</w:t>
      </w:r>
      <w:proofErr w:type="spellEnd"/>
      <w:r w:rsidRPr="008E60A8">
        <w:rPr>
          <w:sz w:val="18"/>
        </w:rPr>
        <w:t xml:space="preserve"> JH, Choi YB</w:t>
      </w:r>
      <w:r w:rsidRPr="008E60A8">
        <w:rPr>
          <w:rFonts w:hint="eastAsia"/>
          <w:sz w:val="18"/>
        </w:rPr>
        <w:t>（</w:t>
      </w:r>
      <w:r w:rsidRPr="008E60A8">
        <w:rPr>
          <w:sz w:val="18"/>
        </w:rPr>
        <w:t>2011</w:t>
      </w:r>
      <w:r w:rsidRPr="008E60A8">
        <w:rPr>
          <w:rFonts w:hint="eastAsia"/>
          <w:sz w:val="18"/>
        </w:rPr>
        <w:t>）</w:t>
      </w:r>
      <w:r w:rsidRPr="008E60A8">
        <w:rPr>
          <w:sz w:val="18"/>
        </w:rPr>
        <w:t xml:space="preserve">Comparison of Early Outcomes of </w:t>
      </w:r>
      <w:proofErr w:type="spellStart"/>
      <w:r w:rsidRPr="008E60A8">
        <w:rPr>
          <w:sz w:val="18"/>
        </w:rPr>
        <w:t>Intracorporeal</w:t>
      </w:r>
      <w:proofErr w:type="spellEnd"/>
      <w:r w:rsidRPr="008E60A8">
        <w:rPr>
          <w:sz w:val="18"/>
        </w:rPr>
        <w:t xml:space="preserve"> and Extracorporeal </w:t>
      </w:r>
      <w:proofErr w:type="spellStart"/>
      <w:r w:rsidRPr="008E60A8">
        <w:rPr>
          <w:sz w:val="18"/>
        </w:rPr>
        <w:t>Gastroduodenostomy</w:t>
      </w:r>
      <w:proofErr w:type="spellEnd"/>
      <w:r w:rsidRPr="008E60A8">
        <w:rPr>
          <w:sz w:val="18"/>
        </w:rPr>
        <w:t xml:space="preserve"> </w:t>
      </w:r>
      <w:proofErr w:type="gramStart"/>
      <w:r w:rsidRPr="008E60A8">
        <w:rPr>
          <w:sz w:val="18"/>
        </w:rPr>
        <w:t>After</w:t>
      </w:r>
      <w:proofErr w:type="gramEnd"/>
      <w:r w:rsidRPr="008E60A8">
        <w:rPr>
          <w:sz w:val="18"/>
        </w:rPr>
        <w:t xml:space="preserve"> Laparoscopic Distal </w:t>
      </w:r>
      <w:proofErr w:type="spellStart"/>
      <w:r w:rsidRPr="008E60A8">
        <w:rPr>
          <w:sz w:val="18"/>
        </w:rPr>
        <w:t>Gastrectomy</w:t>
      </w:r>
      <w:proofErr w:type="spellEnd"/>
      <w:r w:rsidRPr="008E60A8">
        <w:rPr>
          <w:sz w:val="18"/>
        </w:rPr>
        <w:t xml:space="preserve"> for Gastric Cancer. J LAPAROENDOSC ADV S 21: 387-391.</w:t>
      </w:r>
      <w:bookmarkEnd w:id="3"/>
    </w:p>
    <w:p w:rsidR="00A8057E" w:rsidRPr="008E60A8" w:rsidRDefault="008E60A8" w:rsidP="008E60A8">
      <w:pPr>
        <w:pStyle w:val="a6"/>
        <w:numPr>
          <w:ilvl w:val="0"/>
          <w:numId w:val="1"/>
        </w:numPr>
        <w:autoSpaceDE w:val="0"/>
        <w:autoSpaceDN w:val="0"/>
        <w:adjustRightInd w:val="0"/>
        <w:spacing w:before="0" w:line="240" w:lineRule="auto"/>
        <w:rPr>
          <w:rFonts w:hint="eastAsia"/>
          <w:sz w:val="18"/>
        </w:rPr>
      </w:pPr>
      <w:bookmarkStart w:id="4" w:name="_neb441FE344_30B9_498F_A9B6_0B5E484FD153"/>
      <w:r>
        <w:rPr>
          <w:sz w:val="18"/>
        </w:rPr>
        <w:t>Kim J, Song KY, Chin HM</w:t>
      </w:r>
      <w:r w:rsidRPr="008E60A8">
        <w:rPr>
          <w:rFonts w:hint="eastAsia"/>
          <w:sz w:val="18"/>
        </w:rPr>
        <w:t>（</w:t>
      </w:r>
      <w:r w:rsidRPr="008E60A8">
        <w:rPr>
          <w:sz w:val="18"/>
        </w:rPr>
        <w:t>2008</w:t>
      </w:r>
      <w:r w:rsidRPr="008E60A8">
        <w:rPr>
          <w:rFonts w:hint="eastAsia"/>
          <w:sz w:val="18"/>
        </w:rPr>
        <w:t>）</w:t>
      </w:r>
      <w:r w:rsidRPr="008E60A8">
        <w:rPr>
          <w:sz w:val="18"/>
        </w:rPr>
        <w:t xml:space="preserve">Totally laparoscopic </w:t>
      </w:r>
      <w:proofErr w:type="spellStart"/>
      <w:r w:rsidRPr="008E60A8">
        <w:rPr>
          <w:sz w:val="18"/>
        </w:rPr>
        <w:t>gastrectomy</w:t>
      </w:r>
      <w:proofErr w:type="spellEnd"/>
      <w:r w:rsidRPr="008E60A8">
        <w:rPr>
          <w:sz w:val="18"/>
        </w:rPr>
        <w:t xml:space="preserve"> with various types of </w:t>
      </w:r>
      <w:proofErr w:type="spellStart"/>
      <w:r w:rsidRPr="008E60A8">
        <w:rPr>
          <w:sz w:val="18"/>
        </w:rPr>
        <w:t>intracorporeal</w:t>
      </w:r>
      <w:proofErr w:type="spellEnd"/>
      <w:r w:rsidRPr="008E60A8">
        <w:rPr>
          <w:sz w:val="18"/>
        </w:rPr>
        <w:t xml:space="preserve"> anastomosis using laparoscopic linear staplers: preliminary experience. Surgical Endoscopy 22: 436-442.</w:t>
      </w:r>
      <w:bookmarkEnd w:id="4"/>
    </w:p>
    <w:p w:rsidR="00A8057E" w:rsidRDefault="00A8057E" w:rsidP="00A8057E">
      <w:pPr>
        <w:spacing w:line="200" w:lineRule="exact"/>
        <w:jc w:val="both"/>
        <w:rPr>
          <w:rFonts w:ascii="Calibri" w:hAnsi="Calibri"/>
        </w:rPr>
        <w:sectPr w:rsidR="00A8057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8057E" w:rsidRDefault="00A8057E" w:rsidP="00A8057E">
      <w:pPr>
        <w:pStyle w:val="a5"/>
        <w:rPr>
          <w:rFonts w:ascii="Calibri"/>
          <w:sz w:val="20"/>
        </w:rPr>
      </w:pPr>
    </w:p>
    <w:p w:rsidR="00A8057E" w:rsidRDefault="00A8057E" w:rsidP="00A8057E">
      <w:pPr>
        <w:pStyle w:val="a5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0A0B6F0B" wp14:editId="73AFA93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8057E" w:rsidRDefault="00A8057E" w:rsidP="008744F5">
      <w:pPr>
        <w:spacing w:before="92"/>
        <w:ind w:right="4234" w:firstLineChars="350" w:firstLine="770"/>
        <w:rPr>
          <w:rFonts w:ascii="Arial"/>
        </w:rPr>
      </w:pPr>
      <w:r>
        <w:rPr>
          <w:noProof/>
        </w:rPr>
        <w:t xml:space="preserve"> </w:t>
      </w:r>
      <w:r w:rsidR="008744F5">
        <w:rPr>
          <w:noProof/>
          <w:lang w:eastAsia="zh-CN"/>
        </w:rPr>
        <w:drawing>
          <wp:inline distT="0" distB="0" distL="0" distR="0">
            <wp:extent cx="504000" cy="622800"/>
            <wp:effectExtent l="0" t="0" r="0" b="6350"/>
            <wp:docPr id="2" name="图片 2" descr="D:\个人资料\苏昊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个人资料\苏昊\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44F5" w:rsidRPr="008744F5">
        <w:rPr>
          <w:noProof/>
          <w:lang w:eastAsia="zh-CN"/>
        </w:rPr>
        <w:t xml:space="preserve"> </w:t>
      </w:r>
      <w:r>
        <w:rPr>
          <w:rFonts w:ascii="Arial"/>
          <w:color w:val="BF5A14"/>
        </w:rPr>
        <w:t>Biography (150 word limit)</w:t>
      </w:r>
    </w:p>
    <w:p w:rsidR="00A8057E" w:rsidRPr="008744F5" w:rsidRDefault="008744F5" w:rsidP="00A8057E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CN"/>
        </w:rPr>
      </w:pPr>
      <w:proofErr w:type="spellStart"/>
      <w:r w:rsidRPr="008744F5">
        <w:rPr>
          <w:rFonts w:ascii="Arial"/>
          <w:sz w:val="14"/>
        </w:rPr>
        <w:t>Haitao</w:t>
      </w:r>
      <w:proofErr w:type="spellEnd"/>
      <w:r w:rsidRPr="008744F5">
        <w:rPr>
          <w:rFonts w:ascii="Arial"/>
          <w:sz w:val="14"/>
        </w:rPr>
        <w:t xml:space="preserve"> Zhou</w:t>
      </w:r>
      <w:r>
        <w:rPr>
          <w:rFonts w:ascii="Arial"/>
          <w:sz w:val="14"/>
        </w:rPr>
        <w:t xml:space="preserve"> </w:t>
      </w:r>
      <w:r w:rsidR="00A8057E">
        <w:rPr>
          <w:rFonts w:ascii="Arial"/>
          <w:sz w:val="14"/>
        </w:rPr>
        <w:t>has</w:t>
      </w:r>
      <w:r>
        <w:rPr>
          <w:rFonts w:ascii="Arial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 xml:space="preserve">his </w:t>
      </w:r>
      <w:r>
        <w:rPr>
          <w:rFonts w:ascii="Arial"/>
          <w:sz w:val="14"/>
        </w:rPr>
        <w:t>expertise in</w:t>
      </w:r>
      <w:r>
        <w:rPr>
          <w:rFonts w:ascii="Arial" w:eastAsiaTheme="minorEastAsia" w:hint="eastAsia"/>
          <w:sz w:val="14"/>
          <w:lang w:eastAsia="zh-CN"/>
        </w:rPr>
        <w:t xml:space="preserve"> the surgical treatment of </w:t>
      </w:r>
      <w:r>
        <w:rPr>
          <w:rFonts w:ascii="Arial" w:eastAsiaTheme="minorEastAsia"/>
          <w:sz w:val="14"/>
          <w:lang w:eastAsia="zh-CN"/>
        </w:rPr>
        <w:t>colorectal</w:t>
      </w:r>
      <w:r>
        <w:rPr>
          <w:rFonts w:ascii="Arial" w:eastAsiaTheme="minorEastAsia" w:hint="eastAsia"/>
          <w:sz w:val="14"/>
          <w:lang w:eastAsia="zh-CN"/>
        </w:rPr>
        <w:t xml:space="preserve"> cancer</w:t>
      </w:r>
      <w:r w:rsidR="00A8057E">
        <w:rPr>
          <w:rFonts w:ascii="Arial"/>
          <w:sz w:val="14"/>
        </w:rPr>
        <w:t>.</w:t>
      </w:r>
      <w:r>
        <w:rPr>
          <w:rFonts w:ascii="Arial" w:eastAsiaTheme="minorEastAsia" w:hint="eastAsia"/>
          <w:sz w:val="14"/>
          <w:lang w:eastAsia="zh-CN"/>
        </w:rPr>
        <w:t xml:space="preserve"> He completed about 350 laparoscopic surgeries for </w:t>
      </w:r>
      <w:r>
        <w:rPr>
          <w:rFonts w:ascii="Arial" w:eastAsiaTheme="minorEastAsia"/>
          <w:sz w:val="14"/>
          <w:lang w:eastAsia="zh-CN"/>
        </w:rPr>
        <w:t>colorectal</w:t>
      </w:r>
      <w:r>
        <w:rPr>
          <w:rFonts w:ascii="Arial" w:eastAsiaTheme="minorEastAsia" w:hint="eastAsia"/>
          <w:sz w:val="14"/>
          <w:lang w:eastAsia="zh-CN"/>
        </w:rPr>
        <w:t xml:space="preserve"> cancer every year and has his own understanding and experiences in the laparoscopic surgery. He also has completed several surgeries of </w:t>
      </w:r>
      <w:proofErr w:type="spellStart"/>
      <w:r w:rsidRPr="008744F5">
        <w:rPr>
          <w:rFonts w:ascii="Arial" w:eastAsiaTheme="minorEastAsia" w:hint="eastAsia"/>
          <w:sz w:val="14"/>
          <w:lang w:eastAsia="zh-CN"/>
        </w:rPr>
        <w:t>t</w:t>
      </w:r>
      <w:r w:rsidRPr="008744F5">
        <w:rPr>
          <w:rFonts w:ascii="Arial" w:eastAsiaTheme="minorEastAsia"/>
          <w:sz w:val="14"/>
          <w:lang w:eastAsia="zh-CN"/>
        </w:rPr>
        <w:t>ransanal</w:t>
      </w:r>
      <w:proofErr w:type="spellEnd"/>
      <w:r w:rsidRPr="008744F5">
        <w:rPr>
          <w:rFonts w:ascii="Arial" w:eastAsiaTheme="minorEastAsia"/>
          <w:sz w:val="14"/>
          <w:lang w:eastAsia="zh-CN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 xml:space="preserve">or </w:t>
      </w:r>
      <w:proofErr w:type="spellStart"/>
      <w:r w:rsidRPr="008744F5">
        <w:rPr>
          <w:rFonts w:ascii="Arial" w:eastAsiaTheme="minorEastAsia" w:hint="eastAsia"/>
          <w:sz w:val="14"/>
          <w:lang w:eastAsia="zh-CN"/>
        </w:rPr>
        <w:t>t</w:t>
      </w:r>
      <w:r w:rsidRPr="008744F5">
        <w:rPr>
          <w:rFonts w:ascii="Arial" w:eastAsiaTheme="minorEastAsia"/>
          <w:sz w:val="14"/>
          <w:lang w:eastAsia="zh-CN"/>
        </w:rPr>
        <w:t>ransvaginal</w:t>
      </w:r>
      <w:proofErr w:type="spellEnd"/>
      <w:r w:rsidRPr="008744F5">
        <w:rPr>
          <w:rFonts w:ascii="Arial" w:eastAsiaTheme="minorEastAsia"/>
          <w:sz w:val="14"/>
          <w:lang w:eastAsia="zh-CN"/>
        </w:rPr>
        <w:t xml:space="preserve"> </w:t>
      </w:r>
      <w:r w:rsidRPr="008744F5">
        <w:rPr>
          <w:rFonts w:ascii="Arial" w:eastAsiaTheme="minorEastAsia"/>
          <w:sz w:val="14"/>
          <w:lang w:eastAsia="zh-CN"/>
        </w:rPr>
        <w:t xml:space="preserve">specimen extraction in laparoscopic </w:t>
      </w:r>
      <w:proofErr w:type="spellStart"/>
      <w:r w:rsidRPr="008744F5">
        <w:rPr>
          <w:rFonts w:ascii="Arial" w:eastAsiaTheme="minorEastAsia"/>
          <w:sz w:val="14"/>
          <w:lang w:eastAsia="zh-CN"/>
        </w:rPr>
        <w:t>rectectomy</w:t>
      </w:r>
      <w:proofErr w:type="spellEnd"/>
      <w:r w:rsidRPr="008744F5">
        <w:rPr>
          <w:rFonts w:ascii="Arial" w:eastAsiaTheme="minorEastAsia" w:hint="eastAsia"/>
          <w:sz w:val="14"/>
          <w:lang w:eastAsia="zh-CN"/>
        </w:rPr>
        <w:t xml:space="preserve"> </w:t>
      </w:r>
      <w:r w:rsidRPr="008744F5">
        <w:rPr>
          <w:rFonts w:ascii="Arial" w:eastAsiaTheme="minorEastAsia"/>
          <w:sz w:val="14"/>
          <w:lang w:eastAsia="zh-CN"/>
        </w:rPr>
        <w:t>without abdominal incision</w:t>
      </w:r>
      <w:r>
        <w:rPr>
          <w:rFonts w:ascii="Arial" w:eastAsiaTheme="minorEastAsia" w:hint="eastAsia"/>
          <w:sz w:val="14"/>
          <w:lang w:eastAsia="zh-CN"/>
        </w:rPr>
        <w:t>.</w:t>
      </w:r>
      <w:r w:rsidRPr="008744F5">
        <w:rPr>
          <w:rFonts w:ascii="Times New Roman" w:hAnsi="Times New Roman" w:cs="Times New Roman" w:hint="eastAsia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 xml:space="preserve">He </w:t>
      </w:r>
      <w:r w:rsidRPr="008744F5">
        <w:rPr>
          <w:rFonts w:ascii="Arial" w:eastAsiaTheme="minorEastAsia" w:hint="eastAsia"/>
          <w:sz w:val="14"/>
          <w:lang w:eastAsia="zh-CN"/>
        </w:rPr>
        <w:t xml:space="preserve">first reports the application of delta-shaped anastomosis in </w:t>
      </w:r>
      <w:r w:rsidRPr="008744F5">
        <w:rPr>
          <w:rFonts w:ascii="Arial" w:eastAsiaTheme="minorEastAsia"/>
          <w:sz w:val="14"/>
          <w:lang w:eastAsia="zh-CN"/>
        </w:rPr>
        <w:t>totally laparoscopic</w:t>
      </w:r>
      <w:r w:rsidRPr="008744F5">
        <w:rPr>
          <w:rFonts w:ascii="Arial" w:eastAsiaTheme="minorEastAsia" w:hint="eastAsia"/>
          <w:sz w:val="14"/>
          <w:lang w:eastAsia="zh-CN"/>
        </w:rPr>
        <w:t xml:space="preserve"> surgery for right colon cancer</w:t>
      </w:r>
      <w:r>
        <w:rPr>
          <w:rFonts w:ascii="Arial" w:eastAsiaTheme="minorEastAsia" w:hint="eastAsia"/>
          <w:sz w:val="14"/>
          <w:lang w:eastAsia="zh-CN"/>
        </w:rPr>
        <w:t xml:space="preserve"> worldwide in this study.</w:t>
      </w:r>
      <w:bookmarkStart w:id="5" w:name="_GoBack"/>
      <w:bookmarkEnd w:id="5"/>
    </w:p>
    <w:p w:rsidR="00A8057E" w:rsidRPr="008744F5" w:rsidRDefault="00A8057E" w:rsidP="008744F5">
      <w:pPr>
        <w:spacing w:before="41" w:line="154" w:lineRule="exact"/>
        <w:ind w:left="213" w:right="231"/>
        <w:jc w:val="center"/>
        <w:rPr>
          <w:rFonts w:ascii="Arial" w:eastAsiaTheme="minorEastAsia" w:hint="eastAsia"/>
          <w:sz w:val="14"/>
          <w:lang w:eastAsia="zh-CN"/>
        </w:rPr>
      </w:pPr>
      <w:r w:rsidRPr="008744F5">
        <w:rPr>
          <w:rFonts w:ascii="Arial" w:eastAsiaTheme="minorEastAsia"/>
          <w:sz w:val="14"/>
          <w:lang w:eastAsia="zh-CN"/>
        </w:rPr>
        <w:t>E</w:t>
      </w:r>
      <w:r w:rsidRPr="008744F5">
        <w:rPr>
          <w:rFonts w:ascii="Arial"/>
          <w:sz w:val="14"/>
        </w:rPr>
        <w:t xml:space="preserve">mail: </w:t>
      </w:r>
      <w:r w:rsidR="008744F5" w:rsidRPr="008744F5">
        <w:rPr>
          <w:rFonts w:ascii="Arial" w:hint="eastAsia"/>
          <w:color w:val="0070C0"/>
          <w:sz w:val="14"/>
          <w:u w:val="single"/>
        </w:rPr>
        <w:t>zhouhaitao01745@163.com</w:t>
      </w:r>
    </w:p>
    <w:p w:rsidR="00A8057E" w:rsidRPr="008744F5" w:rsidRDefault="00A8057E" w:rsidP="008744F5">
      <w:pPr>
        <w:pStyle w:val="a5"/>
        <w:spacing w:before="2"/>
        <w:rPr>
          <w:rFonts w:ascii="Arial" w:eastAsiaTheme="minorEastAsia" w:hint="eastAsia"/>
          <w:sz w:val="19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7A7BFED" wp14:editId="397AB31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8057E" w:rsidRPr="008744F5" w:rsidRDefault="00A8057E" w:rsidP="008744F5">
      <w:pPr>
        <w:spacing w:before="39"/>
        <w:rPr>
          <w:rFonts w:ascii="Minion Pro" w:eastAsiaTheme="minorEastAsia"/>
          <w:b/>
          <w:sz w:val="20"/>
          <w:lang w:eastAsia="zh-CN"/>
        </w:rPr>
        <w:sectPr w:rsidR="00A8057E" w:rsidRPr="008744F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8744F5">
        <w:rPr>
          <w:rFonts w:ascii="Minion Pro" w:eastAsiaTheme="minorEastAsia" w:hint="eastAsia"/>
          <w:b/>
          <w:sz w:val="20"/>
          <w:lang w:eastAsia="zh-CN"/>
        </w:rPr>
        <w:t xml:space="preserve"> </w:t>
      </w:r>
      <w:r w:rsidR="008744F5" w:rsidRPr="008744F5">
        <w:rPr>
          <w:rFonts w:ascii="Arial" w:hint="eastAsia"/>
          <w:sz w:val="14"/>
        </w:rPr>
        <w:t>This</w:t>
      </w:r>
      <w:r w:rsidR="008744F5" w:rsidRPr="008744F5">
        <w:rPr>
          <w:rFonts w:ascii="Arial" w:hint="eastAsia"/>
          <w:sz w:val="14"/>
        </w:rPr>
        <w:t xml:space="preserve"> study first reports the application of delta-shaped anastomosis in </w:t>
      </w:r>
      <w:r w:rsidR="008744F5" w:rsidRPr="008744F5">
        <w:rPr>
          <w:rFonts w:ascii="Arial"/>
          <w:sz w:val="14"/>
        </w:rPr>
        <w:t>totally laparoscopic</w:t>
      </w:r>
      <w:r w:rsidR="008744F5" w:rsidRPr="008744F5">
        <w:rPr>
          <w:rFonts w:ascii="Arial" w:hint="eastAsia"/>
          <w:sz w:val="14"/>
        </w:rPr>
        <w:t xml:space="preserve"> surgery for right colon cancer</w:t>
      </w:r>
      <w:r w:rsidR="008744F5">
        <w:rPr>
          <w:rFonts w:ascii="Arial" w:eastAsiaTheme="minorEastAsia" w:hint="eastAsia"/>
          <w:sz w:val="14"/>
          <w:lang w:eastAsia="zh-CN"/>
        </w:rPr>
        <w:t xml:space="preserve"> and confirms that it is</w:t>
      </w:r>
      <w:r w:rsidR="008744F5" w:rsidRPr="008744F5">
        <w:rPr>
          <w:rFonts w:ascii="Arial" w:eastAsiaTheme="minorEastAsia"/>
          <w:sz w:val="14"/>
          <w:lang w:eastAsia="zh-CN"/>
        </w:rPr>
        <w:t xml:space="preserve"> </w:t>
      </w:r>
      <w:r w:rsidR="008744F5" w:rsidRPr="008744F5">
        <w:rPr>
          <w:rFonts w:ascii="Arial" w:eastAsiaTheme="minorEastAsia"/>
          <w:sz w:val="14"/>
          <w:lang w:eastAsia="zh-CN"/>
        </w:rPr>
        <w:t>safe and feasible</w:t>
      </w:r>
      <w:r w:rsidR="008744F5">
        <w:rPr>
          <w:rFonts w:ascii="Arial" w:eastAsiaTheme="minorEastAsia" w:hint="eastAsia"/>
          <w:sz w:val="14"/>
          <w:lang w:eastAsia="zh-CN"/>
        </w:rPr>
        <w:t>.</w:t>
      </w:r>
    </w:p>
    <w:p w:rsidR="00A8057E" w:rsidRDefault="00A8057E" w:rsidP="00A8057E">
      <w:pPr>
        <w:pStyle w:val="a5"/>
        <w:spacing w:before="3"/>
        <w:rPr>
          <w:rFonts w:ascii="Minion Pro"/>
          <w:sz w:val="26"/>
        </w:rPr>
      </w:pPr>
    </w:p>
    <w:p w:rsidR="00A545C6" w:rsidRDefault="00A545C6"/>
    <w:sectPr w:rsidR="00A545C6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596" w:rsidRDefault="006F3596" w:rsidP="00A8057E">
      <w:r>
        <w:separator/>
      </w:r>
    </w:p>
  </w:endnote>
  <w:endnote w:type="continuationSeparator" w:id="0">
    <w:p w:rsidR="006F3596" w:rsidRDefault="006F3596" w:rsidP="00A80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57E" w:rsidRDefault="00A8057E">
    <w:pPr>
      <w:pStyle w:val="a5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6A20E11" wp14:editId="320274E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057E" w:rsidRPr="005B3A56" w:rsidRDefault="00A8057E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8057E" w:rsidRPr="005B3A56" w:rsidRDefault="00A8057E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8057E" w:rsidRPr="005B3A56" w:rsidRDefault="00A8057E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8057E" w:rsidRPr="005B3A56" w:rsidRDefault="00A8057E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34B636A" wp14:editId="1E31946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057E" w:rsidRPr="005B3A56" w:rsidRDefault="00A8057E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8057E" w:rsidRPr="005B3A56" w:rsidRDefault="00A8057E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8057E" w:rsidRPr="005B3A56" w:rsidRDefault="00A8057E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8057E" w:rsidRPr="005B3A56" w:rsidRDefault="00A8057E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F17046A" wp14:editId="61113DE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057E" w:rsidRPr="005B3A56" w:rsidRDefault="00A8057E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8057E" w:rsidRPr="005B3A56" w:rsidRDefault="00A8057E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8057E" w:rsidRPr="005B3A56" w:rsidRDefault="00A8057E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8057E" w:rsidRPr="005B3A56" w:rsidRDefault="00A8057E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596" w:rsidRDefault="006F3596" w:rsidP="00A8057E">
      <w:r>
        <w:separator/>
      </w:r>
    </w:p>
  </w:footnote>
  <w:footnote w:type="continuationSeparator" w:id="0">
    <w:p w:rsidR="006F3596" w:rsidRDefault="006F3596" w:rsidP="00A805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57E" w:rsidRDefault="00A8057E">
    <w:pPr>
      <w:pStyle w:val="a5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1C7D362" wp14:editId="3A050A1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057E" w:rsidRPr="005B3A56" w:rsidRDefault="00A8057E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8057E" w:rsidRPr="005B3A56" w:rsidRDefault="00A8057E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E6072EF" wp14:editId="05263A9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057E" w:rsidRPr="005B3A56" w:rsidRDefault="00A8057E">
                          <w:pPr>
                            <w:pStyle w:val="a5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8057E" w:rsidRPr="005B3A56" w:rsidRDefault="00A8057E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8057E" w:rsidRPr="005B3A56" w:rsidRDefault="00A8057E">
                    <w:pPr>
                      <w:pStyle w:val="a5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8057E" w:rsidRPr="005B3A56" w:rsidRDefault="00A8057E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FEB10D6"/>
    <w:multiLevelType w:val="hybridMultilevel"/>
    <w:tmpl w:val="2CE80E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F42"/>
    <w:rsid w:val="004A6F42"/>
    <w:rsid w:val="006F3596"/>
    <w:rsid w:val="008744F5"/>
    <w:rsid w:val="008E60A8"/>
    <w:rsid w:val="0093429B"/>
    <w:rsid w:val="00A545C6"/>
    <w:rsid w:val="00A8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8057E"/>
    <w:pPr>
      <w:widowControl w:val="0"/>
    </w:pPr>
    <w:rPr>
      <w:rFonts w:ascii="Tw Cen MT" w:eastAsia="Tw Cen MT" w:hAnsi="Tw Cen MT" w:cs="Tw Cen MT"/>
      <w:kern w:val="0"/>
      <w:sz w:val="22"/>
      <w:lang w:eastAsia="en-US"/>
    </w:rPr>
  </w:style>
  <w:style w:type="paragraph" w:styleId="1">
    <w:name w:val="heading 1"/>
    <w:basedOn w:val="a"/>
    <w:link w:val="1Char"/>
    <w:uiPriority w:val="1"/>
    <w:qFormat/>
    <w:rsid w:val="00A8057E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link w:val="3Char"/>
    <w:uiPriority w:val="1"/>
    <w:qFormat/>
    <w:rsid w:val="00A8057E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05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05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057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057E"/>
    <w:rPr>
      <w:sz w:val="18"/>
      <w:szCs w:val="18"/>
    </w:rPr>
  </w:style>
  <w:style w:type="character" w:customStyle="1" w:styleId="1Char">
    <w:name w:val="标题 1 Char"/>
    <w:basedOn w:val="a0"/>
    <w:link w:val="1"/>
    <w:uiPriority w:val="1"/>
    <w:rsid w:val="00A8057E"/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character" w:customStyle="1" w:styleId="3Char">
    <w:name w:val="标题 3 Char"/>
    <w:basedOn w:val="a0"/>
    <w:link w:val="3"/>
    <w:uiPriority w:val="1"/>
    <w:rsid w:val="00A8057E"/>
    <w:rPr>
      <w:rFonts w:ascii="Arial" w:eastAsia="Arial" w:hAnsi="Arial" w:cs="Arial"/>
      <w:b/>
      <w:bCs/>
      <w:kern w:val="0"/>
      <w:sz w:val="20"/>
      <w:szCs w:val="20"/>
      <w:lang w:eastAsia="en-US"/>
    </w:rPr>
  </w:style>
  <w:style w:type="paragraph" w:styleId="a5">
    <w:name w:val="Body Text"/>
    <w:basedOn w:val="a"/>
    <w:link w:val="Char1"/>
    <w:uiPriority w:val="1"/>
    <w:qFormat/>
    <w:rsid w:val="00A8057E"/>
    <w:rPr>
      <w:sz w:val="18"/>
      <w:szCs w:val="18"/>
    </w:rPr>
  </w:style>
  <w:style w:type="character" w:customStyle="1" w:styleId="Char1">
    <w:name w:val="正文文本 Char"/>
    <w:basedOn w:val="a0"/>
    <w:link w:val="a5"/>
    <w:uiPriority w:val="1"/>
    <w:rsid w:val="00A8057E"/>
    <w:rPr>
      <w:rFonts w:ascii="Tw Cen MT" w:eastAsia="Tw Cen MT" w:hAnsi="Tw Cen MT" w:cs="Tw Cen MT"/>
      <w:kern w:val="0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A8057E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a7">
    <w:name w:val="Hyperlink"/>
    <w:basedOn w:val="a0"/>
    <w:uiPriority w:val="99"/>
    <w:unhideWhenUsed/>
    <w:rsid w:val="00A8057E"/>
    <w:rPr>
      <w:color w:val="0000FF" w:themeColor="hyperlink"/>
      <w:u w:val="single"/>
    </w:rPr>
  </w:style>
  <w:style w:type="paragraph" w:styleId="a8">
    <w:name w:val="Balloon Text"/>
    <w:basedOn w:val="a"/>
    <w:link w:val="Char2"/>
    <w:uiPriority w:val="99"/>
    <w:semiHidden/>
    <w:unhideWhenUsed/>
    <w:rsid w:val="00A8057E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A8057E"/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apple-converted-space">
    <w:name w:val="apple-converted-space"/>
    <w:basedOn w:val="a0"/>
    <w:rsid w:val="008744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8057E"/>
    <w:pPr>
      <w:widowControl w:val="0"/>
    </w:pPr>
    <w:rPr>
      <w:rFonts w:ascii="Tw Cen MT" w:eastAsia="Tw Cen MT" w:hAnsi="Tw Cen MT" w:cs="Tw Cen MT"/>
      <w:kern w:val="0"/>
      <w:sz w:val="22"/>
      <w:lang w:eastAsia="en-US"/>
    </w:rPr>
  </w:style>
  <w:style w:type="paragraph" w:styleId="1">
    <w:name w:val="heading 1"/>
    <w:basedOn w:val="a"/>
    <w:link w:val="1Char"/>
    <w:uiPriority w:val="1"/>
    <w:qFormat/>
    <w:rsid w:val="00A8057E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link w:val="3Char"/>
    <w:uiPriority w:val="1"/>
    <w:qFormat/>
    <w:rsid w:val="00A8057E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05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05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057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057E"/>
    <w:rPr>
      <w:sz w:val="18"/>
      <w:szCs w:val="18"/>
    </w:rPr>
  </w:style>
  <w:style w:type="character" w:customStyle="1" w:styleId="1Char">
    <w:name w:val="标题 1 Char"/>
    <w:basedOn w:val="a0"/>
    <w:link w:val="1"/>
    <w:uiPriority w:val="1"/>
    <w:rsid w:val="00A8057E"/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character" w:customStyle="1" w:styleId="3Char">
    <w:name w:val="标题 3 Char"/>
    <w:basedOn w:val="a0"/>
    <w:link w:val="3"/>
    <w:uiPriority w:val="1"/>
    <w:rsid w:val="00A8057E"/>
    <w:rPr>
      <w:rFonts w:ascii="Arial" w:eastAsia="Arial" w:hAnsi="Arial" w:cs="Arial"/>
      <w:b/>
      <w:bCs/>
      <w:kern w:val="0"/>
      <w:sz w:val="20"/>
      <w:szCs w:val="20"/>
      <w:lang w:eastAsia="en-US"/>
    </w:rPr>
  </w:style>
  <w:style w:type="paragraph" w:styleId="a5">
    <w:name w:val="Body Text"/>
    <w:basedOn w:val="a"/>
    <w:link w:val="Char1"/>
    <w:uiPriority w:val="1"/>
    <w:qFormat/>
    <w:rsid w:val="00A8057E"/>
    <w:rPr>
      <w:sz w:val="18"/>
      <w:szCs w:val="18"/>
    </w:rPr>
  </w:style>
  <w:style w:type="character" w:customStyle="1" w:styleId="Char1">
    <w:name w:val="正文文本 Char"/>
    <w:basedOn w:val="a0"/>
    <w:link w:val="a5"/>
    <w:uiPriority w:val="1"/>
    <w:rsid w:val="00A8057E"/>
    <w:rPr>
      <w:rFonts w:ascii="Tw Cen MT" w:eastAsia="Tw Cen MT" w:hAnsi="Tw Cen MT" w:cs="Tw Cen MT"/>
      <w:kern w:val="0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A8057E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a7">
    <w:name w:val="Hyperlink"/>
    <w:basedOn w:val="a0"/>
    <w:uiPriority w:val="99"/>
    <w:unhideWhenUsed/>
    <w:rsid w:val="00A8057E"/>
    <w:rPr>
      <w:color w:val="0000FF" w:themeColor="hyperlink"/>
      <w:u w:val="single"/>
    </w:rPr>
  </w:style>
  <w:style w:type="paragraph" w:styleId="a8">
    <w:name w:val="Balloon Text"/>
    <w:basedOn w:val="a"/>
    <w:link w:val="Char2"/>
    <w:uiPriority w:val="99"/>
    <w:semiHidden/>
    <w:unhideWhenUsed/>
    <w:rsid w:val="00A8057E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A8057E"/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apple-converted-space">
    <w:name w:val="apple-converted-space"/>
    <w:basedOn w:val="a0"/>
    <w:rsid w:val="00874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588</Words>
  <Characters>3353</Characters>
  <Application>Microsoft Office Word</Application>
  <DocSecurity>0</DocSecurity>
  <Lines>27</Lines>
  <Paragraphs>7</Paragraphs>
  <ScaleCrop>false</ScaleCrop>
  <Company>微软中国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5</cp:revision>
  <dcterms:created xsi:type="dcterms:W3CDTF">2017-06-21T13:06:00Z</dcterms:created>
  <dcterms:modified xsi:type="dcterms:W3CDTF">2017-06-21T14:22:00Z</dcterms:modified>
</cp:coreProperties>
</file>