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8795D" w:rsidRDefault="0038795D" w:rsidP="0038795D">
      <w:pPr>
        <w:shd w:val="clear" w:color="auto" w:fill="FFFFFF"/>
        <w:spacing w:line="221" w:lineRule="atLeast"/>
        <w:jc w:val="both"/>
        <w:textAlignment w:val="baseline"/>
        <w:rPr>
          <w:rFonts w:asciiTheme="majorHAnsi" w:hAnsiTheme="majorHAnsi" w:cs="BookAntiqua"/>
          <w:b/>
          <w:sz w:val="24"/>
          <w:szCs w:val="24"/>
        </w:rPr>
      </w:pPr>
      <w:r>
        <w:rPr>
          <w:rFonts w:asciiTheme="majorHAnsi" w:hAnsiTheme="majorHAnsi" w:cs="BookAntiqua"/>
          <w:b/>
          <w:sz w:val="24"/>
          <w:szCs w:val="24"/>
        </w:rPr>
        <w:t xml:space="preserve">                                            Webinar on Forensic Toxicology</w:t>
      </w:r>
    </w:p>
    <w:p w:rsidR="0038795D" w:rsidRDefault="0038795D" w:rsidP="0038795D">
      <w:pPr>
        <w:shd w:val="clear" w:color="auto" w:fill="FFFFFF"/>
        <w:spacing w:line="221" w:lineRule="atLeast"/>
        <w:jc w:val="both"/>
        <w:textAlignment w:val="baseline"/>
        <w:rPr>
          <w:rFonts w:asciiTheme="majorHAnsi" w:hAnsiTheme="majorHAnsi" w:cs="BookAntiqua"/>
          <w:b/>
          <w:sz w:val="24"/>
          <w:szCs w:val="24"/>
        </w:rPr>
      </w:pPr>
      <w:r>
        <w:rPr>
          <w:rFonts w:asciiTheme="majorHAnsi" w:hAnsiTheme="majorHAnsi" w:cs="BookAntiqua"/>
          <w:b/>
          <w:sz w:val="24"/>
          <w:szCs w:val="24"/>
        </w:rPr>
        <w:t xml:space="preserve">                                                           November 1</w:t>
      </w:r>
      <w:r w:rsidR="00E029E2">
        <w:rPr>
          <w:rFonts w:asciiTheme="majorHAnsi" w:hAnsiTheme="majorHAnsi" w:cs="BookAntiqua"/>
          <w:b/>
          <w:sz w:val="24"/>
          <w:szCs w:val="24"/>
        </w:rPr>
        <w:t>8</w:t>
      </w:r>
      <w:r>
        <w:rPr>
          <w:rFonts w:asciiTheme="majorHAnsi" w:hAnsiTheme="majorHAnsi" w:cs="BookAntiqua"/>
          <w:b/>
          <w:sz w:val="24"/>
          <w:szCs w:val="24"/>
        </w:rPr>
        <w:t>, 2020</w:t>
      </w:r>
      <w:r w:rsidRPr="00EF6FAE">
        <w:rPr>
          <w:rFonts w:asciiTheme="majorHAnsi" w:hAnsiTheme="majorHAnsi" w:cs="BookAntiqua"/>
          <w:b/>
          <w:sz w:val="24"/>
          <w:szCs w:val="24"/>
        </w:rPr>
        <w:t xml:space="preserve">          </w:t>
      </w:r>
    </w:p>
    <w:p w:rsidR="0038795D" w:rsidRDefault="0038795D" w:rsidP="00D34D85">
      <w:pPr>
        <w:spacing w:line="240" w:lineRule="auto"/>
        <w:jc w:val="both"/>
        <w:rPr>
          <w:rFonts w:ascii="Cambria" w:hAnsi="Cambria"/>
          <w:b/>
          <w:color w:val="0070C0"/>
          <w:sz w:val="28"/>
          <w:szCs w:val="28"/>
        </w:rPr>
      </w:pPr>
    </w:p>
    <w:p w:rsidR="00D34D85" w:rsidRPr="002E6FC4" w:rsidRDefault="009031EE" w:rsidP="00D34D85">
      <w:pPr>
        <w:spacing w:line="240" w:lineRule="auto"/>
        <w:jc w:val="both"/>
        <w:rPr>
          <w:rFonts w:ascii="Cambria" w:hAnsi="Cambria"/>
          <w:b/>
          <w:color w:val="0070C0"/>
          <w:sz w:val="28"/>
          <w:szCs w:val="28"/>
        </w:rPr>
      </w:pPr>
      <w:r w:rsidRPr="002E6FC4">
        <w:rPr>
          <w:rFonts w:ascii="Cambria" w:hAnsi="Cambria"/>
          <w:b/>
          <w:color w:val="0070C0"/>
          <w:sz w:val="28"/>
          <w:szCs w:val="28"/>
        </w:rPr>
        <w:t xml:space="preserve">Special </w:t>
      </w:r>
      <w:r w:rsidR="007F3263" w:rsidRPr="002E6FC4">
        <w:rPr>
          <w:rFonts w:ascii="Cambria" w:hAnsi="Cambria"/>
          <w:b/>
          <w:color w:val="0070C0"/>
          <w:sz w:val="28"/>
          <w:szCs w:val="28"/>
        </w:rPr>
        <w:t xml:space="preserve">Forensic </w:t>
      </w:r>
      <w:r w:rsidRPr="002E6FC4">
        <w:rPr>
          <w:rFonts w:ascii="Cambria" w:hAnsi="Cambria"/>
          <w:b/>
          <w:color w:val="0070C0"/>
          <w:sz w:val="28"/>
          <w:szCs w:val="28"/>
        </w:rPr>
        <w:t>Cases and Way</w:t>
      </w:r>
      <w:r w:rsidR="0035794A" w:rsidRPr="002E6FC4">
        <w:rPr>
          <w:rFonts w:ascii="Cambria" w:hAnsi="Cambria"/>
          <w:b/>
          <w:color w:val="0070C0"/>
          <w:sz w:val="28"/>
          <w:szCs w:val="28"/>
        </w:rPr>
        <w:t>s</w:t>
      </w:r>
      <w:r w:rsidRPr="002E6FC4">
        <w:rPr>
          <w:rFonts w:ascii="Cambria" w:hAnsi="Cambria"/>
          <w:b/>
          <w:color w:val="0070C0"/>
          <w:sz w:val="28"/>
          <w:szCs w:val="28"/>
        </w:rPr>
        <w:t xml:space="preserve"> to approach Conclusion</w:t>
      </w:r>
      <w:r w:rsidR="007F3263" w:rsidRPr="002E6FC4">
        <w:rPr>
          <w:rFonts w:ascii="Cambria" w:hAnsi="Cambria"/>
          <w:b/>
          <w:color w:val="0070C0"/>
          <w:sz w:val="28"/>
          <w:szCs w:val="28"/>
        </w:rPr>
        <w:t xml:space="preserve"> by</w:t>
      </w:r>
      <w:r w:rsidR="0035794A" w:rsidRPr="002E6FC4">
        <w:rPr>
          <w:rFonts w:ascii="Cambria" w:hAnsi="Cambria"/>
          <w:b/>
          <w:color w:val="0070C0"/>
          <w:sz w:val="28"/>
          <w:szCs w:val="28"/>
        </w:rPr>
        <w:t xml:space="preserve"> New </w:t>
      </w:r>
      <w:r w:rsidRPr="002E6FC4">
        <w:rPr>
          <w:rFonts w:ascii="Cambria" w:hAnsi="Cambria"/>
          <w:b/>
          <w:color w:val="0070C0"/>
          <w:sz w:val="28"/>
          <w:szCs w:val="28"/>
        </w:rPr>
        <w:t>Techniques</w:t>
      </w:r>
      <w:r w:rsidR="002D1EA1" w:rsidRPr="002E6FC4">
        <w:rPr>
          <w:rFonts w:ascii="Cambria" w:hAnsi="Cambria"/>
          <w:b/>
          <w:color w:val="0070C0"/>
          <w:sz w:val="28"/>
          <w:szCs w:val="28"/>
        </w:rPr>
        <w:t xml:space="preserve"> </w:t>
      </w:r>
      <w:r w:rsidR="000370FD" w:rsidRPr="002E6FC4">
        <w:rPr>
          <w:rFonts w:ascii="Cambria" w:hAnsi="Cambria"/>
          <w:b/>
          <w:color w:val="0070C0"/>
          <w:sz w:val="28"/>
          <w:szCs w:val="28"/>
        </w:rPr>
        <w:t>GC-MS-MS, LC-MS-MS, EDX-8000, Ion</w:t>
      </w:r>
      <w:r w:rsidR="007F3263" w:rsidRPr="002E6FC4">
        <w:rPr>
          <w:rFonts w:ascii="Cambria" w:hAnsi="Cambria"/>
          <w:b/>
          <w:color w:val="0070C0"/>
          <w:sz w:val="28"/>
          <w:szCs w:val="28"/>
        </w:rPr>
        <w:t>-</w:t>
      </w:r>
      <w:r w:rsidR="000370FD" w:rsidRPr="002E6FC4">
        <w:rPr>
          <w:rFonts w:ascii="Cambria" w:hAnsi="Cambria"/>
          <w:b/>
          <w:color w:val="0070C0"/>
          <w:sz w:val="28"/>
          <w:szCs w:val="28"/>
        </w:rPr>
        <w:t>Chromatography, ICP-MS, UV-</w:t>
      </w:r>
      <w:proofErr w:type="gramStart"/>
      <w:r w:rsidR="000370FD" w:rsidRPr="002E6FC4">
        <w:rPr>
          <w:rFonts w:ascii="Cambria" w:hAnsi="Cambria"/>
          <w:b/>
          <w:color w:val="0070C0"/>
          <w:sz w:val="28"/>
          <w:szCs w:val="28"/>
        </w:rPr>
        <w:t xml:space="preserve">Visible </w:t>
      </w:r>
      <w:r w:rsidR="007F3263" w:rsidRPr="002E6FC4">
        <w:rPr>
          <w:rFonts w:ascii="Cambria" w:hAnsi="Cambria"/>
          <w:b/>
          <w:color w:val="0070C0"/>
          <w:sz w:val="28"/>
          <w:szCs w:val="28"/>
        </w:rPr>
        <w:t xml:space="preserve"> </w:t>
      </w:r>
      <w:r w:rsidR="000370FD" w:rsidRPr="002E6FC4">
        <w:rPr>
          <w:rFonts w:ascii="Cambria" w:hAnsi="Cambria"/>
          <w:b/>
          <w:color w:val="0070C0"/>
          <w:sz w:val="28"/>
          <w:szCs w:val="28"/>
        </w:rPr>
        <w:t>Spectrometry</w:t>
      </w:r>
      <w:proofErr w:type="gramEnd"/>
      <w:r w:rsidR="00B17ED7">
        <w:rPr>
          <w:rFonts w:ascii="Cambria" w:hAnsi="Cambria"/>
          <w:b/>
          <w:color w:val="0070C0"/>
          <w:sz w:val="28"/>
          <w:szCs w:val="28"/>
        </w:rPr>
        <w:t>.</w:t>
      </w:r>
      <w:r w:rsidR="000370FD" w:rsidRPr="002E6FC4">
        <w:rPr>
          <w:rFonts w:ascii="Cambria" w:hAnsi="Cambria"/>
          <w:b/>
          <w:color w:val="0070C0"/>
          <w:sz w:val="28"/>
          <w:szCs w:val="28"/>
        </w:rPr>
        <w:t xml:space="preserve"> </w:t>
      </w:r>
      <w:r w:rsidR="00B17ED7">
        <w:rPr>
          <w:rFonts w:ascii="Cambria" w:hAnsi="Cambria"/>
          <w:b/>
          <w:color w:val="0070C0"/>
          <w:sz w:val="28"/>
          <w:szCs w:val="28"/>
        </w:rPr>
        <w:t>A</w:t>
      </w:r>
      <w:r w:rsidR="00DF31CD" w:rsidRPr="002E6FC4">
        <w:rPr>
          <w:rFonts w:ascii="Cambria" w:hAnsi="Cambria"/>
          <w:b/>
          <w:color w:val="0070C0"/>
          <w:sz w:val="28"/>
          <w:szCs w:val="28"/>
        </w:rPr>
        <w:t>n</w:t>
      </w:r>
      <w:r w:rsidR="00B03588" w:rsidRPr="002E6FC4">
        <w:rPr>
          <w:rFonts w:ascii="Cambria" w:hAnsi="Cambria"/>
          <w:b/>
          <w:color w:val="0070C0"/>
          <w:sz w:val="28"/>
          <w:szCs w:val="28"/>
        </w:rPr>
        <w:t xml:space="preserve"> </w:t>
      </w:r>
      <w:r w:rsidRPr="002E6FC4">
        <w:rPr>
          <w:rFonts w:ascii="Cambria" w:hAnsi="Cambria"/>
          <w:b/>
          <w:color w:val="0070C0"/>
          <w:sz w:val="28"/>
          <w:szCs w:val="28"/>
        </w:rPr>
        <w:t>Indian Scenario</w:t>
      </w:r>
    </w:p>
    <w:p w:rsidR="00637F29" w:rsidRDefault="00637F29" w:rsidP="00637F29">
      <w:pPr>
        <w:rPr>
          <w:b/>
          <w:sz w:val="18"/>
          <w:szCs w:val="18"/>
        </w:rPr>
      </w:pPr>
      <w:r w:rsidRPr="00E62ECD">
        <w:rPr>
          <w:b/>
        </w:rPr>
        <w:t xml:space="preserve">Dr. </w:t>
      </w:r>
      <w:proofErr w:type="spellStart"/>
      <w:r w:rsidRPr="00E62ECD">
        <w:rPr>
          <w:b/>
        </w:rPr>
        <w:t>Rakhi</w:t>
      </w:r>
      <w:proofErr w:type="spellEnd"/>
      <w:r w:rsidRPr="00E62ECD">
        <w:rPr>
          <w:b/>
        </w:rPr>
        <w:t xml:space="preserve"> </w:t>
      </w:r>
      <w:proofErr w:type="spellStart"/>
      <w:r w:rsidRPr="00E62ECD">
        <w:rPr>
          <w:b/>
        </w:rPr>
        <w:t>Khanna</w:t>
      </w:r>
      <w:proofErr w:type="spellEnd"/>
      <w:r w:rsidRPr="00EF7BF2">
        <w:rPr>
          <w:b/>
          <w:sz w:val="18"/>
          <w:szCs w:val="18"/>
        </w:rPr>
        <w:t xml:space="preserve">, Deputy Director Training &amp; Expert Forensic </w:t>
      </w:r>
      <w:r>
        <w:rPr>
          <w:b/>
          <w:sz w:val="18"/>
          <w:szCs w:val="18"/>
        </w:rPr>
        <w:t>Scientist &amp; Toxicologist</w:t>
      </w:r>
      <w:r w:rsidRPr="00EF7BF2">
        <w:rPr>
          <w:b/>
          <w:sz w:val="18"/>
          <w:szCs w:val="18"/>
        </w:rPr>
        <w:t xml:space="preserve"> , Forensic Training and Research Institute</w:t>
      </w:r>
      <w:r>
        <w:rPr>
          <w:b/>
          <w:sz w:val="18"/>
          <w:szCs w:val="18"/>
        </w:rPr>
        <w:t>,</w:t>
      </w:r>
      <w:r w:rsidRPr="00EF7BF2">
        <w:rPr>
          <w:b/>
          <w:sz w:val="18"/>
          <w:szCs w:val="18"/>
        </w:rPr>
        <w:t xml:space="preserve"> Forensic Science Laboratory</w:t>
      </w:r>
      <w:r>
        <w:rPr>
          <w:b/>
          <w:sz w:val="18"/>
          <w:szCs w:val="18"/>
        </w:rPr>
        <w:t xml:space="preserve">, </w:t>
      </w:r>
      <w:proofErr w:type="spellStart"/>
      <w:r>
        <w:rPr>
          <w:b/>
          <w:sz w:val="18"/>
          <w:szCs w:val="18"/>
        </w:rPr>
        <w:t>Jaipur</w:t>
      </w:r>
      <w:proofErr w:type="spellEnd"/>
      <w:r>
        <w:rPr>
          <w:b/>
          <w:sz w:val="18"/>
          <w:szCs w:val="18"/>
        </w:rPr>
        <w:t>,</w:t>
      </w:r>
      <w:r w:rsidRPr="00637F29">
        <w:rPr>
          <w:b/>
          <w:sz w:val="18"/>
          <w:szCs w:val="18"/>
        </w:rPr>
        <w:t xml:space="preserve"> </w:t>
      </w:r>
      <w:r>
        <w:rPr>
          <w:b/>
          <w:sz w:val="18"/>
          <w:szCs w:val="18"/>
        </w:rPr>
        <w:t>Rajasthan, India</w:t>
      </w:r>
    </w:p>
    <w:p w:rsidR="00637F29" w:rsidRDefault="00637F29" w:rsidP="00637F29">
      <w:pPr>
        <w:rPr>
          <w:b/>
          <w:sz w:val="18"/>
          <w:szCs w:val="18"/>
        </w:rPr>
      </w:pPr>
      <w:r>
        <w:rPr>
          <w:b/>
          <w:sz w:val="18"/>
          <w:szCs w:val="18"/>
        </w:rPr>
        <w:t>Email</w:t>
      </w:r>
      <w:r w:rsidRPr="00565665">
        <w:rPr>
          <w:b/>
          <w:sz w:val="18"/>
          <w:szCs w:val="18"/>
        </w:rPr>
        <w:t xml:space="preserve">: </w:t>
      </w:r>
      <w:hyperlink r:id="rId5" w:history="1">
        <w:r w:rsidRPr="00565665">
          <w:rPr>
            <w:rStyle w:val="Hyperlink"/>
            <w:sz w:val="18"/>
            <w:szCs w:val="18"/>
          </w:rPr>
          <w:t>rakhi_khanna@yahoo.com</w:t>
        </w:r>
      </w:hyperlink>
    </w:p>
    <w:p w:rsidR="000F6F2B" w:rsidRPr="00637F29" w:rsidRDefault="00637F29" w:rsidP="00637F29">
      <w:pPr>
        <w:rPr>
          <w:b/>
          <w:sz w:val="28"/>
          <w:szCs w:val="28"/>
        </w:rPr>
      </w:pPr>
      <w:r w:rsidRPr="00EF7BF2">
        <w:rPr>
          <w:b/>
          <w:sz w:val="28"/>
          <w:szCs w:val="28"/>
        </w:rPr>
        <w:t>Abstract</w:t>
      </w:r>
    </w:p>
    <w:p w:rsidR="009031EE" w:rsidRPr="00715438" w:rsidRDefault="009031EE" w:rsidP="00D34D85">
      <w:pPr>
        <w:spacing w:line="240" w:lineRule="auto"/>
        <w:jc w:val="both"/>
        <w:rPr>
          <w:rFonts w:ascii="Cambria" w:hAnsi="Cambria"/>
          <w:b/>
          <w:sz w:val="24"/>
          <w:szCs w:val="24"/>
        </w:rPr>
      </w:pPr>
      <w:r w:rsidRPr="00715438">
        <w:rPr>
          <w:rFonts w:ascii="Cambria" w:hAnsi="Cambria"/>
          <w:b/>
          <w:sz w:val="24"/>
          <w:szCs w:val="24"/>
        </w:rPr>
        <w:t xml:space="preserve">In Forensic Laboratory Rajasthan, India different types of cases are received in Toxicology Section where the visceral content comprising of Piece of </w:t>
      </w:r>
      <w:r w:rsidR="00282676" w:rsidRPr="00715438">
        <w:rPr>
          <w:rFonts w:ascii="Cambria" w:hAnsi="Cambria"/>
          <w:b/>
          <w:sz w:val="24"/>
          <w:szCs w:val="24"/>
        </w:rPr>
        <w:t>S</w:t>
      </w:r>
      <w:r w:rsidRPr="00715438">
        <w:rPr>
          <w:rFonts w:ascii="Cambria" w:hAnsi="Cambria"/>
          <w:b/>
          <w:sz w:val="24"/>
          <w:szCs w:val="24"/>
        </w:rPr>
        <w:t xml:space="preserve">tomach, Intestine, </w:t>
      </w:r>
      <w:r w:rsidR="00282676" w:rsidRPr="00715438">
        <w:rPr>
          <w:rFonts w:ascii="Cambria" w:hAnsi="Cambria"/>
          <w:b/>
          <w:sz w:val="24"/>
          <w:szCs w:val="24"/>
        </w:rPr>
        <w:t>L</w:t>
      </w:r>
      <w:r w:rsidRPr="00715438">
        <w:rPr>
          <w:rFonts w:ascii="Cambria" w:hAnsi="Cambria"/>
          <w:b/>
          <w:sz w:val="24"/>
          <w:szCs w:val="24"/>
        </w:rPr>
        <w:t xml:space="preserve">iver, </w:t>
      </w:r>
      <w:r w:rsidR="00282676" w:rsidRPr="00715438">
        <w:rPr>
          <w:rFonts w:ascii="Cambria" w:hAnsi="Cambria"/>
          <w:b/>
          <w:sz w:val="24"/>
          <w:szCs w:val="24"/>
        </w:rPr>
        <w:t>S</w:t>
      </w:r>
      <w:r w:rsidRPr="00715438">
        <w:rPr>
          <w:rFonts w:ascii="Cambria" w:hAnsi="Cambria"/>
          <w:b/>
          <w:sz w:val="24"/>
          <w:szCs w:val="24"/>
        </w:rPr>
        <w:t>pleen</w:t>
      </w:r>
      <w:r w:rsidR="00282676" w:rsidRPr="00715438">
        <w:rPr>
          <w:rFonts w:ascii="Cambria" w:hAnsi="Cambria"/>
          <w:b/>
          <w:sz w:val="24"/>
          <w:szCs w:val="24"/>
        </w:rPr>
        <w:t>,</w:t>
      </w:r>
      <w:r w:rsidRPr="00715438">
        <w:rPr>
          <w:rFonts w:ascii="Cambria" w:hAnsi="Cambria"/>
          <w:b/>
          <w:sz w:val="24"/>
          <w:szCs w:val="24"/>
        </w:rPr>
        <w:t xml:space="preserve"> </w:t>
      </w:r>
      <w:r w:rsidR="00282676" w:rsidRPr="00715438">
        <w:rPr>
          <w:rFonts w:ascii="Cambria" w:hAnsi="Cambria"/>
          <w:b/>
          <w:sz w:val="24"/>
          <w:szCs w:val="24"/>
        </w:rPr>
        <w:t>K</w:t>
      </w:r>
      <w:r w:rsidRPr="00715438">
        <w:rPr>
          <w:rFonts w:ascii="Cambria" w:hAnsi="Cambria"/>
          <w:b/>
          <w:sz w:val="24"/>
          <w:szCs w:val="24"/>
        </w:rPr>
        <w:t>idney</w:t>
      </w:r>
      <w:r w:rsidR="00FE5A66" w:rsidRPr="00715438">
        <w:rPr>
          <w:rFonts w:ascii="Cambria" w:hAnsi="Cambria"/>
          <w:b/>
          <w:sz w:val="24"/>
          <w:szCs w:val="24"/>
        </w:rPr>
        <w:t>,</w:t>
      </w:r>
      <w:r w:rsidRPr="00715438">
        <w:rPr>
          <w:rFonts w:ascii="Cambria" w:hAnsi="Cambria"/>
          <w:b/>
          <w:sz w:val="24"/>
          <w:szCs w:val="24"/>
        </w:rPr>
        <w:t xml:space="preserve"> </w:t>
      </w:r>
      <w:r w:rsidR="00282676" w:rsidRPr="00715438">
        <w:rPr>
          <w:rFonts w:ascii="Cambria" w:hAnsi="Cambria"/>
          <w:b/>
          <w:sz w:val="24"/>
          <w:szCs w:val="24"/>
        </w:rPr>
        <w:t>L</w:t>
      </w:r>
      <w:r w:rsidRPr="00715438">
        <w:rPr>
          <w:rFonts w:ascii="Cambria" w:hAnsi="Cambria"/>
          <w:b/>
          <w:sz w:val="24"/>
          <w:szCs w:val="24"/>
        </w:rPr>
        <w:t xml:space="preserve">ungs, </w:t>
      </w:r>
      <w:r w:rsidR="00282676" w:rsidRPr="00715438">
        <w:rPr>
          <w:rFonts w:ascii="Cambria" w:hAnsi="Cambria"/>
          <w:b/>
          <w:sz w:val="24"/>
          <w:szCs w:val="24"/>
        </w:rPr>
        <w:t>H</w:t>
      </w:r>
      <w:r w:rsidR="00FE5A66" w:rsidRPr="00715438">
        <w:rPr>
          <w:rFonts w:ascii="Cambria" w:hAnsi="Cambria"/>
          <w:b/>
          <w:sz w:val="24"/>
          <w:szCs w:val="24"/>
        </w:rPr>
        <w:t>eart,</w:t>
      </w:r>
      <w:r w:rsidRPr="00715438">
        <w:rPr>
          <w:rFonts w:ascii="Cambria" w:hAnsi="Cambria"/>
          <w:b/>
          <w:sz w:val="24"/>
          <w:szCs w:val="24"/>
        </w:rPr>
        <w:t xml:space="preserve"> Brain, Blood sample, Urine Sample</w:t>
      </w:r>
      <w:r w:rsidR="00282676" w:rsidRPr="00715438">
        <w:rPr>
          <w:rFonts w:ascii="Cambria" w:hAnsi="Cambria"/>
          <w:b/>
          <w:sz w:val="24"/>
          <w:szCs w:val="24"/>
        </w:rPr>
        <w:t>, Skin piece</w:t>
      </w:r>
      <w:r w:rsidR="00FE5A66" w:rsidRPr="00715438">
        <w:rPr>
          <w:rFonts w:ascii="Cambria" w:hAnsi="Cambria"/>
          <w:b/>
          <w:sz w:val="24"/>
          <w:szCs w:val="24"/>
        </w:rPr>
        <w:t xml:space="preserve"> </w:t>
      </w:r>
      <w:r w:rsidR="000F6F2B" w:rsidRPr="00715438">
        <w:rPr>
          <w:rFonts w:ascii="Cambria" w:hAnsi="Cambria"/>
          <w:b/>
          <w:sz w:val="24"/>
          <w:szCs w:val="24"/>
        </w:rPr>
        <w:t>(</w:t>
      </w:r>
      <w:r w:rsidR="00282676" w:rsidRPr="00715438">
        <w:rPr>
          <w:rFonts w:ascii="Cambria" w:hAnsi="Cambria"/>
          <w:b/>
          <w:sz w:val="24"/>
          <w:szCs w:val="24"/>
        </w:rPr>
        <w:t>injection site or  site of Bite)  etc</w:t>
      </w:r>
      <w:r w:rsidRPr="00715438">
        <w:rPr>
          <w:rFonts w:ascii="Cambria" w:hAnsi="Cambria"/>
          <w:b/>
          <w:sz w:val="24"/>
          <w:szCs w:val="24"/>
        </w:rPr>
        <w:t xml:space="preserve"> is being received for examination. </w:t>
      </w:r>
      <w:r w:rsidR="00FE5A66" w:rsidRPr="00715438">
        <w:rPr>
          <w:rFonts w:ascii="Cambria" w:hAnsi="Cambria"/>
          <w:b/>
          <w:sz w:val="24"/>
          <w:szCs w:val="24"/>
        </w:rPr>
        <w:t>A</w:t>
      </w:r>
      <w:r w:rsidRPr="00715438">
        <w:rPr>
          <w:rFonts w:ascii="Cambria" w:hAnsi="Cambria"/>
          <w:b/>
          <w:sz w:val="24"/>
          <w:szCs w:val="24"/>
        </w:rPr>
        <w:t xml:space="preserve">ll </w:t>
      </w:r>
      <w:r w:rsidR="00963B38" w:rsidRPr="00715438">
        <w:rPr>
          <w:rFonts w:ascii="Cambria" w:hAnsi="Cambria"/>
          <w:b/>
          <w:sz w:val="24"/>
          <w:szCs w:val="24"/>
        </w:rPr>
        <w:t>types</w:t>
      </w:r>
      <w:r w:rsidRPr="00715438">
        <w:rPr>
          <w:rFonts w:ascii="Cambria" w:hAnsi="Cambria"/>
          <w:b/>
          <w:sz w:val="24"/>
          <w:szCs w:val="24"/>
        </w:rPr>
        <w:t xml:space="preserve"> of poisons</w:t>
      </w:r>
      <w:r w:rsidR="00D42A37" w:rsidRPr="00715438">
        <w:rPr>
          <w:rFonts w:ascii="Cambria" w:hAnsi="Cambria"/>
          <w:b/>
          <w:sz w:val="24"/>
          <w:szCs w:val="24"/>
        </w:rPr>
        <w:t xml:space="preserve"> is</w:t>
      </w:r>
      <w:r w:rsidRPr="00715438">
        <w:rPr>
          <w:rFonts w:ascii="Cambria" w:hAnsi="Cambria"/>
          <w:b/>
          <w:sz w:val="24"/>
          <w:szCs w:val="24"/>
        </w:rPr>
        <w:t xml:space="preserve"> </w:t>
      </w:r>
      <w:r w:rsidR="00282676" w:rsidRPr="00715438">
        <w:rPr>
          <w:rFonts w:ascii="Cambria" w:hAnsi="Cambria"/>
          <w:b/>
          <w:sz w:val="24"/>
          <w:szCs w:val="24"/>
        </w:rPr>
        <w:t>grouped in</w:t>
      </w:r>
      <w:r w:rsidR="00D42A37" w:rsidRPr="00715438">
        <w:rPr>
          <w:rFonts w:ascii="Cambria" w:hAnsi="Cambria"/>
          <w:b/>
          <w:sz w:val="24"/>
          <w:szCs w:val="24"/>
        </w:rPr>
        <w:t>to</w:t>
      </w:r>
      <w:r w:rsidR="00282676" w:rsidRPr="00715438">
        <w:rPr>
          <w:rFonts w:ascii="Cambria" w:hAnsi="Cambria"/>
          <w:b/>
          <w:sz w:val="24"/>
          <w:szCs w:val="24"/>
        </w:rPr>
        <w:t xml:space="preserve"> metallic poisons, ethyl</w:t>
      </w:r>
      <w:r w:rsidR="00FE5A66" w:rsidRPr="00715438">
        <w:rPr>
          <w:rFonts w:ascii="Cambria" w:hAnsi="Cambria"/>
          <w:b/>
          <w:sz w:val="24"/>
          <w:szCs w:val="24"/>
        </w:rPr>
        <w:t xml:space="preserve"> -</w:t>
      </w:r>
      <w:r w:rsidR="00282676" w:rsidRPr="00715438">
        <w:rPr>
          <w:rFonts w:ascii="Cambria" w:hAnsi="Cambria"/>
          <w:b/>
          <w:sz w:val="24"/>
          <w:szCs w:val="24"/>
        </w:rPr>
        <w:t xml:space="preserve"> methyl alcohol, cyanide, alkaloids, barbiturates, tranquillizers and insecticides are often checked. By far if we go on to see the statistics data In India most of the </w:t>
      </w:r>
      <w:r w:rsidR="002E6FC4" w:rsidRPr="00715438">
        <w:rPr>
          <w:rFonts w:ascii="Cambria" w:hAnsi="Cambria"/>
          <w:b/>
          <w:sz w:val="24"/>
          <w:szCs w:val="24"/>
        </w:rPr>
        <w:t xml:space="preserve">poisoning </w:t>
      </w:r>
      <w:r w:rsidR="00282676" w:rsidRPr="00715438">
        <w:rPr>
          <w:rFonts w:ascii="Cambria" w:hAnsi="Cambria"/>
          <w:b/>
          <w:sz w:val="24"/>
          <w:szCs w:val="24"/>
        </w:rPr>
        <w:t xml:space="preserve">cases found positive for Aluminium </w:t>
      </w:r>
      <w:proofErr w:type="spellStart"/>
      <w:r w:rsidR="00282676" w:rsidRPr="00715438">
        <w:rPr>
          <w:rFonts w:ascii="Cambria" w:hAnsi="Cambria"/>
          <w:b/>
          <w:sz w:val="24"/>
          <w:szCs w:val="24"/>
        </w:rPr>
        <w:t>phosphide</w:t>
      </w:r>
      <w:proofErr w:type="spellEnd"/>
      <w:r w:rsidR="00282676" w:rsidRPr="00715438">
        <w:rPr>
          <w:rFonts w:ascii="Cambria" w:hAnsi="Cambria"/>
          <w:b/>
          <w:sz w:val="24"/>
          <w:szCs w:val="24"/>
        </w:rPr>
        <w:t xml:space="preserve"> and Insecticides, Some cases are of drugs poisoning where the drugs are being used for suicide, murder</w:t>
      </w:r>
      <w:r w:rsidR="002E6FC4" w:rsidRPr="00715438">
        <w:rPr>
          <w:rFonts w:ascii="Cambria" w:hAnsi="Cambria"/>
          <w:b/>
          <w:sz w:val="24"/>
          <w:szCs w:val="24"/>
        </w:rPr>
        <w:t xml:space="preserve"> purpose</w:t>
      </w:r>
      <w:r w:rsidR="00282676" w:rsidRPr="00715438">
        <w:rPr>
          <w:rFonts w:ascii="Cambria" w:hAnsi="Cambria"/>
          <w:b/>
          <w:sz w:val="24"/>
          <w:szCs w:val="24"/>
        </w:rPr>
        <w:t xml:space="preserve"> or due accidental</w:t>
      </w:r>
      <w:r w:rsidR="007F3263" w:rsidRPr="00715438">
        <w:rPr>
          <w:rFonts w:ascii="Cambria" w:hAnsi="Cambria"/>
          <w:b/>
          <w:sz w:val="24"/>
          <w:szCs w:val="24"/>
        </w:rPr>
        <w:t xml:space="preserve"> reasons viz.</w:t>
      </w:r>
      <w:r w:rsidR="00282676" w:rsidRPr="00715438">
        <w:rPr>
          <w:rFonts w:ascii="Cambria" w:hAnsi="Cambria"/>
          <w:b/>
          <w:sz w:val="24"/>
          <w:szCs w:val="24"/>
        </w:rPr>
        <w:t xml:space="preserve"> negligen</w:t>
      </w:r>
      <w:r w:rsidR="00FE5A66" w:rsidRPr="00715438">
        <w:rPr>
          <w:rFonts w:ascii="Cambria" w:hAnsi="Cambria"/>
          <w:b/>
          <w:sz w:val="24"/>
          <w:szCs w:val="24"/>
        </w:rPr>
        <w:t>ce</w:t>
      </w:r>
      <w:r w:rsidR="00282676" w:rsidRPr="00715438">
        <w:rPr>
          <w:rFonts w:ascii="Cambria" w:hAnsi="Cambria"/>
          <w:b/>
          <w:sz w:val="24"/>
          <w:szCs w:val="24"/>
        </w:rPr>
        <w:t xml:space="preserve"> use</w:t>
      </w:r>
      <w:r w:rsidR="00D34D85" w:rsidRPr="00715438">
        <w:rPr>
          <w:rFonts w:ascii="Cambria" w:hAnsi="Cambria"/>
          <w:b/>
          <w:sz w:val="24"/>
          <w:szCs w:val="24"/>
        </w:rPr>
        <w:t xml:space="preserve"> of drugs</w:t>
      </w:r>
      <w:r w:rsidR="00282676" w:rsidRPr="00715438">
        <w:rPr>
          <w:rFonts w:ascii="Cambria" w:hAnsi="Cambria"/>
          <w:b/>
          <w:sz w:val="24"/>
          <w:szCs w:val="24"/>
        </w:rPr>
        <w:t xml:space="preserve"> during treatment</w:t>
      </w:r>
      <w:r w:rsidR="007F3263" w:rsidRPr="00715438">
        <w:rPr>
          <w:rFonts w:ascii="Cambria" w:hAnsi="Cambria"/>
          <w:b/>
          <w:sz w:val="24"/>
          <w:szCs w:val="24"/>
        </w:rPr>
        <w:t xml:space="preserve"> by medical doctors</w:t>
      </w:r>
      <w:r w:rsidR="00282676" w:rsidRPr="00715438">
        <w:rPr>
          <w:rFonts w:ascii="Cambria" w:hAnsi="Cambria"/>
          <w:b/>
          <w:sz w:val="24"/>
          <w:szCs w:val="24"/>
        </w:rPr>
        <w:t xml:space="preserve">. </w:t>
      </w:r>
      <w:r w:rsidR="00FE5A66" w:rsidRPr="00715438">
        <w:rPr>
          <w:rFonts w:ascii="Cambria" w:hAnsi="Cambria"/>
          <w:b/>
          <w:sz w:val="24"/>
          <w:szCs w:val="24"/>
        </w:rPr>
        <w:t>A</w:t>
      </w:r>
      <w:r w:rsidR="00282676" w:rsidRPr="00715438">
        <w:rPr>
          <w:rFonts w:ascii="Cambria" w:hAnsi="Cambria"/>
          <w:b/>
          <w:sz w:val="24"/>
          <w:szCs w:val="24"/>
        </w:rPr>
        <w:t xml:space="preserve"> scientist has to think about all related aspect</w:t>
      </w:r>
      <w:r w:rsidR="00FE5A66" w:rsidRPr="00715438">
        <w:rPr>
          <w:rFonts w:ascii="Cambria" w:hAnsi="Cambria"/>
          <w:b/>
          <w:sz w:val="24"/>
          <w:szCs w:val="24"/>
        </w:rPr>
        <w:t xml:space="preserve"> along-with analysis</w:t>
      </w:r>
      <w:r w:rsidR="00282676" w:rsidRPr="00715438">
        <w:rPr>
          <w:rFonts w:ascii="Cambria" w:hAnsi="Cambria"/>
          <w:b/>
          <w:sz w:val="24"/>
          <w:szCs w:val="24"/>
        </w:rPr>
        <w:t xml:space="preserve"> </w:t>
      </w:r>
      <w:r w:rsidR="00FE5A66" w:rsidRPr="00715438">
        <w:rPr>
          <w:rFonts w:ascii="Cambria" w:hAnsi="Cambria"/>
          <w:b/>
          <w:sz w:val="24"/>
          <w:szCs w:val="24"/>
        </w:rPr>
        <w:t>to assist the cases to reach at</w:t>
      </w:r>
      <w:r w:rsidR="00282676" w:rsidRPr="00715438">
        <w:rPr>
          <w:rFonts w:ascii="Cambria" w:hAnsi="Cambria"/>
          <w:b/>
          <w:sz w:val="24"/>
          <w:szCs w:val="24"/>
        </w:rPr>
        <w:t xml:space="preserve"> concrete result</w:t>
      </w:r>
      <w:r w:rsidR="00FE5A66" w:rsidRPr="00715438">
        <w:rPr>
          <w:rFonts w:ascii="Cambria" w:hAnsi="Cambria"/>
          <w:b/>
          <w:sz w:val="24"/>
          <w:szCs w:val="24"/>
        </w:rPr>
        <w:t xml:space="preserve"> that help get justice</w:t>
      </w:r>
      <w:r w:rsidR="00E333E5" w:rsidRPr="00715438">
        <w:rPr>
          <w:rFonts w:ascii="Cambria" w:hAnsi="Cambria"/>
          <w:b/>
          <w:sz w:val="24"/>
          <w:szCs w:val="24"/>
        </w:rPr>
        <w:t>. The wide range of cases</w:t>
      </w:r>
      <w:r w:rsidR="002E6FC4" w:rsidRPr="00715438">
        <w:rPr>
          <w:rFonts w:ascii="Cambria" w:hAnsi="Cambria"/>
          <w:b/>
          <w:sz w:val="24"/>
          <w:szCs w:val="24"/>
        </w:rPr>
        <w:t xml:space="preserve"> of poisoning</w:t>
      </w:r>
      <w:r w:rsidR="00E333E5" w:rsidRPr="00715438">
        <w:rPr>
          <w:rFonts w:ascii="Cambria" w:hAnsi="Cambria"/>
          <w:b/>
          <w:sz w:val="24"/>
          <w:szCs w:val="24"/>
        </w:rPr>
        <w:t xml:space="preserve"> specifies from cyanide, nitrite</w:t>
      </w:r>
      <w:r w:rsidR="007F3263" w:rsidRPr="00715438">
        <w:rPr>
          <w:rFonts w:ascii="Cambria" w:hAnsi="Cambria"/>
          <w:b/>
          <w:sz w:val="24"/>
          <w:szCs w:val="24"/>
        </w:rPr>
        <w:t>,</w:t>
      </w:r>
      <w:r w:rsidR="00E333E5" w:rsidRPr="00715438">
        <w:rPr>
          <w:rFonts w:ascii="Cambria" w:hAnsi="Cambria"/>
          <w:b/>
          <w:sz w:val="24"/>
          <w:szCs w:val="24"/>
        </w:rPr>
        <w:t xml:space="preserve"> alcohol, insecticide</w:t>
      </w:r>
      <w:r w:rsidR="007F3263" w:rsidRPr="00715438">
        <w:rPr>
          <w:rFonts w:ascii="Cambria" w:hAnsi="Cambria"/>
          <w:b/>
          <w:sz w:val="24"/>
          <w:szCs w:val="24"/>
        </w:rPr>
        <w:t>,</w:t>
      </w:r>
      <w:r w:rsidR="00E333E5" w:rsidRPr="00715438">
        <w:rPr>
          <w:rFonts w:ascii="Cambria" w:hAnsi="Cambria"/>
          <w:b/>
          <w:sz w:val="24"/>
          <w:szCs w:val="24"/>
        </w:rPr>
        <w:t xml:space="preserve"> carbon</w:t>
      </w:r>
      <w:r w:rsidR="00D42A37" w:rsidRPr="00715438">
        <w:rPr>
          <w:rFonts w:ascii="Cambria" w:hAnsi="Cambria"/>
          <w:b/>
          <w:sz w:val="24"/>
          <w:szCs w:val="24"/>
        </w:rPr>
        <w:t>-</w:t>
      </w:r>
      <w:r w:rsidR="00E333E5" w:rsidRPr="00715438">
        <w:rPr>
          <w:rFonts w:ascii="Cambria" w:hAnsi="Cambria"/>
          <w:b/>
          <w:sz w:val="24"/>
          <w:szCs w:val="24"/>
        </w:rPr>
        <w:t xml:space="preserve">monoxide, </w:t>
      </w:r>
      <w:proofErr w:type="spellStart"/>
      <w:r w:rsidR="007F3263" w:rsidRPr="00715438">
        <w:rPr>
          <w:rFonts w:ascii="Cambria" w:hAnsi="Cambria"/>
          <w:b/>
          <w:sz w:val="24"/>
          <w:szCs w:val="24"/>
        </w:rPr>
        <w:t>p</w:t>
      </w:r>
      <w:r w:rsidR="00E333E5" w:rsidRPr="00715438">
        <w:rPr>
          <w:rFonts w:ascii="Cambria" w:hAnsi="Cambria"/>
          <w:b/>
          <w:sz w:val="24"/>
          <w:szCs w:val="24"/>
        </w:rPr>
        <w:t>hosphine</w:t>
      </w:r>
      <w:proofErr w:type="spellEnd"/>
      <w:r w:rsidR="00E333E5" w:rsidRPr="00715438">
        <w:rPr>
          <w:rFonts w:ascii="Cambria" w:hAnsi="Cambria"/>
          <w:b/>
          <w:sz w:val="24"/>
          <w:szCs w:val="24"/>
        </w:rPr>
        <w:t>, snake veno</w:t>
      </w:r>
      <w:r w:rsidR="002E6FC4" w:rsidRPr="00715438">
        <w:rPr>
          <w:rFonts w:ascii="Cambria" w:hAnsi="Cambria"/>
          <w:b/>
          <w:sz w:val="24"/>
          <w:szCs w:val="24"/>
        </w:rPr>
        <w:t>m,</w:t>
      </w:r>
      <w:r w:rsidR="00E333E5" w:rsidRPr="00715438">
        <w:rPr>
          <w:rFonts w:ascii="Cambria" w:hAnsi="Cambria"/>
          <w:b/>
          <w:sz w:val="24"/>
          <w:szCs w:val="24"/>
        </w:rPr>
        <w:t xml:space="preserve"> </w:t>
      </w:r>
      <w:r w:rsidR="007F3263" w:rsidRPr="00715438">
        <w:rPr>
          <w:rFonts w:ascii="Cambria" w:hAnsi="Cambria"/>
          <w:b/>
          <w:sz w:val="24"/>
          <w:szCs w:val="24"/>
        </w:rPr>
        <w:t>m</w:t>
      </w:r>
      <w:r w:rsidR="00E333E5" w:rsidRPr="00715438">
        <w:rPr>
          <w:rFonts w:ascii="Cambria" w:hAnsi="Cambria"/>
          <w:b/>
          <w:sz w:val="24"/>
          <w:szCs w:val="24"/>
        </w:rPr>
        <w:t xml:space="preserve">edicinal drugs for different purposes Robbery, </w:t>
      </w:r>
      <w:r w:rsidR="007F3263" w:rsidRPr="00715438">
        <w:rPr>
          <w:rFonts w:ascii="Cambria" w:hAnsi="Cambria"/>
          <w:b/>
          <w:sz w:val="24"/>
          <w:szCs w:val="24"/>
        </w:rPr>
        <w:t>M</w:t>
      </w:r>
      <w:r w:rsidR="00E333E5" w:rsidRPr="00715438">
        <w:rPr>
          <w:rFonts w:ascii="Cambria" w:hAnsi="Cambria"/>
          <w:b/>
          <w:sz w:val="24"/>
          <w:szCs w:val="24"/>
        </w:rPr>
        <w:t xml:space="preserve">urder, </w:t>
      </w:r>
      <w:r w:rsidR="007F3263" w:rsidRPr="00715438">
        <w:rPr>
          <w:rFonts w:ascii="Cambria" w:hAnsi="Cambria"/>
          <w:b/>
          <w:sz w:val="24"/>
          <w:szCs w:val="24"/>
        </w:rPr>
        <w:t>H</w:t>
      </w:r>
      <w:r w:rsidR="00E333E5" w:rsidRPr="00715438">
        <w:rPr>
          <w:rFonts w:ascii="Cambria" w:hAnsi="Cambria"/>
          <w:b/>
          <w:sz w:val="24"/>
          <w:szCs w:val="24"/>
        </w:rPr>
        <w:t>omicide</w:t>
      </w:r>
      <w:r w:rsidR="007F3263" w:rsidRPr="00715438">
        <w:rPr>
          <w:rFonts w:ascii="Cambria" w:hAnsi="Cambria"/>
          <w:b/>
          <w:sz w:val="24"/>
          <w:szCs w:val="24"/>
        </w:rPr>
        <w:t xml:space="preserve">, Suicide </w:t>
      </w:r>
      <w:r w:rsidR="00E333E5" w:rsidRPr="00715438">
        <w:rPr>
          <w:rFonts w:ascii="Cambria" w:hAnsi="Cambria"/>
          <w:b/>
          <w:sz w:val="24"/>
          <w:szCs w:val="24"/>
        </w:rPr>
        <w:t>etc are quite common.</w:t>
      </w:r>
      <w:r w:rsidR="00DF31CD" w:rsidRPr="00715438">
        <w:rPr>
          <w:rFonts w:ascii="Cambria" w:hAnsi="Cambria"/>
          <w:b/>
          <w:sz w:val="24"/>
          <w:szCs w:val="24"/>
        </w:rPr>
        <w:t xml:space="preserve"> After performing separation and extraction methodologies separation of organic and inorganic poisons took place. The confirmation of poison was done using GC-MS-MS, LC-MS-MS and UV-Visible Spectrometry for organic poisons. For inorganic poisons the use of Inductively Coupled Plasma with </w:t>
      </w:r>
      <w:r w:rsidR="002E6FC4" w:rsidRPr="00715438">
        <w:rPr>
          <w:rFonts w:ascii="Cambria" w:hAnsi="Cambria"/>
          <w:b/>
          <w:sz w:val="24"/>
          <w:szCs w:val="24"/>
        </w:rPr>
        <w:t>M</w:t>
      </w:r>
      <w:r w:rsidR="00DF31CD" w:rsidRPr="00715438">
        <w:rPr>
          <w:rFonts w:ascii="Cambria" w:hAnsi="Cambria"/>
          <w:b/>
          <w:sz w:val="24"/>
          <w:szCs w:val="24"/>
        </w:rPr>
        <w:t xml:space="preserve">ass </w:t>
      </w:r>
      <w:r w:rsidR="002E6FC4" w:rsidRPr="00715438">
        <w:rPr>
          <w:rFonts w:ascii="Cambria" w:hAnsi="Cambria"/>
          <w:b/>
          <w:sz w:val="24"/>
          <w:szCs w:val="24"/>
        </w:rPr>
        <w:t>S</w:t>
      </w:r>
      <w:r w:rsidR="00DF31CD" w:rsidRPr="00715438">
        <w:rPr>
          <w:rFonts w:ascii="Cambria" w:hAnsi="Cambria"/>
          <w:b/>
          <w:sz w:val="24"/>
          <w:szCs w:val="24"/>
        </w:rPr>
        <w:t>pectrophotometer and EDX-8000 and Ion chromatograph</w:t>
      </w:r>
      <w:r w:rsidR="007F3263" w:rsidRPr="00715438">
        <w:rPr>
          <w:rFonts w:ascii="Cambria" w:hAnsi="Cambria"/>
          <w:b/>
          <w:sz w:val="24"/>
          <w:szCs w:val="24"/>
        </w:rPr>
        <w:t>y</w:t>
      </w:r>
      <w:r w:rsidR="00FE5A66" w:rsidRPr="00715438">
        <w:rPr>
          <w:rFonts w:ascii="Cambria" w:hAnsi="Cambria"/>
          <w:b/>
          <w:sz w:val="24"/>
          <w:szCs w:val="24"/>
        </w:rPr>
        <w:t xml:space="preserve"> </w:t>
      </w:r>
      <w:r w:rsidR="00DF31CD" w:rsidRPr="00715438">
        <w:rPr>
          <w:rFonts w:ascii="Cambria" w:hAnsi="Cambria"/>
          <w:b/>
          <w:sz w:val="24"/>
          <w:szCs w:val="24"/>
        </w:rPr>
        <w:t xml:space="preserve">techniques are proved highly significant. EDX-8000 technique is useful in detection of Gun Shot residues in traces. Several cases are sorted out of it and establishing the presence of </w:t>
      </w:r>
      <w:r w:rsidR="00FE5A66" w:rsidRPr="00715438">
        <w:rPr>
          <w:rFonts w:ascii="Cambria" w:hAnsi="Cambria"/>
          <w:b/>
          <w:sz w:val="24"/>
          <w:szCs w:val="24"/>
        </w:rPr>
        <w:t xml:space="preserve">gunshot </w:t>
      </w:r>
      <w:r w:rsidR="00DF31CD" w:rsidRPr="00715438">
        <w:rPr>
          <w:rFonts w:ascii="Cambria" w:hAnsi="Cambria"/>
          <w:b/>
          <w:sz w:val="24"/>
          <w:szCs w:val="24"/>
        </w:rPr>
        <w:t>residues on the hands of criminals solves typical mysteries</w:t>
      </w:r>
      <w:r w:rsidR="00FE5A66" w:rsidRPr="00715438">
        <w:rPr>
          <w:rFonts w:ascii="Cambria" w:hAnsi="Cambria"/>
          <w:b/>
          <w:sz w:val="24"/>
          <w:szCs w:val="24"/>
        </w:rPr>
        <w:t>.</w:t>
      </w:r>
      <w:r w:rsidR="007F3263" w:rsidRPr="00715438">
        <w:rPr>
          <w:rFonts w:ascii="Cambria" w:hAnsi="Cambria"/>
          <w:b/>
          <w:sz w:val="24"/>
          <w:szCs w:val="24"/>
        </w:rPr>
        <w:t xml:space="preserve"> </w:t>
      </w:r>
      <w:r w:rsidR="0077628C" w:rsidRPr="00715438">
        <w:rPr>
          <w:rFonts w:ascii="Cambria" w:hAnsi="Cambria" w:cs="Times New Roman"/>
          <w:b/>
          <w:sz w:val="24"/>
          <w:szCs w:val="24"/>
        </w:rPr>
        <w:t>Latest changing scenario of crime needs up-gradation in techniques so that they can be used to establish strong evidences in Court of Law.</w:t>
      </w:r>
    </w:p>
    <w:p w:rsidR="007F3263" w:rsidRPr="00715438" w:rsidRDefault="007F3263" w:rsidP="00193787">
      <w:pPr>
        <w:jc w:val="both"/>
        <w:rPr>
          <w:rFonts w:ascii="Cambria" w:hAnsi="Cambria"/>
          <w:b/>
          <w:sz w:val="24"/>
          <w:szCs w:val="24"/>
        </w:rPr>
      </w:pPr>
    </w:p>
    <w:p w:rsidR="007F3263" w:rsidRPr="00715438" w:rsidRDefault="007F3263" w:rsidP="00193787">
      <w:pPr>
        <w:jc w:val="both"/>
        <w:rPr>
          <w:rFonts w:ascii="Cambria" w:hAnsi="Cambria"/>
          <w:b/>
          <w:sz w:val="24"/>
          <w:szCs w:val="24"/>
        </w:rPr>
      </w:pPr>
    </w:p>
    <w:p w:rsidR="007F3263" w:rsidRDefault="007F3263" w:rsidP="00193787">
      <w:pPr>
        <w:jc w:val="both"/>
        <w:rPr>
          <w:rFonts w:ascii="Cambria" w:hAnsi="Cambria"/>
          <w:b/>
          <w:sz w:val="24"/>
          <w:szCs w:val="24"/>
        </w:rPr>
      </w:pPr>
    </w:p>
    <w:p w:rsidR="00101108" w:rsidRPr="00715438" w:rsidRDefault="00101108" w:rsidP="00193787">
      <w:pPr>
        <w:jc w:val="both"/>
        <w:rPr>
          <w:rFonts w:ascii="Cambria" w:hAnsi="Cambria"/>
          <w:b/>
          <w:sz w:val="24"/>
          <w:szCs w:val="24"/>
        </w:rPr>
      </w:pPr>
    </w:p>
    <w:p w:rsidR="00712C13" w:rsidRPr="00715438" w:rsidRDefault="001D2517" w:rsidP="00712C13">
      <w:pPr>
        <w:jc w:val="both"/>
        <w:rPr>
          <w:rFonts w:ascii="Cambria" w:hAnsi="Cambria"/>
          <w:b/>
          <w:sz w:val="24"/>
          <w:szCs w:val="24"/>
        </w:rPr>
      </w:pPr>
      <w:r w:rsidRPr="00715438">
        <w:rPr>
          <w:rFonts w:ascii="Cambria" w:hAnsi="Cambria"/>
          <w:b/>
          <w:sz w:val="24"/>
          <w:szCs w:val="24"/>
        </w:rPr>
        <w:lastRenderedPageBreak/>
        <w:t>Stories and</w:t>
      </w:r>
      <w:r w:rsidR="00712C13" w:rsidRPr="00715438">
        <w:rPr>
          <w:rFonts w:ascii="Cambria" w:hAnsi="Cambria"/>
          <w:b/>
          <w:sz w:val="24"/>
          <w:szCs w:val="24"/>
        </w:rPr>
        <w:t xml:space="preserve"> Approaches</w:t>
      </w:r>
    </w:p>
    <w:p w:rsidR="00712C13" w:rsidRPr="00715438" w:rsidRDefault="001D2517" w:rsidP="00193787">
      <w:pPr>
        <w:jc w:val="both"/>
        <w:rPr>
          <w:rFonts w:ascii="Cambria" w:hAnsi="Cambria"/>
          <w:b/>
          <w:sz w:val="24"/>
          <w:szCs w:val="24"/>
        </w:rPr>
      </w:pPr>
      <w:r w:rsidRPr="00715438">
        <w:rPr>
          <w:rFonts w:ascii="Cambria" w:hAnsi="Cambria"/>
          <w:b/>
          <w:sz w:val="24"/>
          <w:szCs w:val="24"/>
        </w:rPr>
        <w:t xml:space="preserve">1. </w:t>
      </w:r>
      <w:r w:rsidR="00193787" w:rsidRPr="00715438">
        <w:rPr>
          <w:rFonts w:ascii="Cambria" w:hAnsi="Cambria"/>
          <w:b/>
          <w:sz w:val="24"/>
          <w:szCs w:val="24"/>
        </w:rPr>
        <w:t>Toxicological examination in a case of Burnt body samples: Murder of Businessman</w:t>
      </w:r>
    </w:p>
    <w:p w:rsidR="00193787" w:rsidRDefault="00E62ECD" w:rsidP="00193787">
      <w:pPr>
        <w:jc w:val="both"/>
        <w:rPr>
          <w:rFonts w:ascii="Cambria" w:hAnsi="Cambria"/>
          <w:b/>
          <w:sz w:val="24"/>
          <w:szCs w:val="24"/>
        </w:rPr>
      </w:pPr>
      <w:r w:rsidRPr="00715438">
        <w:rPr>
          <w:rFonts w:ascii="Cambria" w:hAnsi="Cambria"/>
          <w:b/>
          <w:sz w:val="24"/>
          <w:szCs w:val="24"/>
        </w:rPr>
        <w:t>Dead body of a</w:t>
      </w:r>
      <w:r w:rsidR="00193787" w:rsidRPr="00715438">
        <w:rPr>
          <w:rFonts w:ascii="Cambria" w:hAnsi="Cambria"/>
          <w:b/>
          <w:sz w:val="24"/>
          <w:szCs w:val="24"/>
        </w:rPr>
        <w:t xml:space="preserve"> businessman aged 35 years was found on a deserted way away from main Road lying outside his car. The body and car </w:t>
      </w:r>
      <w:r w:rsidR="00D56ABF" w:rsidRPr="00715438">
        <w:rPr>
          <w:rFonts w:ascii="Cambria" w:hAnsi="Cambria"/>
          <w:b/>
          <w:sz w:val="24"/>
          <w:szCs w:val="24"/>
        </w:rPr>
        <w:t>was found</w:t>
      </w:r>
      <w:r w:rsidR="00193787" w:rsidRPr="00715438">
        <w:rPr>
          <w:rFonts w:ascii="Cambria" w:hAnsi="Cambria"/>
          <w:b/>
          <w:sz w:val="24"/>
          <w:szCs w:val="24"/>
        </w:rPr>
        <w:t xml:space="preserve"> completely burnt.</w:t>
      </w:r>
      <w:r w:rsidR="00D56ABF" w:rsidRPr="00715438">
        <w:rPr>
          <w:rFonts w:ascii="Cambria" w:hAnsi="Cambria"/>
          <w:b/>
          <w:sz w:val="24"/>
          <w:szCs w:val="24"/>
        </w:rPr>
        <w:t xml:space="preserve"> Crime scene team visited the spot </w:t>
      </w:r>
      <w:r w:rsidR="00D42A37" w:rsidRPr="00715438">
        <w:rPr>
          <w:rFonts w:ascii="Cambria" w:hAnsi="Cambria"/>
          <w:b/>
          <w:sz w:val="24"/>
          <w:szCs w:val="24"/>
        </w:rPr>
        <w:t xml:space="preserve">and inferred conclusion that it was a case of accidental spark from AC that gives no time to him to survive. </w:t>
      </w:r>
      <w:r w:rsidR="00193787" w:rsidRPr="00715438">
        <w:rPr>
          <w:rFonts w:ascii="Cambria" w:hAnsi="Cambria"/>
          <w:b/>
          <w:sz w:val="24"/>
          <w:szCs w:val="24"/>
        </w:rPr>
        <w:t>Viscera material when examined</w:t>
      </w:r>
      <w:r w:rsidR="00D56ABF" w:rsidRPr="00715438">
        <w:rPr>
          <w:rFonts w:ascii="Cambria" w:hAnsi="Cambria"/>
          <w:b/>
          <w:sz w:val="24"/>
          <w:szCs w:val="24"/>
        </w:rPr>
        <w:t xml:space="preserve"> found positive for the presence of </w:t>
      </w:r>
      <w:proofErr w:type="spellStart"/>
      <w:r w:rsidR="00D56ABF" w:rsidRPr="00715438">
        <w:rPr>
          <w:rFonts w:ascii="Cambria" w:hAnsi="Cambria"/>
          <w:b/>
          <w:sz w:val="24"/>
          <w:szCs w:val="24"/>
        </w:rPr>
        <w:t>Organo</w:t>
      </w:r>
      <w:proofErr w:type="spellEnd"/>
      <w:r w:rsidR="000A3C3C" w:rsidRPr="00715438">
        <w:rPr>
          <w:rFonts w:ascii="Cambria" w:hAnsi="Cambria"/>
          <w:b/>
          <w:sz w:val="24"/>
          <w:szCs w:val="24"/>
        </w:rPr>
        <w:t>-</w:t>
      </w:r>
      <w:r w:rsidR="00D56ABF" w:rsidRPr="00715438">
        <w:rPr>
          <w:rFonts w:ascii="Cambria" w:hAnsi="Cambria"/>
          <w:b/>
          <w:sz w:val="24"/>
          <w:szCs w:val="24"/>
        </w:rPr>
        <w:t>chlo</w:t>
      </w:r>
      <w:r w:rsidR="00D42A37" w:rsidRPr="00715438">
        <w:rPr>
          <w:rFonts w:ascii="Cambria" w:hAnsi="Cambria"/>
          <w:b/>
          <w:sz w:val="24"/>
          <w:szCs w:val="24"/>
        </w:rPr>
        <w:t xml:space="preserve">rine Insecticide </w:t>
      </w:r>
      <w:proofErr w:type="spellStart"/>
      <w:r w:rsidR="00D42A37" w:rsidRPr="00715438">
        <w:rPr>
          <w:rFonts w:ascii="Cambria" w:hAnsi="Cambria"/>
          <w:b/>
          <w:sz w:val="24"/>
          <w:szCs w:val="24"/>
        </w:rPr>
        <w:t>i</w:t>
      </w:r>
      <w:proofErr w:type="spellEnd"/>
      <w:r w:rsidR="00D42A37" w:rsidRPr="00715438">
        <w:rPr>
          <w:rFonts w:ascii="Cambria" w:hAnsi="Cambria"/>
          <w:b/>
          <w:sz w:val="24"/>
          <w:szCs w:val="24"/>
        </w:rPr>
        <w:t xml:space="preserve">. e </w:t>
      </w:r>
      <w:proofErr w:type="spellStart"/>
      <w:r w:rsidR="00D42A37" w:rsidRPr="00715438">
        <w:rPr>
          <w:rFonts w:ascii="Cambria" w:hAnsi="Cambria"/>
          <w:b/>
          <w:sz w:val="24"/>
          <w:szCs w:val="24"/>
        </w:rPr>
        <w:t>Endosulfan</w:t>
      </w:r>
      <w:proofErr w:type="spellEnd"/>
      <w:r w:rsidR="00D42A37" w:rsidRPr="00715438">
        <w:rPr>
          <w:rFonts w:ascii="Cambria" w:hAnsi="Cambria"/>
          <w:b/>
          <w:sz w:val="24"/>
          <w:szCs w:val="24"/>
        </w:rPr>
        <w:t xml:space="preserve"> insecticide which was confirmed by Gas Chromatography and </w:t>
      </w:r>
      <w:r w:rsidR="00B03588" w:rsidRPr="00715438">
        <w:rPr>
          <w:rFonts w:ascii="Cambria" w:hAnsi="Cambria"/>
          <w:b/>
          <w:sz w:val="24"/>
          <w:szCs w:val="24"/>
        </w:rPr>
        <w:t>M</w:t>
      </w:r>
      <w:r w:rsidR="00D42A37" w:rsidRPr="00715438">
        <w:rPr>
          <w:rFonts w:ascii="Cambria" w:hAnsi="Cambria"/>
          <w:b/>
          <w:sz w:val="24"/>
          <w:szCs w:val="24"/>
        </w:rPr>
        <w:t xml:space="preserve">ass spectrometry. The presence of this molecule raises several questions and the case need re-examination. </w:t>
      </w:r>
      <w:r w:rsidR="00B03588" w:rsidRPr="00715438">
        <w:rPr>
          <w:rFonts w:ascii="Cambria" w:hAnsi="Cambria"/>
          <w:b/>
          <w:sz w:val="24"/>
          <w:szCs w:val="24"/>
        </w:rPr>
        <w:t>For a single case we need to get information of all three sciences. Physical sciences  needs examination of condition of car, AC, Production of fire spot, Chemical examination of inflammable material</w:t>
      </w:r>
      <w:r w:rsidR="0035794A" w:rsidRPr="00715438">
        <w:rPr>
          <w:rFonts w:ascii="Cambria" w:hAnsi="Cambria"/>
          <w:b/>
          <w:sz w:val="24"/>
          <w:szCs w:val="24"/>
        </w:rPr>
        <w:t xml:space="preserve"> as Kerosene, Petrol, Diesel etc, Biological</w:t>
      </w:r>
      <w:r w:rsidRPr="00715438">
        <w:rPr>
          <w:rFonts w:ascii="Cambria" w:hAnsi="Cambria"/>
          <w:b/>
          <w:sz w:val="24"/>
          <w:szCs w:val="24"/>
        </w:rPr>
        <w:t xml:space="preserve"> </w:t>
      </w:r>
      <w:r w:rsidR="0035794A" w:rsidRPr="00715438">
        <w:rPr>
          <w:rFonts w:ascii="Cambria" w:hAnsi="Cambria"/>
          <w:b/>
          <w:sz w:val="24"/>
          <w:szCs w:val="24"/>
        </w:rPr>
        <w:t xml:space="preserve">/ Toxicological examination of visceral organs. </w:t>
      </w:r>
      <w:r w:rsidR="00D42A37" w:rsidRPr="00715438">
        <w:rPr>
          <w:rFonts w:ascii="Cambria" w:hAnsi="Cambria"/>
          <w:b/>
          <w:sz w:val="24"/>
          <w:szCs w:val="24"/>
        </w:rPr>
        <w:t xml:space="preserve">Hence </w:t>
      </w:r>
      <w:r w:rsidR="000A3C3C" w:rsidRPr="00715438">
        <w:rPr>
          <w:rFonts w:ascii="Cambria" w:hAnsi="Cambria"/>
          <w:b/>
          <w:sz w:val="24"/>
          <w:szCs w:val="24"/>
        </w:rPr>
        <w:t>various</w:t>
      </w:r>
      <w:r w:rsidR="00D42A37" w:rsidRPr="00715438">
        <w:rPr>
          <w:rFonts w:ascii="Cambria" w:hAnsi="Cambria"/>
          <w:b/>
          <w:sz w:val="24"/>
          <w:szCs w:val="24"/>
        </w:rPr>
        <w:t xml:space="preserve"> clues were explained </w:t>
      </w:r>
      <w:r w:rsidR="000A3C3C" w:rsidRPr="00715438">
        <w:rPr>
          <w:rFonts w:ascii="Cambria" w:hAnsi="Cambria"/>
          <w:b/>
          <w:sz w:val="24"/>
          <w:szCs w:val="24"/>
        </w:rPr>
        <w:t>by us</w:t>
      </w:r>
      <w:r w:rsidR="003308AB" w:rsidRPr="00715438">
        <w:rPr>
          <w:rFonts w:ascii="Cambria" w:hAnsi="Cambria"/>
          <w:b/>
          <w:sz w:val="24"/>
          <w:szCs w:val="24"/>
        </w:rPr>
        <w:t>,</w:t>
      </w:r>
      <w:r w:rsidR="005409FD" w:rsidRPr="00715438">
        <w:rPr>
          <w:rFonts w:ascii="Cambria" w:hAnsi="Cambria"/>
          <w:b/>
          <w:sz w:val="24"/>
          <w:szCs w:val="24"/>
        </w:rPr>
        <w:t xml:space="preserve"> </w:t>
      </w:r>
      <w:r w:rsidR="003308AB" w:rsidRPr="00715438">
        <w:rPr>
          <w:rFonts w:ascii="Cambria" w:hAnsi="Cambria"/>
          <w:b/>
          <w:sz w:val="24"/>
          <w:szCs w:val="24"/>
        </w:rPr>
        <w:t>o</w:t>
      </w:r>
      <w:r w:rsidR="005409FD" w:rsidRPr="00715438">
        <w:rPr>
          <w:rFonts w:ascii="Cambria" w:hAnsi="Cambria"/>
          <w:b/>
          <w:sz w:val="24"/>
          <w:szCs w:val="24"/>
        </w:rPr>
        <w:t>n basis</w:t>
      </w:r>
      <w:r w:rsidR="003308AB" w:rsidRPr="00715438">
        <w:rPr>
          <w:rFonts w:ascii="Cambria" w:hAnsi="Cambria"/>
          <w:b/>
          <w:sz w:val="24"/>
          <w:szCs w:val="24"/>
        </w:rPr>
        <w:t xml:space="preserve"> of which</w:t>
      </w:r>
      <w:r w:rsidR="005409FD" w:rsidRPr="00715438">
        <w:rPr>
          <w:rFonts w:ascii="Cambria" w:hAnsi="Cambria"/>
          <w:b/>
          <w:sz w:val="24"/>
          <w:szCs w:val="24"/>
        </w:rPr>
        <w:t xml:space="preserve"> reconstruction of crime scene was done</w:t>
      </w:r>
      <w:r w:rsidR="000A3C3C" w:rsidRPr="00715438">
        <w:rPr>
          <w:rFonts w:ascii="Cambria" w:hAnsi="Cambria"/>
          <w:b/>
          <w:sz w:val="24"/>
          <w:szCs w:val="24"/>
        </w:rPr>
        <w:t xml:space="preserve"> that clear that it was a case of planned murder not a mere accident. </w:t>
      </w:r>
      <w:r w:rsidR="005409FD" w:rsidRPr="00715438">
        <w:rPr>
          <w:rFonts w:ascii="Cambria" w:hAnsi="Cambria"/>
          <w:b/>
          <w:sz w:val="24"/>
          <w:szCs w:val="24"/>
        </w:rPr>
        <w:t xml:space="preserve"> This case </w:t>
      </w:r>
      <w:r w:rsidR="000A3C3C" w:rsidRPr="00715438">
        <w:rPr>
          <w:rFonts w:ascii="Cambria" w:hAnsi="Cambria"/>
          <w:b/>
          <w:sz w:val="24"/>
          <w:szCs w:val="24"/>
        </w:rPr>
        <w:t xml:space="preserve">provides </w:t>
      </w:r>
      <w:r w:rsidRPr="00715438">
        <w:rPr>
          <w:rFonts w:ascii="Cambria" w:hAnsi="Cambria"/>
          <w:b/>
          <w:sz w:val="24"/>
          <w:szCs w:val="24"/>
        </w:rPr>
        <w:t>extraordinary vision</w:t>
      </w:r>
      <w:r w:rsidR="000A3C3C" w:rsidRPr="00715438">
        <w:rPr>
          <w:rFonts w:ascii="Cambria" w:hAnsi="Cambria"/>
          <w:b/>
          <w:sz w:val="24"/>
          <w:szCs w:val="24"/>
        </w:rPr>
        <w:t xml:space="preserve"> and purpose of analysis</w:t>
      </w:r>
      <w:r w:rsidR="005409FD" w:rsidRPr="00715438">
        <w:rPr>
          <w:rFonts w:ascii="Cambria" w:hAnsi="Cambria"/>
          <w:b/>
          <w:sz w:val="24"/>
          <w:szCs w:val="24"/>
        </w:rPr>
        <w:t xml:space="preserve"> to assist justice</w:t>
      </w:r>
      <w:r w:rsidRPr="00715438">
        <w:rPr>
          <w:rFonts w:ascii="Cambria" w:hAnsi="Cambria"/>
          <w:b/>
          <w:sz w:val="24"/>
          <w:szCs w:val="24"/>
        </w:rPr>
        <w:t xml:space="preserve"> in deciding cause of death of an innocent. </w:t>
      </w:r>
    </w:p>
    <w:p w:rsidR="00846777" w:rsidRDefault="00846777" w:rsidP="00193787">
      <w:pPr>
        <w:jc w:val="both"/>
        <w:rPr>
          <w:rFonts w:ascii="Cambria" w:hAnsi="Cambria"/>
          <w:b/>
          <w:sz w:val="24"/>
          <w:szCs w:val="24"/>
        </w:rPr>
      </w:pPr>
    </w:p>
    <w:p w:rsidR="00846777" w:rsidRDefault="00846777" w:rsidP="00193787">
      <w:pPr>
        <w:jc w:val="both"/>
        <w:rPr>
          <w:rFonts w:ascii="Cambria" w:hAnsi="Cambria"/>
          <w:b/>
          <w:sz w:val="24"/>
          <w:szCs w:val="24"/>
        </w:rPr>
      </w:pPr>
    </w:p>
    <w:p w:rsidR="00846777" w:rsidRDefault="00846777" w:rsidP="00193787">
      <w:pPr>
        <w:jc w:val="both"/>
        <w:rPr>
          <w:rFonts w:ascii="Cambria" w:hAnsi="Cambria"/>
          <w:b/>
          <w:sz w:val="24"/>
          <w:szCs w:val="24"/>
        </w:rPr>
      </w:pPr>
    </w:p>
    <w:p w:rsidR="00F729E8" w:rsidRDefault="00846777" w:rsidP="00193787">
      <w:pPr>
        <w:jc w:val="both"/>
        <w:rPr>
          <w:rFonts w:ascii="Cambria" w:hAnsi="Cambria"/>
          <w:b/>
          <w:sz w:val="24"/>
          <w:szCs w:val="24"/>
        </w:rPr>
      </w:pPr>
      <w:r>
        <w:rPr>
          <w:rFonts w:ascii="Cambria" w:hAnsi="Cambria"/>
          <w:b/>
          <w:noProof/>
          <w:sz w:val="24"/>
          <w:szCs w:val="24"/>
          <w:lang w:val="en-US" w:eastAsia="en-US"/>
        </w:rPr>
        <w:drawing>
          <wp:anchor distT="0" distB="0" distL="114300" distR="114300" simplePos="0" relativeHeight="251658240" behindDoc="1" locked="0" layoutInCell="1" allowOverlap="1">
            <wp:simplePos x="0" y="0"/>
            <wp:positionH relativeFrom="column">
              <wp:posOffset>679450</wp:posOffset>
            </wp:positionH>
            <wp:positionV relativeFrom="paragraph">
              <wp:posOffset>69215</wp:posOffset>
            </wp:positionV>
            <wp:extent cx="5029835" cy="2007870"/>
            <wp:effectExtent l="57150" t="38100" r="37465" b="11430"/>
            <wp:wrapNone/>
            <wp:docPr id="6" name="Picture 6"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4"/>
                    <pic:cNvPicPr>
                      <a:picLocks noChangeAspect="1" noChangeArrowheads="1"/>
                    </pic:cNvPicPr>
                  </pic:nvPicPr>
                  <pic:blipFill>
                    <a:blip r:embed="rId6"/>
                    <a:srcRect/>
                    <a:stretch>
                      <a:fillRect/>
                    </a:stretch>
                  </pic:blipFill>
                  <pic:spPr bwMode="auto">
                    <a:xfrm>
                      <a:off x="0" y="0"/>
                      <a:ext cx="5029835" cy="2007870"/>
                    </a:xfrm>
                    <a:prstGeom prst="rect">
                      <a:avLst/>
                    </a:prstGeom>
                    <a:noFill/>
                    <a:ln w="38100">
                      <a:solidFill>
                        <a:srgbClr val="000000"/>
                      </a:solidFill>
                      <a:miter lim="800000"/>
                      <a:headEnd/>
                      <a:tailEnd/>
                    </a:ln>
                  </pic:spPr>
                </pic:pic>
              </a:graphicData>
            </a:graphic>
          </wp:anchor>
        </w:drawing>
      </w:r>
      <w:r w:rsidR="00F729E8">
        <w:rPr>
          <w:rFonts w:ascii="Cambria" w:hAnsi="Cambria"/>
          <w:b/>
          <w:sz w:val="24"/>
          <w:szCs w:val="24"/>
        </w:rPr>
        <w:t xml:space="preserve">Image.1 </w:t>
      </w:r>
    </w:p>
    <w:p w:rsidR="00846777" w:rsidRDefault="00846777" w:rsidP="00193787">
      <w:pPr>
        <w:jc w:val="both"/>
        <w:rPr>
          <w:rFonts w:ascii="Cambria" w:hAnsi="Cambria"/>
          <w:b/>
          <w:sz w:val="24"/>
          <w:szCs w:val="24"/>
        </w:rPr>
      </w:pPr>
    </w:p>
    <w:p w:rsidR="00846777" w:rsidRDefault="00846777" w:rsidP="00193787">
      <w:pPr>
        <w:jc w:val="both"/>
        <w:rPr>
          <w:rFonts w:ascii="Cambria" w:hAnsi="Cambria"/>
          <w:b/>
          <w:sz w:val="24"/>
          <w:szCs w:val="24"/>
        </w:rPr>
      </w:pPr>
    </w:p>
    <w:p w:rsidR="00846777" w:rsidRDefault="00846777" w:rsidP="00193787">
      <w:pPr>
        <w:jc w:val="both"/>
        <w:rPr>
          <w:rFonts w:ascii="Cambria" w:hAnsi="Cambria"/>
          <w:b/>
          <w:sz w:val="24"/>
          <w:szCs w:val="24"/>
        </w:rPr>
      </w:pPr>
    </w:p>
    <w:p w:rsidR="00F729E8" w:rsidRDefault="00846777" w:rsidP="00193787">
      <w:pPr>
        <w:jc w:val="both"/>
        <w:rPr>
          <w:rFonts w:ascii="Cambria" w:hAnsi="Cambria"/>
          <w:b/>
          <w:sz w:val="24"/>
          <w:szCs w:val="24"/>
          <w:lang w:val="en-US"/>
        </w:rPr>
      </w:pPr>
      <w:r>
        <w:rPr>
          <w:rFonts w:ascii="Cambria" w:hAnsi="Cambria"/>
          <w:b/>
          <w:sz w:val="24"/>
          <w:szCs w:val="24"/>
          <w:lang w:val="en-US"/>
        </w:rPr>
        <w:br w:type="textWrapping" w:clear="all"/>
      </w:r>
    </w:p>
    <w:p w:rsidR="00846777" w:rsidRDefault="00846777" w:rsidP="00193787">
      <w:pPr>
        <w:jc w:val="both"/>
        <w:rPr>
          <w:rFonts w:ascii="Cambria" w:hAnsi="Cambria"/>
          <w:b/>
          <w:sz w:val="24"/>
          <w:szCs w:val="24"/>
          <w:lang w:val="en-US"/>
        </w:rPr>
      </w:pPr>
    </w:p>
    <w:p w:rsidR="00846777" w:rsidRDefault="00846777" w:rsidP="00193787">
      <w:pPr>
        <w:jc w:val="both"/>
        <w:rPr>
          <w:rFonts w:ascii="Cambria" w:hAnsi="Cambria"/>
          <w:b/>
          <w:sz w:val="24"/>
          <w:szCs w:val="24"/>
          <w:lang w:val="en-US"/>
        </w:rPr>
      </w:pPr>
    </w:p>
    <w:p w:rsidR="00846777" w:rsidRDefault="00846777" w:rsidP="00193787">
      <w:pPr>
        <w:jc w:val="both"/>
        <w:rPr>
          <w:rFonts w:ascii="Cambria" w:hAnsi="Cambria"/>
          <w:b/>
          <w:sz w:val="24"/>
          <w:szCs w:val="24"/>
          <w:lang w:val="en-US"/>
        </w:rPr>
      </w:pPr>
    </w:p>
    <w:p w:rsidR="00846777" w:rsidRDefault="00846777" w:rsidP="00193787">
      <w:pPr>
        <w:jc w:val="both"/>
        <w:rPr>
          <w:rFonts w:ascii="Cambria" w:hAnsi="Cambria"/>
          <w:b/>
          <w:sz w:val="24"/>
          <w:szCs w:val="24"/>
          <w:lang w:val="en-US"/>
        </w:rPr>
      </w:pPr>
    </w:p>
    <w:p w:rsidR="00846777" w:rsidRDefault="00846777" w:rsidP="00193787">
      <w:pPr>
        <w:jc w:val="both"/>
        <w:rPr>
          <w:rFonts w:ascii="Cambria" w:hAnsi="Cambria"/>
          <w:b/>
          <w:sz w:val="24"/>
          <w:szCs w:val="24"/>
          <w:lang w:val="en-US"/>
        </w:rPr>
      </w:pPr>
    </w:p>
    <w:p w:rsidR="00846777" w:rsidRDefault="00846777" w:rsidP="00193787">
      <w:pPr>
        <w:jc w:val="both"/>
        <w:rPr>
          <w:rFonts w:ascii="Cambria" w:hAnsi="Cambria"/>
          <w:b/>
          <w:sz w:val="24"/>
          <w:szCs w:val="24"/>
          <w:lang w:val="en-US"/>
        </w:rPr>
      </w:pPr>
    </w:p>
    <w:p w:rsidR="00846777" w:rsidRDefault="00846777" w:rsidP="00193787">
      <w:pPr>
        <w:jc w:val="both"/>
        <w:rPr>
          <w:rFonts w:ascii="Cambria" w:hAnsi="Cambria"/>
          <w:b/>
          <w:sz w:val="24"/>
          <w:szCs w:val="24"/>
          <w:lang w:val="en-US"/>
        </w:rPr>
      </w:pPr>
    </w:p>
    <w:p w:rsidR="00F729E8" w:rsidRDefault="00F729E8" w:rsidP="00193787">
      <w:pPr>
        <w:jc w:val="both"/>
        <w:rPr>
          <w:rFonts w:ascii="Cambria" w:hAnsi="Cambria"/>
          <w:b/>
          <w:sz w:val="24"/>
          <w:szCs w:val="24"/>
          <w:lang w:val="en-US"/>
        </w:rPr>
      </w:pPr>
      <w:r>
        <w:rPr>
          <w:rFonts w:ascii="Cambria" w:hAnsi="Cambria"/>
          <w:b/>
          <w:sz w:val="24"/>
          <w:szCs w:val="24"/>
          <w:lang w:val="en-US"/>
        </w:rPr>
        <w:t>Image.2</w:t>
      </w:r>
    </w:p>
    <w:p w:rsidR="00846777" w:rsidRDefault="00846777" w:rsidP="00193787">
      <w:pPr>
        <w:jc w:val="both"/>
        <w:rPr>
          <w:rFonts w:ascii="Cambria" w:hAnsi="Cambria"/>
          <w:b/>
          <w:sz w:val="24"/>
          <w:szCs w:val="24"/>
          <w:lang w:val="en-US"/>
        </w:rPr>
      </w:pPr>
      <w:r>
        <w:rPr>
          <w:rFonts w:ascii="Cambria" w:hAnsi="Cambria"/>
          <w:b/>
          <w:noProof/>
          <w:sz w:val="24"/>
          <w:szCs w:val="24"/>
          <w:lang w:val="en-US" w:eastAsia="en-US"/>
        </w:rPr>
        <w:drawing>
          <wp:anchor distT="0" distB="0" distL="114300" distR="114300" simplePos="0" relativeHeight="251661312" behindDoc="1" locked="0" layoutInCell="1" allowOverlap="1">
            <wp:simplePos x="0" y="0"/>
            <wp:positionH relativeFrom="column">
              <wp:posOffset>-42742</wp:posOffset>
            </wp:positionH>
            <wp:positionV relativeFrom="paragraph">
              <wp:posOffset>103238</wp:posOffset>
            </wp:positionV>
            <wp:extent cx="5669630" cy="1882909"/>
            <wp:effectExtent l="57150" t="38100" r="45370" b="22091"/>
            <wp:wrapNone/>
            <wp:docPr id="9" name="Picture 9"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2"/>
                    <pic:cNvPicPr>
                      <a:picLocks noChangeAspect="1" noChangeArrowheads="1"/>
                    </pic:cNvPicPr>
                  </pic:nvPicPr>
                  <pic:blipFill>
                    <a:blip r:embed="rId7"/>
                    <a:srcRect/>
                    <a:stretch>
                      <a:fillRect/>
                    </a:stretch>
                  </pic:blipFill>
                  <pic:spPr bwMode="auto">
                    <a:xfrm>
                      <a:off x="0" y="0"/>
                      <a:ext cx="5674189" cy="1884423"/>
                    </a:xfrm>
                    <a:prstGeom prst="rect">
                      <a:avLst/>
                    </a:prstGeom>
                    <a:solidFill>
                      <a:srgbClr val="000000">
                        <a:alpha val="97000"/>
                      </a:srgbClr>
                    </a:solidFill>
                    <a:ln w="28575">
                      <a:solidFill>
                        <a:srgbClr val="000000"/>
                      </a:solidFill>
                      <a:miter lim="800000"/>
                      <a:headEnd/>
                      <a:tailEnd/>
                    </a:ln>
                  </pic:spPr>
                </pic:pic>
              </a:graphicData>
            </a:graphic>
          </wp:anchor>
        </w:drawing>
      </w:r>
    </w:p>
    <w:p w:rsidR="00846777" w:rsidRDefault="00846777" w:rsidP="00193787">
      <w:pPr>
        <w:jc w:val="both"/>
        <w:rPr>
          <w:rFonts w:ascii="Cambria" w:hAnsi="Cambria"/>
          <w:b/>
          <w:sz w:val="24"/>
          <w:szCs w:val="24"/>
          <w:lang w:val="en-US"/>
        </w:rPr>
      </w:pPr>
    </w:p>
    <w:p w:rsidR="00846777" w:rsidRDefault="00846777" w:rsidP="00193787">
      <w:pPr>
        <w:jc w:val="both"/>
        <w:rPr>
          <w:rFonts w:ascii="Cambria" w:hAnsi="Cambria"/>
          <w:b/>
          <w:sz w:val="24"/>
          <w:szCs w:val="24"/>
          <w:lang w:val="en-US"/>
        </w:rPr>
      </w:pPr>
    </w:p>
    <w:p w:rsidR="00846777" w:rsidRDefault="00846777" w:rsidP="00193787">
      <w:pPr>
        <w:jc w:val="both"/>
        <w:rPr>
          <w:rFonts w:ascii="Cambria" w:hAnsi="Cambria"/>
          <w:b/>
          <w:sz w:val="24"/>
          <w:szCs w:val="24"/>
          <w:lang w:val="en-US"/>
        </w:rPr>
      </w:pPr>
    </w:p>
    <w:p w:rsidR="00846777" w:rsidRPr="000A45DD" w:rsidRDefault="00846777" w:rsidP="00193787">
      <w:pPr>
        <w:jc w:val="both"/>
        <w:rPr>
          <w:rFonts w:ascii="Cambria" w:hAnsi="Cambria"/>
          <w:b/>
          <w:sz w:val="24"/>
          <w:szCs w:val="24"/>
          <w:lang w:val="en-US"/>
        </w:rPr>
      </w:pPr>
    </w:p>
    <w:p w:rsidR="00D90C4C" w:rsidRDefault="00D90C4C" w:rsidP="00193787">
      <w:pPr>
        <w:jc w:val="both"/>
        <w:rPr>
          <w:rFonts w:ascii="Cambria" w:hAnsi="Cambria"/>
          <w:b/>
          <w:sz w:val="24"/>
          <w:szCs w:val="24"/>
          <w:lang w:val="en-US"/>
        </w:rPr>
      </w:pPr>
    </w:p>
    <w:p w:rsidR="003A58AD" w:rsidRPr="000868CD" w:rsidRDefault="003A58AD" w:rsidP="00193787">
      <w:pPr>
        <w:jc w:val="both"/>
        <w:rPr>
          <w:rFonts w:ascii="Cambria" w:hAnsi="Cambria"/>
          <w:b/>
          <w:sz w:val="24"/>
          <w:szCs w:val="24"/>
          <w:lang w:val="en-US"/>
        </w:rPr>
      </w:pPr>
    </w:p>
    <w:p w:rsidR="00DE554E" w:rsidRDefault="005841D8" w:rsidP="00193787">
      <w:pPr>
        <w:jc w:val="both"/>
        <w:rPr>
          <w:noProof/>
        </w:rPr>
      </w:pPr>
      <w:r w:rsidRPr="00715438">
        <w:rPr>
          <w:rFonts w:ascii="Cambria" w:hAnsi="Cambria"/>
          <w:b/>
          <w:sz w:val="24"/>
          <w:szCs w:val="24"/>
        </w:rPr>
        <w:t xml:space="preserve">2. </w:t>
      </w:r>
      <w:r w:rsidR="003E6974" w:rsidRPr="00715438">
        <w:rPr>
          <w:rFonts w:ascii="Cambria" w:hAnsi="Cambria"/>
          <w:b/>
          <w:sz w:val="24"/>
          <w:szCs w:val="24"/>
        </w:rPr>
        <w:t xml:space="preserve"> </w:t>
      </w:r>
      <w:r w:rsidR="001E7C91" w:rsidRPr="00715438">
        <w:rPr>
          <w:rFonts w:ascii="Cambria" w:hAnsi="Cambria"/>
          <w:b/>
          <w:sz w:val="24"/>
          <w:szCs w:val="24"/>
        </w:rPr>
        <w:t>Toxicological examination</w:t>
      </w:r>
      <w:r w:rsidR="00085658" w:rsidRPr="00715438">
        <w:rPr>
          <w:rFonts w:ascii="Cambria" w:hAnsi="Cambria"/>
          <w:b/>
          <w:sz w:val="24"/>
          <w:szCs w:val="24"/>
        </w:rPr>
        <w:t xml:space="preserve"> proved presence of unusual drug</w:t>
      </w:r>
      <w:r w:rsidR="001E7C91" w:rsidRPr="00715438">
        <w:rPr>
          <w:rFonts w:ascii="Cambria" w:hAnsi="Cambria"/>
          <w:b/>
          <w:sz w:val="24"/>
          <w:szCs w:val="24"/>
        </w:rPr>
        <w:t xml:space="preserve"> in samples of blood</w:t>
      </w:r>
      <w:r w:rsidR="00E62ECD" w:rsidRPr="00715438">
        <w:rPr>
          <w:rFonts w:ascii="Cambria" w:hAnsi="Cambria"/>
          <w:b/>
          <w:sz w:val="24"/>
          <w:szCs w:val="24"/>
        </w:rPr>
        <w:t xml:space="preserve"> used </w:t>
      </w:r>
      <w:r w:rsidR="001E7C91" w:rsidRPr="00715438">
        <w:rPr>
          <w:rFonts w:ascii="Cambria" w:hAnsi="Cambria"/>
          <w:b/>
          <w:sz w:val="24"/>
          <w:szCs w:val="24"/>
        </w:rPr>
        <w:t xml:space="preserve">in </w:t>
      </w:r>
      <w:proofErr w:type="spellStart"/>
      <w:r w:rsidR="001E7C91" w:rsidRPr="00715438">
        <w:rPr>
          <w:rFonts w:ascii="Cambria" w:hAnsi="Cambria"/>
          <w:b/>
          <w:sz w:val="24"/>
          <w:szCs w:val="24"/>
        </w:rPr>
        <w:t>farari</w:t>
      </w:r>
      <w:proofErr w:type="spellEnd"/>
      <w:r w:rsidR="001E7C91" w:rsidRPr="00715438">
        <w:rPr>
          <w:rFonts w:ascii="Cambria" w:hAnsi="Cambria"/>
          <w:b/>
          <w:sz w:val="24"/>
          <w:szCs w:val="24"/>
        </w:rPr>
        <w:t xml:space="preserve"> of </w:t>
      </w:r>
      <w:r w:rsidR="00E62ECD" w:rsidRPr="00715438">
        <w:rPr>
          <w:rFonts w:ascii="Cambria" w:hAnsi="Cambria"/>
          <w:b/>
          <w:sz w:val="24"/>
          <w:szCs w:val="24"/>
        </w:rPr>
        <w:t>a c</w:t>
      </w:r>
      <w:r w:rsidR="001E7C91" w:rsidRPr="00715438">
        <w:rPr>
          <w:rFonts w:ascii="Cambria" w:hAnsi="Cambria"/>
          <w:b/>
          <w:sz w:val="24"/>
          <w:szCs w:val="24"/>
        </w:rPr>
        <w:t xml:space="preserve">riminal from Jail. </w:t>
      </w:r>
      <w:r w:rsidR="00085658" w:rsidRPr="00715438">
        <w:rPr>
          <w:rFonts w:ascii="Cambria" w:hAnsi="Cambria"/>
          <w:b/>
          <w:sz w:val="24"/>
          <w:szCs w:val="24"/>
        </w:rPr>
        <w:t xml:space="preserve">The drug was specifically introduced in food </w:t>
      </w:r>
      <w:r w:rsidR="009D5857" w:rsidRPr="00715438">
        <w:rPr>
          <w:rFonts w:ascii="Cambria" w:hAnsi="Cambria"/>
          <w:b/>
          <w:sz w:val="24"/>
          <w:szCs w:val="24"/>
        </w:rPr>
        <w:t>articles to</w:t>
      </w:r>
      <w:r w:rsidR="00085658" w:rsidRPr="00715438">
        <w:rPr>
          <w:rFonts w:ascii="Cambria" w:hAnsi="Cambria"/>
          <w:b/>
          <w:sz w:val="24"/>
          <w:szCs w:val="24"/>
        </w:rPr>
        <w:t xml:space="preserve"> </w:t>
      </w:r>
      <w:r w:rsidR="00E62ECD" w:rsidRPr="00715438">
        <w:rPr>
          <w:rFonts w:ascii="Cambria" w:hAnsi="Cambria"/>
          <w:b/>
          <w:sz w:val="24"/>
          <w:szCs w:val="24"/>
        </w:rPr>
        <w:t>tranquilliz</w:t>
      </w:r>
      <w:r w:rsidR="00085658" w:rsidRPr="00715438">
        <w:rPr>
          <w:rFonts w:ascii="Cambria" w:hAnsi="Cambria"/>
          <w:b/>
          <w:sz w:val="24"/>
          <w:szCs w:val="24"/>
        </w:rPr>
        <w:t>e</w:t>
      </w:r>
      <w:r w:rsidR="00E62ECD" w:rsidRPr="00715438">
        <w:rPr>
          <w:rFonts w:ascii="Cambria" w:hAnsi="Cambria"/>
          <w:b/>
          <w:sz w:val="24"/>
          <w:szCs w:val="24"/>
        </w:rPr>
        <w:t>/ sedat</w:t>
      </w:r>
      <w:r w:rsidR="00085658" w:rsidRPr="00715438">
        <w:rPr>
          <w:rFonts w:ascii="Cambria" w:hAnsi="Cambria"/>
          <w:b/>
          <w:sz w:val="24"/>
          <w:szCs w:val="24"/>
        </w:rPr>
        <w:t>e</w:t>
      </w:r>
      <w:r w:rsidR="00E62ECD" w:rsidRPr="00715438">
        <w:rPr>
          <w:rFonts w:ascii="Cambria" w:hAnsi="Cambria"/>
          <w:b/>
          <w:sz w:val="24"/>
          <w:szCs w:val="24"/>
        </w:rPr>
        <w:t xml:space="preserve"> the</w:t>
      </w:r>
      <w:r w:rsidR="00EC308C" w:rsidRPr="00715438">
        <w:rPr>
          <w:rFonts w:ascii="Cambria" w:hAnsi="Cambria"/>
          <w:b/>
          <w:sz w:val="24"/>
          <w:szCs w:val="24"/>
        </w:rPr>
        <w:t xml:space="preserve"> police persons.</w:t>
      </w:r>
      <w:r w:rsidR="006956F9" w:rsidRPr="006956F9">
        <w:rPr>
          <w:b/>
        </w:rPr>
        <w:t xml:space="preserve"> </w:t>
      </w:r>
      <w:r w:rsidR="006956F9">
        <w:rPr>
          <w:rFonts w:ascii="Calibri" w:eastAsia="Times New Roman" w:hAnsi="Calibri" w:cs="Times New Roman"/>
          <w:b/>
        </w:rPr>
        <w:t xml:space="preserve"> </w:t>
      </w:r>
      <w:r w:rsidR="006956F9" w:rsidRPr="006956F9">
        <w:rPr>
          <w:rFonts w:ascii="Cambria" w:eastAsia="Times New Roman" w:hAnsi="Cambria" w:cs="Times New Roman"/>
          <w:b/>
          <w:sz w:val="24"/>
          <w:szCs w:val="24"/>
        </w:rPr>
        <w:t>This case study explains</w:t>
      </w:r>
      <w:r w:rsidR="006956F9" w:rsidRPr="006956F9">
        <w:rPr>
          <w:rFonts w:ascii="Cambria" w:eastAsia="Times New Roman" w:hAnsi="Cambria" w:cs="Times New Roman"/>
          <w:sz w:val="24"/>
          <w:szCs w:val="24"/>
        </w:rPr>
        <w:t xml:space="preserve"> </w:t>
      </w:r>
      <w:r w:rsidR="006956F9" w:rsidRPr="006956F9">
        <w:rPr>
          <w:rFonts w:ascii="Cambria" w:eastAsia="Times New Roman" w:hAnsi="Cambria" w:cs="Times New Roman"/>
          <w:b/>
          <w:sz w:val="24"/>
          <w:szCs w:val="24"/>
        </w:rPr>
        <w:t>how</w:t>
      </w:r>
      <w:r w:rsidR="006956F9" w:rsidRPr="006956F9">
        <w:rPr>
          <w:rFonts w:ascii="Cambria" w:eastAsia="Times New Roman" w:hAnsi="Cambria" w:cs="Times New Roman"/>
          <w:sz w:val="24"/>
          <w:szCs w:val="24"/>
        </w:rPr>
        <w:t xml:space="preserve"> </w:t>
      </w:r>
      <w:r w:rsidR="006956F9" w:rsidRPr="006956F9">
        <w:rPr>
          <w:rFonts w:ascii="Cambria" w:eastAsia="Times New Roman" w:hAnsi="Cambria" w:cs="Times New Roman"/>
          <w:b/>
          <w:sz w:val="24"/>
          <w:szCs w:val="24"/>
        </w:rPr>
        <w:t xml:space="preserve">a </w:t>
      </w:r>
      <w:proofErr w:type="spellStart"/>
      <w:r w:rsidR="006956F9" w:rsidRPr="006956F9">
        <w:rPr>
          <w:rFonts w:ascii="Cambria" w:eastAsia="Times New Roman" w:hAnsi="Cambria" w:cs="Times New Roman"/>
          <w:b/>
          <w:sz w:val="24"/>
          <w:szCs w:val="24"/>
        </w:rPr>
        <w:t>preplanned</w:t>
      </w:r>
      <w:proofErr w:type="spellEnd"/>
      <w:r w:rsidR="006956F9" w:rsidRPr="006956F9">
        <w:rPr>
          <w:rFonts w:ascii="Cambria" w:eastAsia="Times New Roman" w:hAnsi="Cambria" w:cs="Times New Roman"/>
          <w:b/>
          <w:sz w:val="24"/>
          <w:szCs w:val="24"/>
        </w:rPr>
        <w:t xml:space="preserve"> master mind was working behind it. Forensic examination was not only concerned with the detection of drug but provides useful direction to trap the culprits and linking the evidences. The possibility of involvement of a person having medical background cannot be overruled. The suspicious and dull role of police persons proved significant indulgence as they not only take the sweets but allowed the use of mobile to the gangster and taking </w:t>
      </w:r>
      <w:proofErr w:type="spellStart"/>
      <w:r w:rsidR="006956F9" w:rsidRPr="006956F9">
        <w:rPr>
          <w:rFonts w:ascii="Cambria" w:eastAsia="Times New Roman" w:hAnsi="Cambria" w:cs="Times New Roman"/>
          <w:b/>
          <w:sz w:val="24"/>
          <w:szCs w:val="24"/>
        </w:rPr>
        <w:t>selfies</w:t>
      </w:r>
      <w:proofErr w:type="spellEnd"/>
      <w:r w:rsidR="006956F9" w:rsidRPr="006956F9">
        <w:rPr>
          <w:rFonts w:ascii="Cambria" w:eastAsia="Times New Roman" w:hAnsi="Cambria" w:cs="Times New Roman"/>
          <w:b/>
          <w:sz w:val="24"/>
          <w:szCs w:val="24"/>
        </w:rPr>
        <w:t xml:space="preserve"> with the </w:t>
      </w:r>
      <w:proofErr w:type="spellStart"/>
      <w:r w:rsidR="006956F9" w:rsidRPr="006956F9">
        <w:rPr>
          <w:rFonts w:ascii="Cambria" w:eastAsia="Times New Roman" w:hAnsi="Cambria" w:cs="Times New Roman"/>
          <w:b/>
          <w:sz w:val="24"/>
          <w:szCs w:val="24"/>
        </w:rPr>
        <w:t>ganster</w:t>
      </w:r>
      <w:proofErr w:type="spellEnd"/>
      <w:r w:rsidR="006956F9" w:rsidRPr="006956F9">
        <w:rPr>
          <w:rFonts w:ascii="Cambria" w:eastAsia="Times New Roman" w:hAnsi="Cambria" w:cs="Times New Roman"/>
          <w:b/>
          <w:sz w:val="24"/>
          <w:szCs w:val="24"/>
        </w:rPr>
        <w:t xml:space="preserve">. This case explains forensic aspect of identification of an </w:t>
      </w:r>
      <w:proofErr w:type="spellStart"/>
      <w:r w:rsidR="006956F9" w:rsidRPr="006956F9">
        <w:rPr>
          <w:rFonts w:ascii="Cambria" w:eastAsia="Times New Roman" w:hAnsi="Cambria" w:cs="Times New Roman"/>
          <w:b/>
          <w:sz w:val="24"/>
          <w:szCs w:val="24"/>
        </w:rPr>
        <w:t>antipsychotropic</w:t>
      </w:r>
      <w:proofErr w:type="spellEnd"/>
      <w:r w:rsidR="006956F9" w:rsidRPr="006956F9">
        <w:rPr>
          <w:rFonts w:ascii="Cambria" w:eastAsia="Times New Roman" w:hAnsi="Cambria" w:cs="Times New Roman"/>
          <w:b/>
          <w:sz w:val="24"/>
          <w:szCs w:val="24"/>
        </w:rPr>
        <w:t xml:space="preserve"> drug by use of most valid techniques as GC-MS, HPTLC, </w:t>
      </w:r>
      <w:proofErr w:type="gramStart"/>
      <w:r w:rsidR="006956F9" w:rsidRPr="006956F9">
        <w:rPr>
          <w:rFonts w:ascii="Cambria" w:eastAsia="Times New Roman" w:hAnsi="Cambria" w:cs="Times New Roman"/>
          <w:b/>
          <w:sz w:val="24"/>
          <w:szCs w:val="24"/>
        </w:rPr>
        <w:t>UV</w:t>
      </w:r>
      <w:proofErr w:type="gramEnd"/>
      <w:r w:rsidR="006956F9" w:rsidRPr="006956F9">
        <w:rPr>
          <w:rFonts w:ascii="Cambria" w:eastAsia="Times New Roman" w:hAnsi="Cambria" w:cs="Times New Roman"/>
          <w:b/>
          <w:sz w:val="24"/>
          <w:szCs w:val="24"/>
        </w:rPr>
        <w:t xml:space="preserve">-Visible </w:t>
      </w:r>
      <w:proofErr w:type="spellStart"/>
      <w:r w:rsidR="006956F9" w:rsidRPr="006956F9">
        <w:rPr>
          <w:rFonts w:ascii="Cambria" w:eastAsia="Times New Roman" w:hAnsi="Cambria" w:cs="Times New Roman"/>
          <w:b/>
          <w:sz w:val="24"/>
          <w:szCs w:val="24"/>
        </w:rPr>
        <w:t>Spectrophotometry</w:t>
      </w:r>
      <w:proofErr w:type="spellEnd"/>
      <w:r w:rsidR="006956F9" w:rsidRPr="006956F9">
        <w:rPr>
          <w:rFonts w:ascii="Cambria" w:eastAsia="Times New Roman" w:hAnsi="Cambria" w:cs="Times New Roman"/>
          <w:b/>
          <w:sz w:val="24"/>
          <w:szCs w:val="24"/>
        </w:rPr>
        <w:t>.</w:t>
      </w:r>
      <w:r w:rsidR="006956F9">
        <w:rPr>
          <w:rFonts w:ascii="Cambria" w:hAnsi="Cambria"/>
          <w:b/>
          <w:sz w:val="24"/>
          <w:szCs w:val="24"/>
        </w:rPr>
        <w:t xml:space="preserve"> </w:t>
      </w:r>
      <w:r w:rsidR="006956F9" w:rsidRPr="006956F9">
        <w:rPr>
          <w:rFonts w:ascii="Cambria" w:eastAsia="Times New Roman" w:hAnsi="Cambria" w:cs="Times New Roman"/>
          <w:b/>
          <w:sz w:val="24"/>
          <w:szCs w:val="24"/>
        </w:rPr>
        <w:t xml:space="preserve">This case becomes the most important one to open the eyes of our govt. and administrative system towards security and elaborates the issue to think of the poor facilities provided to police personnel’s and their deteriorating moral values in  greed towards several items. Authorities and society should remain alert towards the changing scenario of crimes using drugs </w:t>
      </w:r>
      <w:r w:rsidR="00DE554E">
        <w:rPr>
          <w:rFonts w:ascii="Cambria" w:eastAsia="Times New Roman" w:hAnsi="Cambria" w:cs="Times New Roman"/>
          <w:b/>
          <w:sz w:val="24"/>
          <w:szCs w:val="24"/>
        </w:rPr>
        <w:t xml:space="preserve">in </w:t>
      </w:r>
      <w:r w:rsidR="006956F9" w:rsidRPr="006956F9">
        <w:rPr>
          <w:rFonts w:ascii="Cambria" w:eastAsia="Times New Roman" w:hAnsi="Cambria" w:cs="Times New Roman"/>
          <w:b/>
          <w:sz w:val="24"/>
          <w:szCs w:val="24"/>
        </w:rPr>
        <w:t>high amount</w:t>
      </w:r>
      <w:r w:rsidR="006956F9">
        <w:rPr>
          <w:rFonts w:ascii="Cambria" w:hAnsi="Cambria"/>
          <w:b/>
          <w:sz w:val="24"/>
          <w:szCs w:val="24"/>
        </w:rPr>
        <w:t>.</w:t>
      </w:r>
      <w:r w:rsidR="00DE554E" w:rsidRPr="00DE554E">
        <w:rPr>
          <w:noProof/>
        </w:rPr>
        <w:t xml:space="preserve"> </w:t>
      </w:r>
    </w:p>
    <w:p w:rsidR="00DE554E" w:rsidRDefault="00DE554E" w:rsidP="00193787">
      <w:pPr>
        <w:jc w:val="both"/>
        <w:rPr>
          <w:noProof/>
        </w:rPr>
      </w:pPr>
    </w:p>
    <w:p w:rsidR="00DE554E" w:rsidRDefault="00DE554E" w:rsidP="00DE554E">
      <w:pPr>
        <w:jc w:val="both"/>
        <w:rPr>
          <w:rFonts w:ascii="Cambria" w:hAnsi="Cambria"/>
          <w:b/>
          <w:sz w:val="24"/>
          <w:szCs w:val="24"/>
          <w:lang w:val="en-US"/>
        </w:rPr>
      </w:pPr>
    </w:p>
    <w:p w:rsidR="00DE554E" w:rsidRDefault="00DE554E" w:rsidP="00DE554E">
      <w:pPr>
        <w:jc w:val="both"/>
        <w:rPr>
          <w:rFonts w:ascii="Cambria" w:hAnsi="Cambria"/>
          <w:b/>
          <w:sz w:val="24"/>
          <w:szCs w:val="24"/>
          <w:lang w:val="en-US"/>
        </w:rPr>
      </w:pPr>
    </w:p>
    <w:p w:rsidR="00DE554E" w:rsidRDefault="00DE554E" w:rsidP="00DE554E">
      <w:pPr>
        <w:jc w:val="both"/>
        <w:rPr>
          <w:rFonts w:ascii="Cambria" w:hAnsi="Cambria"/>
          <w:b/>
          <w:sz w:val="24"/>
          <w:szCs w:val="24"/>
          <w:lang w:val="en-US"/>
        </w:rPr>
      </w:pPr>
    </w:p>
    <w:p w:rsidR="00DE554E" w:rsidRDefault="00DE554E" w:rsidP="00DE554E">
      <w:pPr>
        <w:jc w:val="both"/>
        <w:rPr>
          <w:rFonts w:ascii="Cambria" w:hAnsi="Cambria"/>
          <w:b/>
          <w:sz w:val="24"/>
          <w:szCs w:val="24"/>
          <w:lang w:val="en-US"/>
        </w:rPr>
      </w:pPr>
    </w:p>
    <w:p w:rsidR="00DE554E" w:rsidRDefault="00DE554E" w:rsidP="00DE554E">
      <w:pPr>
        <w:jc w:val="both"/>
        <w:rPr>
          <w:rFonts w:ascii="Cambria" w:hAnsi="Cambria"/>
          <w:b/>
          <w:sz w:val="24"/>
          <w:szCs w:val="24"/>
          <w:lang w:val="en-US"/>
        </w:rPr>
      </w:pPr>
    </w:p>
    <w:p w:rsidR="00DE554E" w:rsidRDefault="00DE554E" w:rsidP="00DE554E">
      <w:pPr>
        <w:jc w:val="both"/>
        <w:rPr>
          <w:rFonts w:ascii="Cambria" w:hAnsi="Cambria"/>
          <w:b/>
          <w:sz w:val="24"/>
          <w:szCs w:val="24"/>
          <w:lang w:val="en-US"/>
        </w:rPr>
      </w:pPr>
    </w:p>
    <w:p w:rsidR="00DE554E" w:rsidRDefault="00DE554E" w:rsidP="00DE554E">
      <w:pPr>
        <w:jc w:val="both"/>
        <w:rPr>
          <w:rFonts w:ascii="Cambria" w:hAnsi="Cambria"/>
          <w:b/>
          <w:sz w:val="24"/>
          <w:szCs w:val="24"/>
          <w:lang w:val="en-US"/>
        </w:rPr>
      </w:pPr>
      <w:r>
        <w:rPr>
          <w:rFonts w:ascii="Cambria" w:hAnsi="Cambria"/>
          <w:b/>
          <w:sz w:val="24"/>
          <w:szCs w:val="24"/>
          <w:lang w:val="en-US"/>
        </w:rPr>
        <w:lastRenderedPageBreak/>
        <w:t>Image.3</w:t>
      </w:r>
    </w:p>
    <w:p w:rsidR="00DE554E" w:rsidRDefault="00DE554E" w:rsidP="00193787">
      <w:pPr>
        <w:jc w:val="both"/>
        <w:rPr>
          <w:noProof/>
        </w:rPr>
      </w:pPr>
    </w:p>
    <w:p w:rsidR="001E7C91" w:rsidRDefault="00DE554E" w:rsidP="00193787">
      <w:pPr>
        <w:jc w:val="both"/>
        <w:rPr>
          <w:rFonts w:ascii="Cambria" w:hAnsi="Cambria"/>
          <w:b/>
          <w:sz w:val="24"/>
          <w:szCs w:val="24"/>
        </w:rPr>
      </w:pPr>
      <w:r>
        <w:rPr>
          <w:noProof/>
          <w:lang w:val="en-US" w:eastAsia="en-US"/>
        </w:rPr>
        <w:drawing>
          <wp:inline distT="0" distB="0" distL="0" distR="0">
            <wp:extent cx="5554125" cy="2808402"/>
            <wp:effectExtent l="247650" t="228600" r="237075" b="201498"/>
            <wp:docPr id="11" name="Picture 1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8" cstate="print"/>
                    <a:srcRect l="28681" t="9538" r="414" b="8308"/>
                    <a:stretch>
                      <a:fillRect/>
                    </a:stretch>
                  </pic:blipFill>
                  <pic:spPr bwMode="auto">
                    <a:xfrm>
                      <a:off x="0" y="0"/>
                      <a:ext cx="5554125" cy="2808402"/>
                    </a:xfrm>
                    <a:prstGeom prst="rect">
                      <a:avLst/>
                    </a:prstGeom>
                    <a:ln w="228600" cap="sq" cmpd="thickThin">
                      <a:solidFill>
                        <a:srgbClr val="000000"/>
                      </a:solidFill>
                      <a:prstDash val="solid"/>
                      <a:miter lim="800000"/>
                    </a:ln>
                    <a:effectLst>
                      <a:innerShdw blurRad="76200">
                        <a:srgbClr val="000000"/>
                      </a:innerShdw>
                    </a:effectLst>
                  </pic:spPr>
                </pic:pic>
              </a:graphicData>
            </a:graphic>
          </wp:inline>
        </w:drawing>
      </w:r>
    </w:p>
    <w:p w:rsidR="00DE554E" w:rsidRPr="006956F9" w:rsidRDefault="00DE554E" w:rsidP="00193787">
      <w:pPr>
        <w:jc w:val="both"/>
        <w:rPr>
          <w:rFonts w:ascii="Cambria" w:hAnsi="Cambria"/>
          <w:b/>
          <w:sz w:val="24"/>
          <w:szCs w:val="24"/>
        </w:rPr>
      </w:pPr>
    </w:p>
    <w:p w:rsidR="001E7C91" w:rsidRPr="00715438" w:rsidRDefault="00E62ECD" w:rsidP="00193787">
      <w:pPr>
        <w:jc w:val="both"/>
        <w:rPr>
          <w:rFonts w:ascii="Cambria" w:hAnsi="Cambria"/>
          <w:b/>
          <w:sz w:val="24"/>
          <w:szCs w:val="24"/>
        </w:rPr>
      </w:pPr>
      <w:r w:rsidRPr="00715438">
        <w:rPr>
          <w:rFonts w:ascii="Cambria" w:hAnsi="Cambria"/>
          <w:b/>
          <w:sz w:val="24"/>
          <w:szCs w:val="24"/>
        </w:rPr>
        <w:t xml:space="preserve">3. </w:t>
      </w:r>
      <w:r w:rsidR="001E7C91" w:rsidRPr="00715438">
        <w:rPr>
          <w:rFonts w:ascii="Cambria" w:hAnsi="Cambria"/>
          <w:b/>
          <w:sz w:val="24"/>
          <w:szCs w:val="24"/>
        </w:rPr>
        <w:t xml:space="preserve">We have many cases of Aluminium </w:t>
      </w:r>
      <w:proofErr w:type="spellStart"/>
      <w:r w:rsidR="001E7C91" w:rsidRPr="00715438">
        <w:rPr>
          <w:rFonts w:ascii="Cambria" w:hAnsi="Cambria"/>
          <w:b/>
          <w:sz w:val="24"/>
          <w:szCs w:val="24"/>
        </w:rPr>
        <w:t>phosphide</w:t>
      </w:r>
      <w:proofErr w:type="spellEnd"/>
      <w:r w:rsidR="001E7C91" w:rsidRPr="00715438">
        <w:rPr>
          <w:rFonts w:ascii="Cambria" w:hAnsi="Cambria"/>
          <w:b/>
          <w:sz w:val="24"/>
          <w:szCs w:val="24"/>
        </w:rPr>
        <w:t xml:space="preserve"> poisoning in India</w:t>
      </w:r>
      <w:r w:rsidR="009D5857" w:rsidRPr="00715438">
        <w:rPr>
          <w:rFonts w:ascii="Cambria" w:hAnsi="Cambria"/>
          <w:b/>
          <w:sz w:val="24"/>
          <w:szCs w:val="24"/>
        </w:rPr>
        <w:t xml:space="preserve"> different then most of </w:t>
      </w:r>
      <w:r w:rsidR="003E6974" w:rsidRPr="00715438">
        <w:rPr>
          <w:rFonts w:ascii="Cambria" w:hAnsi="Cambria"/>
          <w:b/>
          <w:sz w:val="24"/>
          <w:szCs w:val="24"/>
        </w:rPr>
        <w:t>the Western</w:t>
      </w:r>
      <w:r w:rsidR="009D5857" w:rsidRPr="00715438">
        <w:rPr>
          <w:rFonts w:ascii="Cambria" w:hAnsi="Cambria"/>
          <w:b/>
          <w:sz w:val="24"/>
          <w:szCs w:val="24"/>
        </w:rPr>
        <w:t xml:space="preserve"> and European countries </w:t>
      </w:r>
      <w:r w:rsidR="001E7C91" w:rsidRPr="00715438">
        <w:rPr>
          <w:rFonts w:ascii="Cambria" w:hAnsi="Cambria"/>
          <w:b/>
          <w:sz w:val="24"/>
          <w:szCs w:val="24"/>
        </w:rPr>
        <w:t xml:space="preserve">and as a new approach we have worked on to get presence of metals in blood samples. EDX-8000 which is being utilized for </w:t>
      </w:r>
      <w:r w:rsidRPr="00715438">
        <w:rPr>
          <w:rFonts w:ascii="Cambria" w:hAnsi="Cambria"/>
          <w:b/>
          <w:sz w:val="24"/>
          <w:szCs w:val="24"/>
        </w:rPr>
        <w:t>Gunshot</w:t>
      </w:r>
      <w:r w:rsidR="001E7C91" w:rsidRPr="00715438">
        <w:rPr>
          <w:rFonts w:ascii="Cambria" w:hAnsi="Cambria"/>
          <w:b/>
          <w:sz w:val="24"/>
          <w:szCs w:val="24"/>
        </w:rPr>
        <w:t xml:space="preserve"> residue analysis is being applied for Analysis of Metal poisons in blood</w:t>
      </w:r>
      <w:r w:rsidR="009D5857" w:rsidRPr="00715438">
        <w:rPr>
          <w:rFonts w:ascii="Cambria" w:hAnsi="Cambria"/>
          <w:b/>
          <w:sz w:val="24"/>
          <w:szCs w:val="24"/>
        </w:rPr>
        <w:t xml:space="preserve"> samples</w:t>
      </w:r>
      <w:r w:rsidR="001E7C91" w:rsidRPr="00715438">
        <w:rPr>
          <w:rFonts w:ascii="Cambria" w:hAnsi="Cambria"/>
          <w:b/>
          <w:sz w:val="24"/>
          <w:szCs w:val="24"/>
        </w:rPr>
        <w:t xml:space="preserve">. The results are quite interesting in positive cases when compared to negative cases. </w:t>
      </w:r>
    </w:p>
    <w:p w:rsidR="0035794A" w:rsidRPr="00AC13B7" w:rsidRDefault="009D5857" w:rsidP="00193787">
      <w:pPr>
        <w:jc w:val="both"/>
        <w:rPr>
          <w:rFonts w:ascii="Cambria" w:hAnsi="Cambria"/>
          <w:sz w:val="24"/>
          <w:szCs w:val="24"/>
        </w:rPr>
      </w:pPr>
      <w:r w:rsidRPr="00715438">
        <w:rPr>
          <w:rFonts w:ascii="Cambria" w:hAnsi="Cambria"/>
          <w:b/>
          <w:sz w:val="24"/>
          <w:szCs w:val="24"/>
        </w:rPr>
        <w:t>4.</w:t>
      </w:r>
      <w:r w:rsidR="003E6974" w:rsidRPr="00715438">
        <w:rPr>
          <w:rFonts w:ascii="Cambria" w:hAnsi="Cambria"/>
          <w:b/>
          <w:sz w:val="24"/>
          <w:szCs w:val="24"/>
        </w:rPr>
        <w:t xml:space="preserve"> </w:t>
      </w:r>
      <w:proofErr w:type="gramStart"/>
      <w:r w:rsidR="003E6974" w:rsidRPr="00715438">
        <w:rPr>
          <w:rFonts w:ascii="Cambria" w:hAnsi="Cambria"/>
          <w:b/>
          <w:sz w:val="24"/>
          <w:szCs w:val="24"/>
        </w:rPr>
        <w:t>The</w:t>
      </w:r>
      <w:proofErr w:type="gramEnd"/>
      <w:r w:rsidR="003E6974" w:rsidRPr="00715438">
        <w:rPr>
          <w:rFonts w:ascii="Cambria" w:hAnsi="Cambria"/>
          <w:b/>
          <w:sz w:val="24"/>
          <w:szCs w:val="24"/>
        </w:rPr>
        <w:t xml:space="preserve"> presence of sodium nitrite, cyanide in poisoning cases related to homicide </w:t>
      </w:r>
      <w:r w:rsidR="001D2517" w:rsidRPr="00715438">
        <w:rPr>
          <w:rFonts w:ascii="Cambria" w:hAnsi="Cambria"/>
          <w:b/>
          <w:sz w:val="24"/>
          <w:szCs w:val="24"/>
        </w:rPr>
        <w:t>are analyzed using</w:t>
      </w:r>
      <w:r w:rsidR="003E6974" w:rsidRPr="00715438">
        <w:rPr>
          <w:rFonts w:ascii="Cambria" w:hAnsi="Cambria"/>
          <w:b/>
          <w:sz w:val="24"/>
          <w:szCs w:val="24"/>
        </w:rPr>
        <w:t xml:space="preserve"> wider techniques.</w:t>
      </w:r>
      <w:r w:rsidR="003E6974" w:rsidRPr="000263B7">
        <w:rPr>
          <w:rFonts w:ascii="Cambria" w:hAnsi="Cambria"/>
          <w:b/>
          <w:sz w:val="24"/>
          <w:szCs w:val="24"/>
        </w:rPr>
        <w:t xml:space="preserve"> </w:t>
      </w:r>
      <w:r w:rsidR="000263B7" w:rsidRPr="000263B7">
        <w:rPr>
          <w:rFonts w:ascii="Cambria" w:eastAsia="Times New Roman" w:hAnsi="Cambria" w:cs="Times New Roman"/>
          <w:b/>
          <w:sz w:val="24"/>
          <w:szCs w:val="24"/>
        </w:rPr>
        <w:t xml:space="preserve">Sodium nitrite is extensively used in dyeing industries. </w:t>
      </w:r>
      <w:proofErr w:type="spellStart"/>
      <w:r w:rsidR="000263B7" w:rsidRPr="000263B7">
        <w:rPr>
          <w:rFonts w:ascii="Cambria" w:eastAsia="Times New Roman" w:hAnsi="Cambria" w:cs="Times New Roman"/>
          <w:b/>
          <w:sz w:val="24"/>
          <w:szCs w:val="24"/>
        </w:rPr>
        <w:t>Its</w:t>
      </w:r>
      <w:proofErr w:type="spellEnd"/>
      <w:r w:rsidR="000263B7" w:rsidRPr="000263B7">
        <w:rPr>
          <w:rFonts w:ascii="Cambria" w:eastAsia="Times New Roman" w:hAnsi="Cambria" w:cs="Times New Roman"/>
          <w:b/>
          <w:sz w:val="24"/>
          <w:szCs w:val="24"/>
        </w:rPr>
        <w:t xml:space="preserve"> easy availability, mode of administration, high toxicity and solubility in liquor makes it a homicidal weapon in the hands of culprit. Death cases are increasing tremendously in Rajasthan due to nitrite intoxicating liquor. Four persons died instantly and two seriously hospitalized as a result of liquor consumption. It was sensational news and media alleged that Government of Rajasthan has no control on illicit sale of liquor. Autopsy material and other related samples were sent to Forensic Science laboratory for immediate report to decide the cause of death. A standard operating procedure for ethyl-methyl alcohol using Headspace with GC-Mass spectrometry was developed to solve the immediate need of the State Government. Mass fragments of methanol were not observed but Mass fragments for nitro ethanol &amp; other nitro compounds indicate the presence of some nitro or nitrite moiety compounds. Toxicological examination of all the autopsy material and related clue articles concluded that </w:t>
      </w:r>
      <w:r w:rsidR="000263B7" w:rsidRPr="000263B7">
        <w:rPr>
          <w:rFonts w:ascii="Cambria" w:eastAsia="Times New Roman" w:hAnsi="Cambria" w:cs="Times New Roman"/>
          <w:b/>
          <w:sz w:val="24"/>
          <w:szCs w:val="24"/>
        </w:rPr>
        <w:lastRenderedPageBreak/>
        <w:t xml:space="preserve">the cause of death was Sodium nitrite mixed in ethanol but not methyl alcohol as it was suspected earlier. These toxicological findings helped the investigating authority to unveil the revengeful love story of an old lady who herself intentionally mixed nitrite in Bermuda xxx Rum to kill her partner. Present paper established the fact that whenever nitrite salts are taken with alcohol, absorption of nitrite is faster in blood, than ethanol, which immediately blocks the </w:t>
      </w:r>
      <w:proofErr w:type="spellStart"/>
      <w:r w:rsidR="000263B7" w:rsidRPr="000263B7">
        <w:rPr>
          <w:rFonts w:ascii="Cambria" w:eastAsia="Times New Roman" w:hAnsi="Cambria" w:cs="Times New Roman"/>
          <w:b/>
          <w:sz w:val="24"/>
          <w:szCs w:val="24"/>
        </w:rPr>
        <w:t>cytochrome</w:t>
      </w:r>
      <w:proofErr w:type="spellEnd"/>
      <w:r w:rsidR="000263B7" w:rsidRPr="000263B7">
        <w:rPr>
          <w:rFonts w:ascii="Cambria" w:eastAsia="Times New Roman" w:hAnsi="Cambria" w:cs="Times New Roman"/>
          <w:b/>
          <w:sz w:val="24"/>
          <w:szCs w:val="24"/>
        </w:rPr>
        <w:t xml:space="preserve"> </w:t>
      </w:r>
      <w:proofErr w:type="spellStart"/>
      <w:r w:rsidR="000263B7" w:rsidRPr="000263B7">
        <w:rPr>
          <w:rFonts w:ascii="Cambria" w:eastAsia="Times New Roman" w:hAnsi="Cambria" w:cs="Times New Roman"/>
          <w:b/>
          <w:sz w:val="24"/>
          <w:szCs w:val="24"/>
        </w:rPr>
        <w:t>oxidaze</w:t>
      </w:r>
      <w:proofErr w:type="spellEnd"/>
      <w:r w:rsidR="000263B7" w:rsidRPr="000263B7">
        <w:rPr>
          <w:rFonts w:ascii="Cambria" w:eastAsia="Times New Roman" w:hAnsi="Cambria" w:cs="Times New Roman"/>
          <w:b/>
          <w:sz w:val="24"/>
          <w:szCs w:val="24"/>
        </w:rPr>
        <w:t xml:space="preserve"> cycle and causes death</w:t>
      </w:r>
      <w:r w:rsidR="005A1F7A">
        <w:rPr>
          <w:rFonts w:ascii="Cambria" w:eastAsia="Times New Roman" w:hAnsi="Cambria" w:cs="Times New Roman"/>
          <w:b/>
          <w:sz w:val="24"/>
          <w:szCs w:val="24"/>
        </w:rPr>
        <w:t>.</w:t>
      </w:r>
    </w:p>
    <w:p w:rsidR="00AC13B7" w:rsidRDefault="00EB6B90" w:rsidP="00EB6B90">
      <w:pPr>
        <w:shd w:val="clear" w:color="auto" w:fill="FFFFFF"/>
        <w:spacing w:line="221" w:lineRule="atLeast"/>
        <w:jc w:val="both"/>
        <w:textAlignment w:val="baseline"/>
        <w:rPr>
          <w:rFonts w:asciiTheme="majorHAnsi" w:hAnsiTheme="majorHAnsi" w:cs="BookAntiqua"/>
          <w:b/>
          <w:sz w:val="24"/>
          <w:szCs w:val="24"/>
        </w:rPr>
      </w:pPr>
      <w:r w:rsidRPr="00EF6FAE">
        <w:rPr>
          <w:rFonts w:asciiTheme="majorHAnsi" w:hAnsiTheme="majorHAnsi" w:cs="BookAntiqua"/>
          <w:b/>
          <w:sz w:val="24"/>
          <w:szCs w:val="24"/>
        </w:rPr>
        <w:t xml:space="preserve">                                    </w:t>
      </w:r>
      <w:r>
        <w:rPr>
          <w:rFonts w:asciiTheme="majorHAnsi" w:hAnsiTheme="majorHAnsi" w:cs="BookAntiqua"/>
          <w:b/>
          <w:sz w:val="24"/>
          <w:szCs w:val="24"/>
        </w:rPr>
        <w:t xml:space="preserve">        </w:t>
      </w:r>
      <w:r w:rsidRPr="00EF6FAE">
        <w:rPr>
          <w:rFonts w:asciiTheme="majorHAnsi" w:hAnsiTheme="majorHAnsi" w:cs="BookAntiqua"/>
          <w:b/>
          <w:sz w:val="24"/>
          <w:szCs w:val="24"/>
        </w:rPr>
        <w:t xml:space="preserve"> </w:t>
      </w:r>
    </w:p>
    <w:p w:rsidR="00AC13B7" w:rsidRDefault="00AC13B7" w:rsidP="00EB6B90">
      <w:pPr>
        <w:shd w:val="clear" w:color="auto" w:fill="FFFFFF"/>
        <w:spacing w:line="221" w:lineRule="atLeast"/>
        <w:jc w:val="both"/>
        <w:textAlignment w:val="baseline"/>
        <w:rPr>
          <w:rFonts w:asciiTheme="majorHAnsi" w:hAnsiTheme="majorHAnsi" w:cs="BookAntiqua"/>
          <w:b/>
          <w:sz w:val="24"/>
          <w:szCs w:val="24"/>
        </w:rPr>
      </w:pPr>
    </w:p>
    <w:p w:rsidR="00EB6B90" w:rsidRDefault="00AC13B7" w:rsidP="00EB6B90">
      <w:pPr>
        <w:shd w:val="clear" w:color="auto" w:fill="FFFFFF"/>
        <w:spacing w:line="221" w:lineRule="atLeast"/>
        <w:jc w:val="both"/>
        <w:textAlignment w:val="baseline"/>
        <w:rPr>
          <w:rFonts w:asciiTheme="majorHAnsi" w:hAnsiTheme="majorHAnsi" w:cs="BookAntiqua"/>
          <w:b/>
          <w:sz w:val="24"/>
          <w:szCs w:val="24"/>
        </w:rPr>
      </w:pPr>
      <w:r>
        <w:rPr>
          <w:rFonts w:asciiTheme="majorHAnsi" w:hAnsiTheme="majorHAnsi" w:cs="BookAntiqua"/>
          <w:b/>
          <w:sz w:val="24"/>
          <w:szCs w:val="24"/>
        </w:rPr>
        <w:t xml:space="preserve">                                            </w:t>
      </w:r>
    </w:p>
    <w:p w:rsidR="00EB6B90" w:rsidRDefault="00EB6B90" w:rsidP="00EB6B90">
      <w:pPr>
        <w:shd w:val="clear" w:color="auto" w:fill="FFFFFF"/>
        <w:spacing w:line="221" w:lineRule="atLeast"/>
        <w:jc w:val="both"/>
        <w:textAlignment w:val="baseline"/>
        <w:rPr>
          <w:rFonts w:asciiTheme="majorHAnsi" w:hAnsiTheme="majorHAnsi" w:cs="BookAntiqua"/>
          <w:b/>
          <w:sz w:val="24"/>
          <w:szCs w:val="24"/>
        </w:rPr>
      </w:pPr>
      <w:r>
        <w:rPr>
          <w:rFonts w:asciiTheme="majorHAnsi" w:hAnsiTheme="majorHAnsi" w:cs="BookAntiqua"/>
          <w:b/>
          <w:sz w:val="24"/>
          <w:szCs w:val="24"/>
        </w:rPr>
        <w:t xml:space="preserve">    </w:t>
      </w:r>
      <w:r w:rsidR="00AC13B7">
        <w:rPr>
          <w:rFonts w:asciiTheme="majorHAnsi" w:hAnsiTheme="majorHAnsi" w:cs="BookAntiqua"/>
          <w:b/>
          <w:sz w:val="24"/>
          <w:szCs w:val="24"/>
        </w:rPr>
        <w:t xml:space="preserve">                                                                 </w:t>
      </w:r>
      <w:r w:rsidR="00860EBB">
        <w:rPr>
          <w:rFonts w:asciiTheme="majorHAnsi" w:hAnsiTheme="majorHAnsi" w:cs="BookAntiqua"/>
          <w:b/>
          <w:sz w:val="24"/>
          <w:szCs w:val="24"/>
        </w:rPr>
        <w:t>III-</w:t>
      </w:r>
      <w:r w:rsidR="00AC13B7">
        <w:rPr>
          <w:rFonts w:asciiTheme="majorHAnsi" w:hAnsiTheme="majorHAnsi" w:cs="BookAntiqua"/>
          <w:b/>
          <w:sz w:val="24"/>
          <w:szCs w:val="24"/>
        </w:rPr>
        <w:t xml:space="preserve"> BIO</w:t>
      </w:r>
      <w:r w:rsidR="00436E30">
        <w:rPr>
          <w:rFonts w:asciiTheme="majorHAnsi" w:hAnsiTheme="majorHAnsi" w:cs="BookAntiqua"/>
          <w:b/>
          <w:sz w:val="24"/>
          <w:szCs w:val="24"/>
        </w:rPr>
        <w:t>GRAPHY</w:t>
      </w:r>
    </w:p>
    <w:p w:rsidR="00EB6B90" w:rsidRDefault="00EB6B90" w:rsidP="00EB6B90">
      <w:pPr>
        <w:shd w:val="clear" w:color="auto" w:fill="FFFFFF"/>
        <w:spacing w:line="221" w:lineRule="atLeast"/>
        <w:jc w:val="both"/>
        <w:textAlignment w:val="baseline"/>
        <w:rPr>
          <w:rFonts w:asciiTheme="majorHAnsi" w:hAnsiTheme="majorHAnsi" w:cs="BookAntiqua"/>
          <w:sz w:val="24"/>
          <w:szCs w:val="24"/>
        </w:rPr>
      </w:pPr>
      <w:r>
        <w:rPr>
          <w:rFonts w:asciiTheme="majorHAnsi" w:hAnsiTheme="majorHAnsi" w:cs="BookAntiqua"/>
          <w:sz w:val="24"/>
          <w:szCs w:val="24"/>
        </w:rPr>
        <w:t xml:space="preserve">1. Dr </w:t>
      </w:r>
      <w:proofErr w:type="spellStart"/>
      <w:r>
        <w:rPr>
          <w:rFonts w:asciiTheme="majorHAnsi" w:hAnsiTheme="majorHAnsi" w:cs="BookAntiqua"/>
          <w:sz w:val="24"/>
          <w:szCs w:val="24"/>
        </w:rPr>
        <w:t>Rakhi</w:t>
      </w:r>
      <w:proofErr w:type="spellEnd"/>
      <w:r>
        <w:rPr>
          <w:rFonts w:asciiTheme="majorHAnsi" w:hAnsiTheme="majorHAnsi" w:cs="BookAntiqua"/>
          <w:sz w:val="24"/>
          <w:szCs w:val="24"/>
        </w:rPr>
        <w:t xml:space="preserve"> </w:t>
      </w:r>
      <w:proofErr w:type="spellStart"/>
      <w:r>
        <w:rPr>
          <w:rFonts w:asciiTheme="majorHAnsi" w:hAnsiTheme="majorHAnsi" w:cs="BookAntiqua"/>
          <w:sz w:val="24"/>
          <w:szCs w:val="24"/>
        </w:rPr>
        <w:t>Khanna</w:t>
      </w:r>
      <w:proofErr w:type="spellEnd"/>
      <w:r w:rsidRPr="00955BA5">
        <w:rPr>
          <w:rFonts w:asciiTheme="majorHAnsi" w:hAnsiTheme="majorHAnsi" w:cs="BookAntiqua"/>
          <w:sz w:val="24"/>
          <w:szCs w:val="24"/>
        </w:rPr>
        <w:t xml:space="preserve"> is</w:t>
      </w:r>
      <w:r>
        <w:rPr>
          <w:rFonts w:asciiTheme="majorHAnsi" w:hAnsiTheme="majorHAnsi" w:cs="BookAntiqua"/>
          <w:sz w:val="24"/>
          <w:szCs w:val="24"/>
        </w:rPr>
        <w:t xml:space="preserve"> </w:t>
      </w:r>
      <w:hyperlink r:id="rId9"/>
      <w:r>
        <w:rPr>
          <w:rFonts w:asciiTheme="majorHAnsi" w:hAnsiTheme="majorHAnsi" w:cs="BookAntiqua"/>
          <w:sz w:val="24"/>
          <w:szCs w:val="24"/>
        </w:rPr>
        <w:t xml:space="preserve"> </w:t>
      </w:r>
      <w:r w:rsidRPr="00955BA5">
        <w:rPr>
          <w:rFonts w:asciiTheme="majorHAnsi" w:hAnsiTheme="majorHAnsi" w:cs="BookAntiqua"/>
          <w:sz w:val="24"/>
          <w:szCs w:val="24"/>
        </w:rPr>
        <w:t>presently as Deputy Director Training</w:t>
      </w:r>
      <w:r>
        <w:rPr>
          <w:rFonts w:asciiTheme="majorHAnsi" w:hAnsiTheme="majorHAnsi" w:cs="BookAntiqua"/>
          <w:sz w:val="24"/>
          <w:szCs w:val="24"/>
        </w:rPr>
        <w:t xml:space="preserve"> at State Forensic Science Laboratory</w:t>
      </w:r>
      <w:proofErr w:type="gramStart"/>
      <w:r>
        <w:rPr>
          <w:rFonts w:asciiTheme="majorHAnsi" w:hAnsiTheme="majorHAnsi" w:cs="BookAntiqua"/>
          <w:sz w:val="24"/>
          <w:szCs w:val="24"/>
        </w:rPr>
        <w:t xml:space="preserve">,  </w:t>
      </w:r>
      <w:proofErr w:type="spellStart"/>
      <w:r>
        <w:rPr>
          <w:rFonts w:asciiTheme="majorHAnsi" w:hAnsiTheme="majorHAnsi" w:cs="BookAntiqua"/>
          <w:sz w:val="24"/>
          <w:szCs w:val="24"/>
        </w:rPr>
        <w:t>Jaipur</w:t>
      </w:r>
      <w:proofErr w:type="spellEnd"/>
      <w:proofErr w:type="gramEnd"/>
      <w:r>
        <w:rPr>
          <w:rFonts w:asciiTheme="majorHAnsi" w:hAnsiTheme="majorHAnsi" w:cs="BookAntiqua"/>
          <w:sz w:val="24"/>
          <w:szCs w:val="24"/>
        </w:rPr>
        <w:t xml:space="preserve">, Rajasthan, India  </w:t>
      </w:r>
      <w:r w:rsidRPr="00955BA5">
        <w:rPr>
          <w:rFonts w:asciiTheme="majorHAnsi" w:hAnsiTheme="majorHAnsi" w:cs="BookAntiqua"/>
          <w:sz w:val="24"/>
          <w:szCs w:val="24"/>
        </w:rPr>
        <w:t xml:space="preserve"> </w:t>
      </w:r>
    </w:p>
    <w:p w:rsidR="00EB6B90" w:rsidRPr="00A92B04" w:rsidRDefault="00EB6B90" w:rsidP="00EB6B90">
      <w:pPr>
        <w:shd w:val="clear" w:color="auto" w:fill="FFFFFF"/>
        <w:spacing w:line="221" w:lineRule="atLeast"/>
        <w:jc w:val="both"/>
        <w:textAlignment w:val="baseline"/>
        <w:rPr>
          <w:rFonts w:asciiTheme="majorHAnsi" w:hAnsiTheme="majorHAnsi"/>
          <w:sz w:val="24"/>
          <w:szCs w:val="24"/>
        </w:rPr>
      </w:pPr>
      <w:r>
        <w:rPr>
          <w:rFonts w:asciiTheme="majorHAnsi" w:hAnsiTheme="majorHAnsi" w:cs="BookAntiqua"/>
          <w:sz w:val="24"/>
          <w:szCs w:val="24"/>
        </w:rPr>
        <w:t xml:space="preserve">2. President of Internal Complaint committee of Prevention, Prohibition and </w:t>
      </w:r>
      <w:proofErr w:type="spellStart"/>
      <w:r>
        <w:rPr>
          <w:rFonts w:asciiTheme="majorHAnsi" w:hAnsiTheme="majorHAnsi" w:cs="BookAntiqua"/>
          <w:sz w:val="24"/>
          <w:szCs w:val="24"/>
        </w:rPr>
        <w:t>Redressal</w:t>
      </w:r>
      <w:proofErr w:type="spellEnd"/>
      <w:r>
        <w:rPr>
          <w:rFonts w:asciiTheme="majorHAnsi" w:hAnsiTheme="majorHAnsi" w:cs="BookAntiqua"/>
          <w:sz w:val="24"/>
          <w:szCs w:val="24"/>
        </w:rPr>
        <w:t xml:space="preserve"> Act   </w:t>
      </w:r>
      <w:r w:rsidR="00FB2F25">
        <w:rPr>
          <w:rFonts w:asciiTheme="majorHAnsi" w:hAnsiTheme="majorHAnsi" w:cs="BookAntiqua"/>
          <w:sz w:val="24"/>
          <w:szCs w:val="24"/>
        </w:rPr>
        <w:t xml:space="preserve">Against </w:t>
      </w:r>
      <w:r w:rsidR="00AC13B7">
        <w:rPr>
          <w:rFonts w:asciiTheme="majorHAnsi" w:hAnsiTheme="majorHAnsi" w:cs="BookAntiqua"/>
          <w:sz w:val="24"/>
          <w:szCs w:val="24"/>
        </w:rPr>
        <w:t>Sexual Harassment of Women at Workplace</w:t>
      </w:r>
      <w:r>
        <w:rPr>
          <w:rFonts w:asciiTheme="majorHAnsi" w:hAnsiTheme="majorHAnsi" w:cs="BookAntiqua"/>
          <w:sz w:val="24"/>
          <w:szCs w:val="24"/>
        </w:rPr>
        <w:t>, 2013</w:t>
      </w:r>
      <w:r w:rsidRPr="00955BA5">
        <w:rPr>
          <w:rFonts w:asciiTheme="majorHAnsi" w:hAnsiTheme="majorHAnsi" w:cs="BookAntiqua"/>
          <w:sz w:val="24"/>
          <w:szCs w:val="24"/>
        </w:rPr>
        <w:t xml:space="preserve"> </w:t>
      </w:r>
    </w:p>
    <w:p w:rsidR="00EB6B90" w:rsidRPr="00955BA5" w:rsidRDefault="00EB6B90" w:rsidP="00EB6B90">
      <w:pPr>
        <w:shd w:val="clear" w:color="auto" w:fill="FFFFFF"/>
        <w:spacing w:before="130" w:line="221" w:lineRule="atLeast"/>
        <w:jc w:val="both"/>
        <w:textAlignment w:val="baseline"/>
        <w:rPr>
          <w:rFonts w:asciiTheme="majorHAnsi" w:hAnsiTheme="majorHAnsi" w:cs="Arial"/>
          <w:b/>
          <w:bCs/>
          <w:i/>
          <w:iCs/>
          <w:color w:val="333333"/>
          <w:sz w:val="24"/>
          <w:szCs w:val="24"/>
        </w:rPr>
      </w:pPr>
      <w:r>
        <w:rPr>
          <w:rFonts w:asciiTheme="majorHAnsi" w:hAnsiTheme="majorHAnsi" w:cs="BookAntiqua"/>
          <w:sz w:val="24"/>
          <w:szCs w:val="24"/>
        </w:rPr>
        <w:t xml:space="preserve">4.  She did her </w:t>
      </w:r>
      <w:r w:rsidRPr="00955BA5">
        <w:rPr>
          <w:rFonts w:asciiTheme="majorHAnsi" w:hAnsiTheme="majorHAnsi" w:cs="BookAntiqua"/>
          <w:sz w:val="24"/>
          <w:szCs w:val="24"/>
        </w:rPr>
        <w:t>PhD in science specialized in chemistry on</w:t>
      </w:r>
      <w:r w:rsidR="00BF4D99">
        <w:rPr>
          <w:rFonts w:asciiTheme="majorHAnsi" w:hAnsiTheme="majorHAnsi" w:cs="BookAntiqua"/>
          <w:sz w:val="24"/>
          <w:szCs w:val="24"/>
        </w:rPr>
        <w:t xml:space="preserve"> Topic</w:t>
      </w:r>
      <w:r w:rsidRPr="00955BA5">
        <w:rPr>
          <w:rFonts w:asciiTheme="majorHAnsi" w:hAnsiTheme="majorHAnsi" w:cs="BookAntiqua"/>
          <w:sz w:val="24"/>
          <w:szCs w:val="24"/>
        </w:rPr>
        <w:t xml:space="preserve"> </w:t>
      </w:r>
      <w:r w:rsidRPr="00955BA5">
        <w:rPr>
          <w:rFonts w:asciiTheme="majorHAnsi" w:hAnsiTheme="majorHAnsi" w:cs="Arial"/>
          <w:color w:val="333333"/>
          <w:sz w:val="24"/>
          <w:szCs w:val="24"/>
        </w:rPr>
        <w:t>“</w:t>
      </w:r>
      <w:r w:rsidRPr="00955BA5">
        <w:rPr>
          <w:rFonts w:asciiTheme="majorHAnsi" w:hAnsiTheme="majorHAnsi" w:cs="Arial"/>
          <w:color w:val="FF0000"/>
          <w:sz w:val="24"/>
          <w:szCs w:val="24"/>
        </w:rPr>
        <w:t xml:space="preserve">Gas-Chromatography Mass-Spectrometry Studies of some Modern Insecticides in </w:t>
      </w:r>
      <w:proofErr w:type="spellStart"/>
      <w:r w:rsidRPr="00955BA5">
        <w:rPr>
          <w:rFonts w:asciiTheme="majorHAnsi" w:hAnsiTheme="majorHAnsi" w:cs="Arial"/>
          <w:color w:val="FF0000"/>
          <w:sz w:val="24"/>
          <w:szCs w:val="24"/>
        </w:rPr>
        <w:t>Postmortem</w:t>
      </w:r>
      <w:proofErr w:type="spellEnd"/>
      <w:r w:rsidRPr="00955BA5">
        <w:rPr>
          <w:rFonts w:asciiTheme="majorHAnsi" w:hAnsiTheme="majorHAnsi" w:cs="Arial"/>
          <w:color w:val="FF0000"/>
          <w:sz w:val="24"/>
          <w:szCs w:val="24"/>
        </w:rPr>
        <w:t xml:space="preserve"> Tissues and Body-Fluids</w:t>
      </w:r>
      <w:r w:rsidR="008B7B7E">
        <w:rPr>
          <w:rFonts w:asciiTheme="majorHAnsi" w:hAnsiTheme="majorHAnsi" w:cs="Arial"/>
          <w:color w:val="333333"/>
          <w:sz w:val="24"/>
          <w:szCs w:val="24"/>
        </w:rPr>
        <w:t>,</w:t>
      </w:r>
      <w:r w:rsidRPr="00955BA5">
        <w:rPr>
          <w:rFonts w:asciiTheme="majorHAnsi" w:hAnsiTheme="majorHAnsi" w:cs="Arial"/>
          <w:color w:val="333333"/>
          <w:sz w:val="24"/>
          <w:szCs w:val="24"/>
        </w:rPr>
        <w:t xml:space="preserve"> </w:t>
      </w:r>
      <w:r w:rsidR="00BF4D99">
        <w:rPr>
          <w:rFonts w:asciiTheme="majorHAnsi" w:hAnsiTheme="majorHAnsi" w:cs="Arial"/>
          <w:color w:val="333333"/>
          <w:sz w:val="24"/>
          <w:szCs w:val="24"/>
        </w:rPr>
        <w:t>i</w:t>
      </w:r>
      <w:r>
        <w:rPr>
          <w:rFonts w:asciiTheme="majorHAnsi" w:hAnsiTheme="majorHAnsi" w:cs="Arial"/>
          <w:color w:val="333333"/>
          <w:sz w:val="24"/>
          <w:szCs w:val="24"/>
        </w:rPr>
        <w:t xml:space="preserve">n </w:t>
      </w:r>
      <w:r>
        <w:rPr>
          <w:rFonts w:asciiTheme="majorHAnsi" w:hAnsiTheme="majorHAnsi" w:cs="BookAntiqua"/>
          <w:b/>
          <w:sz w:val="24"/>
          <w:szCs w:val="24"/>
        </w:rPr>
        <w:t xml:space="preserve">2009 from Department of Chemistry, University Of Rajasthan, </w:t>
      </w:r>
      <w:proofErr w:type="spellStart"/>
      <w:r>
        <w:rPr>
          <w:rFonts w:asciiTheme="majorHAnsi" w:hAnsiTheme="majorHAnsi" w:cs="BookAntiqua"/>
          <w:b/>
          <w:sz w:val="24"/>
          <w:szCs w:val="24"/>
        </w:rPr>
        <w:t>Jaipur</w:t>
      </w:r>
      <w:proofErr w:type="spellEnd"/>
      <w:r>
        <w:rPr>
          <w:rFonts w:asciiTheme="majorHAnsi" w:hAnsiTheme="majorHAnsi" w:cs="BookAntiqua"/>
          <w:b/>
          <w:sz w:val="24"/>
          <w:szCs w:val="24"/>
        </w:rPr>
        <w:t>,  India</w:t>
      </w:r>
      <w:r>
        <w:rPr>
          <w:rFonts w:asciiTheme="majorHAnsi" w:hAnsiTheme="majorHAnsi" w:cs="Arial"/>
          <w:color w:val="333333"/>
          <w:sz w:val="24"/>
          <w:szCs w:val="24"/>
        </w:rPr>
        <w:t xml:space="preserve"> </w:t>
      </w:r>
    </w:p>
    <w:p w:rsidR="00EB6B90" w:rsidRPr="00AD1C99" w:rsidRDefault="00EB6B90" w:rsidP="00EB6B90">
      <w:pPr>
        <w:shd w:val="clear" w:color="auto" w:fill="FFFFFF"/>
        <w:spacing w:before="130" w:line="221" w:lineRule="atLeast"/>
        <w:textAlignment w:val="baseline"/>
        <w:rPr>
          <w:rFonts w:ascii="Arial" w:hAnsi="Arial" w:cs="Arial"/>
          <w:b/>
          <w:bCs/>
          <w:i/>
          <w:iCs/>
        </w:rPr>
      </w:pPr>
      <w:r>
        <w:rPr>
          <w:rFonts w:ascii="Arial" w:hAnsi="Arial" w:cs="Arial"/>
        </w:rPr>
        <w:t xml:space="preserve">5.   </w:t>
      </w:r>
      <w:r w:rsidRPr="00AD1C99">
        <w:rPr>
          <w:rFonts w:ascii="Arial" w:hAnsi="Arial" w:cs="Arial"/>
        </w:rPr>
        <w:t>Working experience of 22 years as Forensic Scientist cum Toxicologist from 1998 and have experience of analyses of large number of cases. approx. 20,000 cases and 60000 exhibits are reported. .</w:t>
      </w:r>
      <w:r w:rsidRPr="00AD1C99">
        <w:rPr>
          <w:rFonts w:ascii="Arial" w:hAnsi="Arial" w:cs="Arial"/>
          <w:b/>
          <w:bCs/>
          <w:iCs/>
        </w:rPr>
        <w:t xml:space="preserve"> </w:t>
      </w:r>
      <w:r w:rsidRPr="00AD1C99">
        <w:rPr>
          <w:rFonts w:ascii="Arial" w:hAnsi="Arial" w:cs="Arial"/>
        </w:rPr>
        <w:tab/>
      </w:r>
    </w:p>
    <w:p w:rsidR="00EB6B90" w:rsidRDefault="00EB6B90" w:rsidP="00EB6B90">
      <w:pPr>
        <w:shd w:val="clear" w:color="auto" w:fill="FFFFFF"/>
        <w:spacing w:before="130" w:line="221" w:lineRule="atLeast"/>
        <w:jc w:val="both"/>
        <w:textAlignment w:val="baseline"/>
        <w:rPr>
          <w:rFonts w:asciiTheme="majorHAnsi" w:hAnsiTheme="majorHAnsi" w:cs="Arial"/>
          <w:color w:val="434649"/>
          <w:sz w:val="24"/>
          <w:szCs w:val="24"/>
        </w:rPr>
      </w:pPr>
      <w:r>
        <w:rPr>
          <w:rFonts w:asciiTheme="majorHAnsi" w:hAnsiTheme="majorHAnsi" w:cs="Arial"/>
          <w:color w:val="434649"/>
          <w:sz w:val="24"/>
          <w:szCs w:val="24"/>
        </w:rPr>
        <w:t xml:space="preserve">She has presented many research papers in many journals and conference proceedings </w:t>
      </w:r>
      <w:proofErr w:type="gramStart"/>
      <w:r>
        <w:rPr>
          <w:rFonts w:asciiTheme="majorHAnsi" w:hAnsiTheme="majorHAnsi" w:cs="Arial"/>
          <w:color w:val="434649"/>
          <w:sz w:val="24"/>
          <w:szCs w:val="24"/>
        </w:rPr>
        <w:t>She</w:t>
      </w:r>
      <w:proofErr w:type="gramEnd"/>
      <w:r>
        <w:rPr>
          <w:rFonts w:asciiTheme="majorHAnsi" w:hAnsiTheme="majorHAnsi" w:cs="Arial"/>
          <w:color w:val="434649"/>
          <w:sz w:val="24"/>
          <w:szCs w:val="24"/>
        </w:rPr>
        <w:t xml:space="preserve"> is </w:t>
      </w:r>
      <w:r w:rsidRPr="00FA3376">
        <w:rPr>
          <w:rFonts w:asciiTheme="majorHAnsi" w:hAnsiTheme="majorHAnsi" w:cs="Arial"/>
          <w:color w:val="434649"/>
          <w:sz w:val="24"/>
          <w:szCs w:val="24"/>
        </w:rPr>
        <w:t>an Editorial- member to review papers in</w:t>
      </w:r>
      <w:r w:rsidR="00BF4D99">
        <w:rPr>
          <w:rFonts w:asciiTheme="majorHAnsi" w:hAnsiTheme="majorHAnsi" w:cs="Arial"/>
          <w:color w:val="434649"/>
          <w:sz w:val="24"/>
          <w:szCs w:val="24"/>
        </w:rPr>
        <w:t xml:space="preserve"> many</w:t>
      </w:r>
      <w:r>
        <w:rPr>
          <w:rFonts w:asciiTheme="majorHAnsi" w:hAnsiTheme="majorHAnsi" w:cs="Arial"/>
          <w:color w:val="434649"/>
          <w:sz w:val="24"/>
          <w:szCs w:val="24"/>
        </w:rPr>
        <w:t xml:space="preserve"> journals of Repute.</w:t>
      </w:r>
    </w:p>
    <w:p w:rsidR="00EB6B90" w:rsidRPr="00955BA5" w:rsidRDefault="00EB6B90" w:rsidP="00EB6B90">
      <w:pPr>
        <w:shd w:val="clear" w:color="auto" w:fill="FFFFFF"/>
        <w:spacing w:line="221" w:lineRule="atLeast"/>
        <w:jc w:val="both"/>
        <w:textAlignment w:val="baseline"/>
        <w:rPr>
          <w:rFonts w:asciiTheme="majorHAnsi" w:hAnsiTheme="majorHAnsi" w:cs="Arial"/>
          <w:b/>
          <w:bCs/>
          <w:i/>
          <w:iCs/>
          <w:color w:val="FF0000"/>
          <w:sz w:val="24"/>
          <w:szCs w:val="24"/>
        </w:rPr>
      </w:pPr>
      <w:r>
        <w:rPr>
          <w:rFonts w:asciiTheme="majorHAnsi" w:hAnsiTheme="majorHAnsi"/>
          <w:sz w:val="24"/>
          <w:szCs w:val="24"/>
        </w:rPr>
        <w:t>She h</w:t>
      </w:r>
      <w:r w:rsidRPr="00955BA5">
        <w:rPr>
          <w:rFonts w:asciiTheme="majorHAnsi" w:hAnsiTheme="majorHAnsi"/>
          <w:sz w:val="24"/>
          <w:szCs w:val="24"/>
        </w:rPr>
        <w:t xml:space="preserve">as </w:t>
      </w:r>
      <w:r>
        <w:rPr>
          <w:rFonts w:asciiTheme="majorHAnsi" w:hAnsiTheme="majorHAnsi"/>
          <w:sz w:val="24"/>
          <w:szCs w:val="24"/>
        </w:rPr>
        <w:t>many awards in her credits.</w:t>
      </w:r>
    </w:p>
    <w:p w:rsidR="00EB6B90" w:rsidRPr="00955BA5" w:rsidRDefault="00EB6B90" w:rsidP="00EB6B90">
      <w:pPr>
        <w:pStyle w:val="ListParagraph"/>
        <w:numPr>
          <w:ilvl w:val="0"/>
          <w:numId w:val="2"/>
        </w:numPr>
        <w:shd w:val="clear" w:color="auto" w:fill="FFFFFF"/>
        <w:spacing w:before="130" w:line="221" w:lineRule="atLeast"/>
        <w:textAlignment w:val="baseline"/>
        <w:rPr>
          <w:rFonts w:asciiTheme="majorHAnsi" w:hAnsiTheme="majorHAnsi" w:cs="Arial"/>
          <w:b/>
          <w:bCs/>
          <w:i/>
          <w:iCs/>
          <w:color w:val="333333"/>
          <w:sz w:val="24"/>
          <w:szCs w:val="24"/>
        </w:rPr>
      </w:pPr>
      <w:r w:rsidRPr="00955BA5">
        <w:rPr>
          <w:rFonts w:asciiTheme="majorHAnsi" w:hAnsiTheme="majorHAnsi" w:cs="Arial"/>
          <w:color w:val="FF0000"/>
          <w:sz w:val="24"/>
          <w:szCs w:val="24"/>
        </w:rPr>
        <w:t xml:space="preserve"> Best Scientific Paper Award in All India Forensic Science Conference</w:t>
      </w:r>
      <w:r w:rsidRPr="00955BA5">
        <w:rPr>
          <w:rFonts w:asciiTheme="majorHAnsi" w:hAnsiTheme="majorHAnsi" w:cs="Arial"/>
          <w:color w:val="333333"/>
          <w:sz w:val="24"/>
          <w:szCs w:val="24"/>
        </w:rPr>
        <w:t xml:space="preserve"> 2009 </w:t>
      </w:r>
    </w:p>
    <w:p w:rsidR="00EB6B90" w:rsidRPr="00F52B6D" w:rsidRDefault="00EB6B90" w:rsidP="00F52B6D">
      <w:pPr>
        <w:pStyle w:val="ListParagraph"/>
        <w:numPr>
          <w:ilvl w:val="0"/>
          <w:numId w:val="2"/>
        </w:numPr>
        <w:shd w:val="clear" w:color="auto" w:fill="FFFFFF"/>
        <w:spacing w:line="234" w:lineRule="atLeast"/>
        <w:textAlignment w:val="center"/>
        <w:outlineLvl w:val="3"/>
        <w:rPr>
          <w:rFonts w:asciiTheme="majorHAnsi" w:hAnsiTheme="majorHAnsi" w:cs="Arial"/>
          <w:i/>
          <w:iCs/>
          <w:color w:val="FF0000"/>
          <w:sz w:val="24"/>
          <w:szCs w:val="24"/>
        </w:rPr>
      </w:pPr>
      <w:r w:rsidRPr="00955BA5">
        <w:rPr>
          <w:rFonts w:asciiTheme="majorHAnsi" w:hAnsiTheme="majorHAnsi" w:cs="Arial"/>
          <w:color w:val="FF0000"/>
          <w:sz w:val="24"/>
          <w:szCs w:val="24"/>
        </w:rPr>
        <w:t>Best Scientific Paper Award in All India Forensic Science Conference</w:t>
      </w:r>
      <w:r>
        <w:rPr>
          <w:rFonts w:asciiTheme="majorHAnsi" w:hAnsiTheme="majorHAnsi" w:cs="Arial"/>
          <w:color w:val="FF0000"/>
          <w:sz w:val="24"/>
          <w:szCs w:val="24"/>
        </w:rPr>
        <w:t>, 2005</w:t>
      </w:r>
      <w:r>
        <w:rPr>
          <w:rFonts w:asciiTheme="majorHAnsi" w:hAnsiTheme="majorHAnsi" w:cs="Arial"/>
          <w:color w:val="333333"/>
          <w:sz w:val="24"/>
          <w:szCs w:val="24"/>
        </w:rPr>
        <w:t xml:space="preserve"> </w:t>
      </w:r>
    </w:p>
    <w:p w:rsidR="00EB6B90" w:rsidRPr="00AD1C99" w:rsidRDefault="008727A7" w:rsidP="00EB6B90">
      <w:pPr>
        <w:shd w:val="clear" w:color="auto" w:fill="FFFFFF"/>
        <w:spacing w:before="130" w:line="221" w:lineRule="atLeast"/>
        <w:textAlignment w:val="baseline"/>
        <w:rPr>
          <w:rFonts w:ascii="Arial" w:hAnsi="Arial" w:cs="Arial"/>
          <w:b/>
        </w:rPr>
      </w:pPr>
      <w:r>
        <w:rPr>
          <w:rFonts w:ascii="Arial" w:hAnsi="Arial" w:cs="Arial"/>
          <w:b/>
        </w:rPr>
        <w:t xml:space="preserve">                                                        </w:t>
      </w:r>
      <w:r w:rsidR="00860EBB">
        <w:rPr>
          <w:rFonts w:ascii="Arial" w:hAnsi="Arial" w:cs="Arial"/>
          <w:b/>
        </w:rPr>
        <w:t xml:space="preserve">IV  </w:t>
      </w:r>
      <w:r>
        <w:rPr>
          <w:rFonts w:ascii="Arial" w:hAnsi="Arial" w:cs="Arial"/>
          <w:b/>
        </w:rPr>
        <w:t xml:space="preserve"> </w:t>
      </w:r>
      <w:r w:rsidR="00EB6B90">
        <w:rPr>
          <w:rFonts w:ascii="Arial" w:hAnsi="Arial" w:cs="Arial"/>
          <w:b/>
        </w:rPr>
        <w:t>R</w:t>
      </w:r>
      <w:r>
        <w:rPr>
          <w:rFonts w:ascii="Arial" w:hAnsi="Arial" w:cs="Arial"/>
          <w:b/>
        </w:rPr>
        <w:t>esearch Interest</w:t>
      </w:r>
    </w:p>
    <w:p w:rsidR="00EB6B90" w:rsidRPr="001B21A1" w:rsidRDefault="00EB6B90" w:rsidP="00EB6B90">
      <w:pPr>
        <w:shd w:val="clear" w:color="auto" w:fill="FFFFFF"/>
        <w:spacing w:before="130" w:line="221" w:lineRule="atLeast"/>
        <w:textAlignment w:val="baseline"/>
        <w:rPr>
          <w:rFonts w:ascii="Arial" w:hAnsi="Arial" w:cs="Arial"/>
          <w:b/>
          <w:bCs/>
          <w:i/>
          <w:iCs/>
        </w:rPr>
      </w:pPr>
      <w:r>
        <w:rPr>
          <w:rFonts w:ascii="Arial" w:hAnsi="Arial" w:cs="Arial"/>
        </w:rPr>
        <w:t xml:space="preserve">To </w:t>
      </w:r>
      <w:r w:rsidRPr="00D86873">
        <w:rPr>
          <w:rFonts w:ascii="Arial" w:hAnsi="Arial" w:cs="Arial"/>
        </w:rPr>
        <w:t>Design methodologies for analysis of wide range of poisons</w:t>
      </w:r>
      <w:r w:rsidR="00436E30">
        <w:rPr>
          <w:rFonts w:ascii="Arial" w:hAnsi="Arial" w:cs="Arial"/>
        </w:rPr>
        <w:t xml:space="preserve"> using newer scientific techniques </w:t>
      </w:r>
      <w:r>
        <w:rPr>
          <w:rFonts w:ascii="Arial" w:hAnsi="Arial" w:cs="Arial"/>
        </w:rPr>
        <w:t>and to work for creating innovative ways to get maximum information about poisons in visceral organs and blood samples.</w:t>
      </w:r>
    </w:p>
    <w:p w:rsidR="00EB6B90" w:rsidRDefault="00EB6B90" w:rsidP="00EB6B90">
      <w:pPr>
        <w:shd w:val="clear" w:color="auto" w:fill="FFFFFF"/>
        <w:spacing w:line="221" w:lineRule="atLeast"/>
        <w:jc w:val="both"/>
        <w:textAlignment w:val="baseline"/>
        <w:rPr>
          <w:rFonts w:ascii="Arial" w:hAnsi="Arial" w:cs="Arial"/>
          <w:b/>
          <w:i/>
          <w:color w:val="FF0000"/>
        </w:rPr>
      </w:pPr>
      <w:r>
        <w:rPr>
          <w:rFonts w:ascii="Arial" w:hAnsi="Arial" w:cs="Arial"/>
          <w:color w:val="FF0000"/>
        </w:rPr>
        <w:t>Name of poisons analyzed:</w:t>
      </w:r>
    </w:p>
    <w:p w:rsidR="00EB6B90" w:rsidRPr="00B2436D" w:rsidRDefault="00EB6B90" w:rsidP="00EB6B90">
      <w:pPr>
        <w:shd w:val="clear" w:color="auto" w:fill="FFFFFF"/>
        <w:spacing w:line="221" w:lineRule="atLeast"/>
        <w:jc w:val="both"/>
        <w:textAlignment w:val="baseline"/>
        <w:rPr>
          <w:rFonts w:ascii="Cambria" w:hAnsi="Cambria" w:cs="BookAntiqua"/>
          <w:sz w:val="24"/>
          <w:szCs w:val="24"/>
        </w:rPr>
      </w:pPr>
      <w:r w:rsidRPr="00B2436D">
        <w:rPr>
          <w:rFonts w:ascii="Cambria" w:hAnsi="Cambria" w:cs="Arial"/>
          <w:sz w:val="24"/>
          <w:szCs w:val="24"/>
        </w:rPr>
        <w:t xml:space="preserve">Aluminium </w:t>
      </w:r>
      <w:proofErr w:type="spellStart"/>
      <w:r w:rsidRPr="00B2436D">
        <w:rPr>
          <w:rFonts w:ascii="Cambria" w:hAnsi="Cambria" w:cs="Arial"/>
          <w:sz w:val="24"/>
          <w:szCs w:val="24"/>
        </w:rPr>
        <w:t>phosphide</w:t>
      </w:r>
      <w:proofErr w:type="spellEnd"/>
      <w:r w:rsidRPr="00B2436D">
        <w:rPr>
          <w:rFonts w:ascii="Cambria" w:hAnsi="Cambria" w:cs="Arial"/>
          <w:sz w:val="24"/>
          <w:szCs w:val="24"/>
        </w:rPr>
        <w:t xml:space="preserve">, Zinc </w:t>
      </w:r>
      <w:proofErr w:type="spellStart"/>
      <w:r w:rsidRPr="00B2436D">
        <w:rPr>
          <w:rFonts w:ascii="Cambria" w:hAnsi="Cambria" w:cs="Arial"/>
          <w:sz w:val="24"/>
          <w:szCs w:val="24"/>
        </w:rPr>
        <w:t>phosphide</w:t>
      </w:r>
      <w:proofErr w:type="spellEnd"/>
      <w:r w:rsidRPr="00B2436D">
        <w:rPr>
          <w:rFonts w:ascii="Cambria" w:hAnsi="Cambria" w:cs="Arial"/>
          <w:sz w:val="24"/>
          <w:szCs w:val="24"/>
        </w:rPr>
        <w:t xml:space="preserve">, Arsenic Oxide, chlorates, Mercury, Chlorides, Sulphates,  Sodium Nitrates, Sodium Nitrites, Methyl </w:t>
      </w:r>
      <w:proofErr w:type="spellStart"/>
      <w:r w:rsidRPr="00B2436D">
        <w:rPr>
          <w:rFonts w:ascii="Cambria" w:hAnsi="Cambria" w:cs="Arial"/>
          <w:sz w:val="24"/>
          <w:szCs w:val="24"/>
        </w:rPr>
        <w:t>Succinate</w:t>
      </w:r>
      <w:proofErr w:type="spellEnd"/>
      <w:r w:rsidRPr="00B2436D">
        <w:rPr>
          <w:rFonts w:ascii="Cambria" w:hAnsi="Cambria" w:cs="Arial"/>
          <w:sz w:val="24"/>
          <w:szCs w:val="24"/>
        </w:rPr>
        <w:t xml:space="preserve">, Sodium hydroxide, Sulphuric acid, Hydrochloric acid, Sodium Cyanide,  Potassium Cyanide, Potassium chloride, Carbon monoxide, Sulphur, hydrogen sulphide,  Insecticides as </w:t>
      </w:r>
      <w:proofErr w:type="spellStart"/>
      <w:r w:rsidRPr="00B2436D">
        <w:rPr>
          <w:rFonts w:ascii="Cambria" w:hAnsi="Cambria" w:cs="Arial"/>
          <w:sz w:val="24"/>
          <w:szCs w:val="24"/>
        </w:rPr>
        <w:t>malathion</w:t>
      </w:r>
      <w:proofErr w:type="spellEnd"/>
      <w:r w:rsidRPr="00B2436D">
        <w:rPr>
          <w:rFonts w:ascii="Cambria" w:hAnsi="Cambria" w:cs="Arial"/>
          <w:sz w:val="24"/>
          <w:szCs w:val="24"/>
        </w:rPr>
        <w:t xml:space="preserve">, parathiom,baygon,propoxur,chlopyrifos,dimethoate,monocrotophos,endosulfan,DDT, BHC herbicides etc. Volatiles as in Whitener fluid,  Ethyl alcohol, Methyl alcohol, </w:t>
      </w:r>
      <w:r w:rsidRPr="00B2436D">
        <w:rPr>
          <w:rFonts w:ascii="Cambria" w:hAnsi="Cambria" w:cs="Arial"/>
          <w:sz w:val="24"/>
          <w:szCs w:val="24"/>
        </w:rPr>
        <w:lastRenderedPageBreak/>
        <w:t>chloroform, form</w:t>
      </w:r>
      <w:r w:rsidR="00D9464E">
        <w:rPr>
          <w:rFonts w:ascii="Cambria" w:hAnsi="Cambria" w:cs="Arial"/>
          <w:sz w:val="24"/>
          <w:szCs w:val="24"/>
        </w:rPr>
        <w:t xml:space="preserve">aldehyde, acetaldehyde, acetone </w:t>
      </w:r>
      <w:r w:rsidRPr="00B2436D">
        <w:rPr>
          <w:rFonts w:ascii="Cambria" w:hAnsi="Cambria" w:cs="Arial"/>
          <w:sz w:val="24"/>
          <w:szCs w:val="24"/>
        </w:rPr>
        <w:t xml:space="preserve">etc.; </w:t>
      </w:r>
      <w:proofErr w:type="spellStart"/>
      <w:r w:rsidRPr="00B2436D">
        <w:rPr>
          <w:rFonts w:ascii="Cambria" w:hAnsi="Cambria" w:cs="Arial"/>
          <w:sz w:val="24"/>
          <w:szCs w:val="24"/>
        </w:rPr>
        <w:t>Sevofluranes</w:t>
      </w:r>
      <w:proofErr w:type="spellEnd"/>
      <w:r w:rsidRPr="00B2436D">
        <w:rPr>
          <w:rFonts w:ascii="Cambria" w:hAnsi="Cambria" w:cs="Arial"/>
          <w:sz w:val="24"/>
          <w:szCs w:val="24"/>
        </w:rPr>
        <w:t xml:space="preserve">, </w:t>
      </w:r>
      <w:proofErr w:type="spellStart"/>
      <w:r w:rsidRPr="00B2436D">
        <w:rPr>
          <w:rFonts w:ascii="Cambria" w:hAnsi="Cambria" w:cs="Arial"/>
          <w:sz w:val="24"/>
          <w:szCs w:val="24"/>
        </w:rPr>
        <w:t>Isofluranes</w:t>
      </w:r>
      <w:proofErr w:type="spellEnd"/>
      <w:r w:rsidRPr="00B2436D">
        <w:rPr>
          <w:rFonts w:ascii="Cambria" w:hAnsi="Cambria" w:cs="Arial"/>
          <w:sz w:val="24"/>
          <w:szCs w:val="24"/>
        </w:rPr>
        <w:t xml:space="preserve">, Hydrocarbons, etc, Explosive as ammonium nitrate, RDX, PETN, Drugs as </w:t>
      </w:r>
      <w:proofErr w:type="spellStart"/>
      <w:r w:rsidRPr="00B2436D">
        <w:rPr>
          <w:rFonts w:ascii="Cambria" w:hAnsi="Cambria" w:cs="Arial"/>
          <w:sz w:val="24"/>
          <w:szCs w:val="24"/>
        </w:rPr>
        <w:t>Vecuronium</w:t>
      </w:r>
      <w:proofErr w:type="spellEnd"/>
      <w:r w:rsidRPr="00B2436D">
        <w:rPr>
          <w:rFonts w:ascii="Cambria" w:hAnsi="Cambria" w:cs="Arial"/>
          <w:sz w:val="24"/>
          <w:szCs w:val="24"/>
        </w:rPr>
        <w:t xml:space="preserve">, </w:t>
      </w:r>
      <w:proofErr w:type="spellStart"/>
      <w:r w:rsidRPr="00B2436D">
        <w:rPr>
          <w:rFonts w:ascii="Cambria" w:hAnsi="Cambria" w:cs="Arial"/>
          <w:sz w:val="24"/>
          <w:szCs w:val="24"/>
        </w:rPr>
        <w:t>Atracurium</w:t>
      </w:r>
      <w:proofErr w:type="spellEnd"/>
      <w:r w:rsidRPr="00B2436D">
        <w:rPr>
          <w:rFonts w:ascii="Cambria" w:hAnsi="Cambria" w:cs="Arial"/>
          <w:sz w:val="24"/>
          <w:szCs w:val="24"/>
        </w:rPr>
        <w:t xml:space="preserve">, Benzodiazepines, </w:t>
      </w:r>
      <w:proofErr w:type="spellStart"/>
      <w:r w:rsidRPr="00B2436D">
        <w:rPr>
          <w:rFonts w:ascii="Cambria" w:hAnsi="Cambria" w:cs="Arial"/>
          <w:sz w:val="24"/>
          <w:szCs w:val="24"/>
        </w:rPr>
        <w:t>Phenothiazines</w:t>
      </w:r>
      <w:proofErr w:type="spellEnd"/>
      <w:r w:rsidRPr="00B2436D">
        <w:rPr>
          <w:rFonts w:ascii="Cambria" w:hAnsi="Cambria" w:cs="Arial"/>
          <w:sz w:val="24"/>
          <w:szCs w:val="24"/>
        </w:rPr>
        <w:t xml:space="preserve">, Tranquillizers, Anaesthetics, Barbiturates, Ergot Alkaloids, Morphine, </w:t>
      </w:r>
      <w:proofErr w:type="spellStart"/>
      <w:r w:rsidRPr="00B2436D">
        <w:rPr>
          <w:rFonts w:ascii="Cambria" w:hAnsi="Cambria" w:cs="Arial"/>
          <w:sz w:val="24"/>
          <w:szCs w:val="24"/>
        </w:rPr>
        <w:t>Cannabinoids</w:t>
      </w:r>
      <w:proofErr w:type="spellEnd"/>
      <w:r w:rsidRPr="00B2436D">
        <w:rPr>
          <w:rFonts w:ascii="Cambria" w:hAnsi="Cambria" w:cs="Arial"/>
          <w:sz w:val="24"/>
          <w:szCs w:val="24"/>
        </w:rPr>
        <w:t xml:space="preserve">, </w:t>
      </w:r>
      <w:proofErr w:type="spellStart"/>
      <w:r w:rsidRPr="00B2436D">
        <w:rPr>
          <w:rFonts w:ascii="Cambria" w:hAnsi="Cambria" w:cs="Arial"/>
          <w:sz w:val="24"/>
          <w:szCs w:val="24"/>
        </w:rPr>
        <w:t>Chloroquine</w:t>
      </w:r>
      <w:proofErr w:type="spellEnd"/>
      <w:r w:rsidRPr="00B2436D">
        <w:rPr>
          <w:rFonts w:ascii="Cambria" w:hAnsi="Cambria" w:cs="Arial"/>
          <w:sz w:val="24"/>
          <w:szCs w:val="24"/>
        </w:rPr>
        <w:t xml:space="preserve">, </w:t>
      </w:r>
      <w:proofErr w:type="spellStart"/>
      <w:r w:rsidRPr="00B2436D">
        <w:rPr>
          <w:rFonts w:ascii="Cambria" w:hAnsi="Cambria" w:cs="Arial"/>
          <w:sz w:val="24"/>
          <w:szCs w:val="24"/>
        </w:rPr>
        <w:t>Chlorpheniramine</w:t>
      </w:r>
      <w:proofErr w:type="spellEnd"/>
      <w:r w:rsidRPr="00B2436D">
        <w:rPr>
          <w:rFonts w:ascii="Cambria" w:hAnsi="Cambria" w:cs="Arial"/>
          <w:sz w:val="24"/>
          <w:szCs w:val="24"/>
        </w:rPr>
        <w:t xml:space="preserve">,  and many others as </w:t>
      </w:r>
      <w:proofErr w:type="spellStart"/>
      <w:r w:rsidRPr="00B2436D">
        <w:rPr>
          <w:rFonts w:ascii="Cambria" w:hAnsi="Cambria" w:cs="Arial"/>
          <w:sz w:val="24"/>
          <w:szCs w:val="24"/>
        </w:rPr>
        <w:t>specificified</w:t>
      </w:r>
      <w:proofErr w:type="spellEnd"/>
      <w:r w:rsidRPr="00B2436D">
        <w:rPr>
          <w:rFonts w:ascii="Cambria" w:hAnsi="Cambria" w:cs="Arial"/>
          <w:sz w:val="24"/>
          <w:szCs w:val="24"/>
        </w:rPr>
        <w:t xml:space="preserve"> </w:t>
      </w:r>
      <w:proofErr w:type="spellStart"/>
      <w:r w:rsidRPr="00B2436D">
        <w:rPr>
          <w:rFonts w:ascii="Cambria" w:hAnsi="Cambria" w:cs="Arial"/>
          <w:sz w:val="24"/>
          <w:szCs w:val="24"/>
        </w:rPr>
        <w:t>alongwith</w:t>
      </w:r>
      <w:proofErr w:type="spellEnd"/>
      <w:r w:rsidRPr="00B2436D">
        <w:rPr>
          <w:rFonts w:ascii="Cambria" w:hAnsi="Cambria" w:cs="Arial"/>
          <w:sz w:val="24"/>
          <w:szCs w:val="24"/>
        </w:rPr>
        <w:t xml:space="preserve"> case or not.</w:t>
      </w:r>
      <w:r w:rsidRPr="00B2436D">
        <w:rPr>
          <w:rFonts w:ascii="Cambria" w:hAnsi="Cambria" w:cs="BookAntiqua"/>
          <w:sz w:val="24"/>
          <w:szCs w:val="24"/>
        </w:rPr>
        <w:t xml:space="preserve"> </w:t>
      </w:r>
    </w:p>
    <w:p w:rsidR="00EB6B90" w:rsidRPr="00F52B6D" w:rsidRDefault="00F43739" w:rsidP="00EB6B90">
      <w:pPr>
        <w:shd w:val="clear" w:color="auto" w:fill="FFFFFF"/>
        <w:spacing w:line="221" w:lineRule="atLeast"/>
        <w:jc w:val="both"/>
        <w:textAlignment w:val="baseline"/>
        <w:rPr>
          <w:rFonts w:ascii="Cambria" w:hAnsi="Cambria" w:cs="BookAntiqua"/>
          <w:sz w:val="24"/>
          <w:szCs w:val="24"/>
        </w:rPr>
      </w:pPr>
      <w:r>
        <w:rPr>
          <w:rFonts w:ascii="Cambria" w:hAnsi="Cambria" w:cs="BookAntiqua"/>
          <w:sz w:val="24"/>
          <w:szCs w:val="24"/>
        </w:rPr>
        <w:t xml:space="preserve"> Besides </w:t>
      </w:r>
      <w:proofErr w:type="gramStart"/>
      <w:r>
        <w:rPr>
          <w:rFonts w:ascii="Cambria" w:hAnsi="Cambria" w:cs="BookAntiqua"/>
          <w:sz w:val="24"/>
          <w:szCs w:val="24"/>
        </w:rPr>
        <w:t>She</w:t>
      </w:r>
      <w:proofErr w:type="gramEnd"/>
      <w:r>
        <w:rPr>
          <w:rFonts w:ascii="Cambria" w:hAnsi="Cambria" w:cs="BookAntiqua"/>
          <w:sz w:val="24"/>
          <w:szCs w:val="24"/>
        </w:rPr>
        <w:t xml:space="preserve"> has interested in</w:t>
      </w:r>
      <w:r w:rsidR="00976677">
        <w:rPr>
          <w:rFonts w:ascii="Cambria" w:hAnsi="Cambria" w:cs="BookAntiqua"/>
          <w:sz w:val="24"/>
          <w:szCs w:val="24"/>
        </w:rPr>
        <w:t xml:space="preserve"> providing training, writing and creating awareness about </w:t>
      </w:r>
      <w:r w:rsidR="00EB6B90" w:rsidRPr="00B2436D">
        <w:rPr>
          <w:rFonts w:ascii="Cambria" w:hAnsi="Cambria" w:cs="BookAntiqua"/>
          <w:sz w:val="24"/>
          <w:szCs w:val="24"/>
        </w:rPr>
        <w:t xml:space="preserve">Women and Child issues, DNA, Shooter identification, GSR Analysis, Photography and </w:t>
      </w:r>
      <w:proofErr w:type="spellStart"/>
      <w:r w:rsidR="00EB6B90" w:rsidRPr="00B2436D">
        <w:rPr>
          <w:rFonts w:ascii="Cambria" w:hAnsi="Cambria" w:cs="BookAntiqua"/>
          <w:sz w:val="24"/>
          <w:szCs w:val="24"/>
        </w:rPr>
        <w:t>Videography</w:t>
      </w:r>
      <w:proofErr w:type="spellEnd"/>
      <w:r w:rsidR="00EB6B90" w:rsidRPr="00B2436D">
        <w:rPr>
          <w:rFonts w:ascii="Cambria" w:hAnsi="Cambria" w:cs="BookAntiqua"/>
          <w:sz w:val="24"/>
          <w:szCs w:val="24"/>
        </w:rPr>
        <w:t>, Crime scene management, SAECK KIT</w:t>
      </w:r>
      <w:r w:rsidR="00EB6B90">
        <w:rPr>
          <w:rFonts w:ascii="Cambria" w:hAnsi="Cambria" w:cs="BookAntiqua"/>
          <w:sz w:val="24"/>
          <w:szCs w:val="24"/>
        </w:rPr>
        <w:t xml:space="preserve"> and various crime scene kits.</w:t>
      </w:r>
    </w:p>
    <w:p w:rsidR="00EB6B90" w:rsidRPr="00F52B6D" w:rsidRDefault="00860EBB" w:rsidP="00F52B6D">
      <w:pPr>
        <w:shd w:val="clear" w:color="auto" w:fill="FFFFFF"/>
        <w:spacing w:line="221" w:lineRule="atLeast"/>
        <w:jc w:val="both"/>
        <w:textAlignment w:val="baseline"/>
        <w:rPr>
          <w:rFonts w:asciiTheme="majorHAnsi" w:hAnsiTheme="majorHAnsi" w:cs="Arial"/>
          <w:b/>
          <w:color w:val="434649"/>
          <w:sz w:val="24"/>
          <w:szCs w:val="24"/>
        </w:rPr>
      </w:pPr>
      <w:r>
        <w:rPr>
          <w:rFonts w:ascii="Cambria" w:hAnsi="Cambria" w:cs="BookAntiqua"/>
          <w:b/>
          <w:sz w:val="24"/>
          <w:szCs w:val="24"/>
        </w:rPr>
        <w:t xml:space="preserve">                                                                V-</w:t>
      </w:r>
      <w:r w:rsidR="00EB6B90" w:rsidRPr="00AD1C99">
        <w:rPr>
          <w:rFonts w:ascii="Cambria" w:hAnsi="Cambria" w:cs="BookAntiqua"/>
          <w:b/>
          <w:sz w:val="24"/>
          <w:szCs w:val="24"/>
        </w:rPr>
        <w:t>Presenting Author</w:t>
      </w:r>
    </w:p>
    <w:p w:rsidR="00EB6B90" w:rsidRDefault="00EB6B90" w:rsidP="00EB6B90">
      <w:pPr>
        <w:shd w:val="clear" w:color="auto" w:fill="FFFFFF"/>
        <w:spacing w:after="298" w:line="234" w:lineRule="atLeast"/>
        <w:jc w:val="both"/>
        <w:textAlignment w:val="baseline"/>
        <w:outlineLvl w:val="2"/>
        <w:rPr>
          <w:rFonts w:asciiTheme="majorHAnsi" w:hAnsiTheme="majorHAnsi" w:cs="Arial"/>
          <w:color w:val="434649"/>
          <w:sz w:val="24"/>
          <w:szCs w:val="24"/>
        </w:rPr>
      </w:pPr>
      <w:r w:rsidRPr="00AD1C99">
        <w:rPr>
          <w:rFonts w:asciiTheme="majorHAnsi" w:hAnsiTheme="majorHAnsi" w:cs="Arial"/>
          <w:noProof/>
          <w:color w:val="434649"/>
          <w:sz w:val="24"/>
          <w:szCs w:val="24"/>
          <w:lang w:val="en-US" w:eastAsia="en-US"/>
        </w:rPr>
        <w:drawing>
          <wp:inline distT="0" distB="0" distL="0" distR="0">
            <wp:extent cx="1087451" cy="1421546"/>
            <wp:effectExtent l="19050" t="0" r="0" b="0"/>
            <wp:docPr id="1" name="Picture 1" descr="C:\Users\hi\Desktop\kitty\IMG-20190525-WA004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i\Desktop\kitty\IMG-20190525-WA0049.jpg"/>
                    <pic:cNvPicPr>
                      <a:picLocks noChangeAspect="1" noChangeArrowheads="1"/>
                    </pic:cNvPicPr>
                  </pic:nvPicPr>
                  <pic:blipFill>
                    <a:blip r:embed="rId10">
                      <a:lum bright="28000" contrast="31000"/>
                    </a:blip>
                    <a:srcRect l="38598" t="24359" r="50860" b="51496"/>
                    <a:stretch>
                      <a:fillRect/>
                    </a:stretch>
                  </pic:blipFill>
                  <pic:spPr bwMode="auto">
                    <a:xfrm>
                      <a:off x="0" y="0"/>
                      <a:ext cx="1088475" cy="1422884"/>
                    </a:xfrm>
                    <a:prstGeom prst="rect">
                      <a:avLst/>
                    </a:prstGeom>
                    <a:noFill/>
                    <a:ln w="9525">
                      <a:noFill/>
                      <a:miter lim="800000"/>
                      <a:headEnd/>
                      <a:tailEnd/>
                    </a:ln>
                  </pic:spPr>
                </pic:pic>
              </a:graphicData>
            </a:graphic>
          </wp:inline>
        </w:drawing>
      </w:r>
    </w:p>
    <w:p w:rsidR="00EB6B90" w:rsidRPr="0005164C" w:rsidRDefault="00EB6B90" w:rsidP="00EB6B90">
      <w:pPr>
        <w:autoSpaceDE w:val="0"/>
        <w:autoSpaceDN w:val="0"/>
        <w:adjustRightInd w:val="0"/>
        <w:rPr>
          <w:sz w:val="19"/>
          <w:szCs w:val="19"/>
          <w:lang w:val="en-NZ"/>
        </w:rPr>
      </w:pPr>
      <w:r w:rsidRPr="0005164C">
        <w:rPr>
          <w:sz w:val="19"/>
          <w:szCs w:val="19"/>
          <w:lang w:val="en-NZ"/>
        </w:rPr>
        <w:t>Full Name:</w:t>
      </w:r>
      <w:r w:rsidRPr="00AD1C99">
        <w:rPr>
          <w:rFonts w:asciiTheme="majorHAnsi" w:hAnsiTheme="majorHAnsi" w:cs="BookAntiqua"/>
          <w:b/>
          <w:sz w:val="24"/>
          <w:szCs w:val="24"/>
        </w:rPr>
        <w:t xml:space="preserve"> </w:t>
      </w:r>
      <w:r>
        <w:rPr>
          <w:rFonts w:asciiTheme="majorHAnsi" w:hAnsiTheme="majorHAnsi" w:cs="BookAntiqua"/>
          <w:b/>
          <w:sz w:val="24"/>
          <w:szCs w:val="24"/>
        </w:rPr>
        <w:t xml:space="preserve">Dr. </w:t>
      </w:r>
      <w:proofErr w:type="spellStart"/>
      <w:r>
        <w:rPr>
          <w:rFonts w:asciiTheme="majorHAnsi" w:hAnsiTheme="majorHAnsi" w:cs="BookAntiqua"/>
          <w:b/>
          <w:sz w:val="24"/>
          <w:szCs w:val="24"/>
        </w:rPr>
        <w:t>Rakhi</w:t>
      </w:r>
      <w:proofErr w:type="spellEnd"/>
      <w:r>
        <w:rPr>
          <w:rFonts w:asciiTheme="majorHAnsi" w:hAnsiTheme="majorHAnsi" w:cs="BookAntiqua"/>
          <w:b/>
          <w:sz w:val="24"/>
          <w:szCs w:val="24"/>
        </w:rPr>
        <w:t xml:space="preserve"> </w:t>
      </w:r>
      <w:proofErr w:type="spellStart"/>
      <w:r>
        <w:rPr>
          <w:rFonts w:asciiTheme="majorHAnsi" w:hAnsiTheme="majorHAnsi" w:cs="BookAntiqua"/>
          <w:b/>
          <w:sz w:val="24"/>
          <w:szCs w:val="24"/>
        </w:rPr>
        <w:t>Khanna</w:t>
      </w:r>
      <w:proofErr w:type="spellEnd"/>
    </w:p>
    <w:p w:rsidR="00282774" w:rsidRDefault="00EB6B90" w:rsidP="00EB6B90">
      <w:pPr>
        <w:autoSpaceDE w:val="0"/>
        <w:autoSpaceDN w:val="0"/>
        <w:adjustRightInd w:val="0"/>
        <w:rPr>
          <w:sz w:val="19"/>
          <w:szCs w:val="19"/>
          <w:lang w:val="en-NZ"/>
        </w:rPr>
      </w:pPr>
      <w:r w:rsidRPr="0005164C">
        <w:rPr>
          <w:sz w:val="19"/>
          <w:szCs w:val="19"/>
          <w:lang w:val="en-NZ"/>
        </w:rPr>
        <w:t>Contact number:</w:t>
      </w:r>
      <w:r w:rsidR="008B7B7E">
        <w:rPr>
          <w:sz w:val="19"/>
          <w:szCs w:val="19"/>
          <w:lang w:val="en-NZ"/>
        </w:rPr>
        <w:t xml:space="preserve"> </w:t>
      </w:r>
      <w:r w:rsidR="00D1101E">
        <w:rPr>
          <w:sz w:val="19"/>
          <w:szCs w:val="19"/>
          <w:lang w:val="en-NZ"/>
        </w:rPr>
        <w:t>+91-</w:t>
      </w:r>
      <w:r>
        <w:rPr>
          <w:sz w:val="19"/>
          <w:szCs w:val="19"/>
          <w:lang w:val="en-NZ"/>
        </w:rPr>
        <w:t>9529791877</w:t>
      </w:r>
      <w:r w:rsidRPr="0005164C">
        <w:rPr>
          <w:sz w:val="19"/>
          <w:szCs w:val="19"/>
          <w:lang w:val="en-NZ"/>
        </w:rPr>
        <w:br/>
        <w:t>Linked In account:</w:t>
      </w:r>
      <w:r w:rsidR="00282774" w:rsidRPr="00282774">
        <w:t xml:space="preserve"> </w:t>
      </w:r>
      <w:hyperlink r:id="rId11" w:history="1">
        <w:r w:rsidR="00282774" w:rsidRPr="00190A67">
          <w:rPr>
            <w:rStyle w:val="Hyperlink"/>
            <w:sz w:val="19"/>
            <w:szCs w:val="19"/>
            <w:lang w:val="en-NZ"/>
          </w:rPr>
          <w:t>www.linkedin.com/in/Dr-Rakhi-Khanna</w:t>
        </w:r>
      </w:hyperlink>
    </w:p>
    <w:p w:rsidR="00EB6B90" w:rsidRPr="00BF4D99" w:rsidRDefault="00EB6B90" w:rsidP="00EB6B90">
      <w:pPr>
        <w:autoSpaceDE w:val="0"/>
        <w:autoSpaceDN w:val="0"/>
        <w:adjustRightInd w:val="0"/>
        <w:rPr>
          <w:b/>
          <w:sz w:val="19"/>
          <w:szCs w:val="19"/>
          <w:lang w:val="en-NZ"/>
        </w:rPr>
      </w:pPr>
      <w:r w:rsidRPr="0005164C">
        <w:rPr>
          <w:sz w:val="19"/>
          <w:szCs w:val="19"/>
          <w:lang w:val="en-NZ"/>
        </w:rPr>
        <w:t>Session name/ numb</w:t>
      </w:r>
      <w:r>
        <w:rPr>
          <w:sz w:val="19"/>
          <w:szCs w:val="19"/>
          <w:lang w:val="en-NZ"/>
        </w:rPr>
        <w:t>er</w:t>
      </w:r>
      <w:r w:rsidR="00BF4D99">
        <w:rPr>
          <w:sz w:val="19"/>
          <w:szCs w:val="19"/>
          <w:lang w:val="en-NZ"/>
        </w:rPr>
        <w:t>:</w:t>
      </w:r>
      <w:r w:rsidR="00D34728">
        <w:rPr>
          <w:sz w:val="19"/>
          <w:szCs w:val="19"/>
          <w:lang w:val="en-NZ"/>
        </w:rPr>
        <w:t xml:space="preserve"> Forensic Chemistry and Toxicology</w:t>
      </w:r>
      <w:r w:rsidR="00BF4D99">
        <w:rPr>
          <w:sz w:val="19"/>
          <w:szCs w:val="19"/>
          <w:lang w:val="en-NZ"/>
        </w:rPr>
        <w:br/>
        <w:t xml:space="preserve">Category: </w:t>
      </w:r>
      <w:r w:rsidR="0001124B">
        <w:rPr>
          <w:sz w:val="19"/>
          <w:szCs w:val="19"/>
          <w:lang w:val="en-NZ"/>
        </w:rPr>
        <w:t>Speaker</w:t>
      </w:r>
    </w:p>
    <w:p w:rsidR="00EB6B90" w:rsidRPr="0005164C" w:rsidRDefault="00EB6B90" w:rsidP="00EB6B90">
      <w:pPr>
        <w:autoSpaceDE w:val="0"/>
        <w:autoSpaceDN w:val="0"/>
        <w:adjustRightInd w:val="0"/>
        <w:rPr>
          <w:sz w:val="18"/>
          <w:szCs w:val="18"/>
          <w:lang w:val="en-NZ"/>
        </w:rPr>
      </w:pPr>
      <w:r w:rsidRPr="0005164C">
        <w:rPr>
          <w:sz w:val="19"/>
          <w:szCs w:val="19"/>
          <w:lang w:val="en-NZ"/>
        </w:rPr>
        <w:t>Passport Number</w:t>
      </w:r>
      <w:r w:rsidRPr="0005164C">
        <w:rPr>
          <w:sz w:val="18"/>
          <w:szCs w:val="18"/>
        </w:rPr>
        <w:t>:</w:t>
      </w:r>
      <w:r>
        <w:rPr>
          <w:sz w:val="18"/>
          <w:szCs w:val="18"/>
        </w:rPr>
        <w:t xml:space="preserve"> </w:t>
      </w:r>
      <w:r w:rsidR="00E307FF">
        <w:rPr>
          <w:sz w:val="18"/>
          <w:szCs w:val="18"/>
        </w:rPr>
        <w:t xml:space="preserve"> S </w:t>
      </w:r>
      <w:r w:rsidR="00F86EA3">
        <w:rPr>
          <w:sz w:val="18"/>
          <w:szCs w:val="18"/>
        </w:rPr>
        <w:t>5570644</w:t>
      </w:r>
    </w:p>
    <w:p w:rsidR="00EB6B90" w:rsidRPr="001B21A1" w:rsidRDefault="00EB6B90" w:rsidP="00EB6B90">
      <w:pPr>
        <w:shd w:val="clear" w:color="auto" w:fill="FFFFFF"/>
        <w:spacing w:line="221" w:lineRule="atLeast"/>
        <w:jc w:val="both"/>
        <w:textAlignment w:val="baseline"/>
        <w:rPr>
          <w:rFonts w:asciiTheme="majorHAnsi" w:hAnsiTheme="majorHAnsi" w:cs="BookAntiqua"/>
          <w:b/>
          <w:sz w:val="24"/>
          <w:szCs w:val="24"/>
        </w:rPr>
      </w:pPr>
      <w:r>
        <w:rPr>
          <w:rFonts w:asciiTheme="majorHAnsi" w:hAnsiTheme="majorHAnsi" w:cs="BookAntiqua"/>
          <w:b/>
          <w:sz w:val="24"/>
          <w:szCs w:val="24"/>
        </w:rPr>
        <w:t xml:space="preserve"> </w:t>
      </w:r>
    </w:p>
    <w:p w:rsidR="00EB6B90" w:rsidRDefault="00EB6B90" w:rsidP="00EB6B90">
      <w:pPr>
        <w:shd w:val="clear" w:color="auto" w:fill="FFFFFF"/>
        <w:spacing w:after="298" w:line="234" w:lineRule="atLeast"/>
        <w:jc w:val="both"/>
        <w:textAlignment w:val="baseline"/>
        <w:outlineLvl w:val="2"/>
        <w:rPr>
          <w:rFonts w:asciiTheme="majorHAnsi" w:hAnsiTheme="majorHAnsi" w:cs="Arial"/>
          <w:color w:val="434649"/>
          <w:sz w:val="24"/>
          <w:szCs w:val="24"/>
        </w:rPr>
      </w:pPr>
    </w:p>
    <w:p w:rsidR="00EB6B90" w:rsidRDefault="00EB6B90" w:rsidP="00EB6B90">
      <w:pPr>
        <w:shd w:val="clear" w:color="auto" w:fill="FFFFFF"/>
        <w:spacing w:after="298" w:line="234" w:lineRule="atLeast"/>
        <w:jc w:val="both"/>
        <w:textAlignment w:val="baseline"/>
        <w:outlineLvl w:val="2"/>
        <w:rPr>
          <w:rFonts w:asciiTheme="majorHAnsi" w:hAnsiTheme="majorHAnsi" w:cs="Arial"/>
          <w:color w:val="434649"/>
          <w:sz w:val="24"/>
          <w:szCs w:val="24"/>
        </w:rPr>
      </w:pPr>
    </w:p>
    <w:p w:rsidR="00EB6B90" w:rsidRPr="00070099" w:rsidRDefault="00EB6B90" w:rsidP="00EB6B90">
      <w:pPr>
        <w:shd w:val="clear" w:color="auto" w:fill="FFFFFF"/>
        <w:spacing w:after="298" w:line="234" w:lineRule="atLeast"/>
        <w:jc w:val="both"/>
        <w:textAlignment w:val="baseline"/>
        <w:outlineLvl w:val="2"/>
        <w:rPr>
          <w:rFonts w:asciiTheme="majorHAnsi" w:hAnsiTheme="majorHAnsi" w:cs="Arial"/>
          <w:b/>
          <w:bCs/>
          <w:i/>
          <w:iCs/>
          <w:color w:val="434649"/>
          <w:sz w:val="24"/>
          <w:szCs w:val="24"/>
        </w:rPr>
      </w:pPr>
    </w:p>
    <w:p w:rsidR="00EB6B90" w:rsidRDefault="00EB6B90" w:rsidP="00EB6B90"/>
    <w:p w:rsidR="0035794A" w:rsidRPr="003E6974" w:rsidRDefault="0035794A" w:rsidP="00193787">
      <w:pPr>
        <w:jc w:val="both"/>
        <w:rPr>
          <w:sz w:val="24"/>
          <w:szCs w:val="24"/>
        </w:rPr>
      </w:pPr>
    </w:p>
    <w:p w:rsidR="0035794A" w:rsidRPr="003E6974" w:rsidRDefault="0035794A" w:rsidP="00193787">
      <w:pPr>
        <w:jc w:val="both"/>
        <w:rPr>
          <w:sz w:val="24"/>
          <w:szCs w:val="24"/>
        </w:rPr>
      </w:pPr>
    </w:p>
    <w:p w:rsidR="00FE2248" w:rsidRPr="003E6974" w:rsidRDefault="00FE2248" w:rsidP="00193787">
      <w:pPr>
        <w:jc w:val="both"/>
        <w:rPr>
          <w:sz w:val="24"/>
          <w:szCs w:val="24"/>
        </w:rPr>
      </w:pPr>
    </w:p>
    <w:p w:rsidR="00963B38" w:rsidRPr="003E6974" w:rsidRDefault="00963B38" w:rsidP="00193787">
      <w:pPr>
        <w:jc w:val="both"/>
        <w:rPr>
          <w:sz w:val="24"/>
          <w:szCs w:val="24"/>
        </w:rPr>
      </w:pPr>
    </w:p>
    <w:p w:rsidR="003308AB" w:rsidRPr="003E6974" w:rsidRDefault="003308AB" w:rsidP="00193787">
      <w:pPr>
        <w:jc w:val="both"/>
        <w:rPr>
          <w:sz w:val="24"/>
          <w:szCs w:val="24"/>
        </w:rPr>
      </w:pPr>
    </w:p>
    <w:p w:rsidR="005409FD" w:rsidRPr="003E6974" w:rsidRDefault="005409FD" w:rsidP="00193787">
      <w:pPr>
        <w:jc w:val="both"/>
        <w:rPr>
          <w:sz w:val="24"/>
          <w:szCs w:val="24"/>
        </w:rPr>
      </w:pPr>
    </w:p>
    <w:p w:rsidR="005409FD" w:rsidRPr="003E6974" w:rsidRDefault="005409FD" w:rsidP="00193787">
      <w:pPr>
        <w:jc w:val="both"/>
        <w:rPr>
          <w:sz w:val="24"/>
          <w:szCs w:val="24"/>
        </w:rPr>
      </w:pPr>
    </w:p>
    <w:p w:rsidR="00E333E5" w:rsidRPr="003E6974" w:rsidRDefault="00E333E5">
      <w:pPr>
        <w:rPr>
          <w:sz w:val="24"/>
          <w:szCs w:val="24"/>
        </w:rPr>
      </w:pPr>
    </w:p>
    <w:sectPr w:rsidR="00E333E5" w:rsidRPr="003E6974" w:rsidSect="009646FA">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BookAntiqua">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4375215"/>
    <w:multiLevelType w:val="hybridMultilevel"/>
    <w:tmpl w:val="9E1E5706"/>
    <w:lvl w:ilvl="0" w:tplc="E21CEB18">
      <w:start w:val="1"/>
      <w:numFmt w:val="decimal"/>
      <w:lvlText w:val="%1."/>
      <w:lvlJc w:val="left"/>
      <w:pPr>
        <w:ind w:left="450" w:hanging="360"/>
      </w:pPr>
      <w:rPr>
        <w:rFonts w:hint="default"/>
        <w:b w:val="0"/>
        <w:i w:val="0"/>
        <w:color w:val="FF0000"/>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
    <w:nsid w:val="75337E16"/>
    <w:multiLevelType w:val="hybridMultilevel"/>
    <w:tmpl w:val="D5769808"/>
    <w:lvl w:ilvl="0" w:tplc="40090011">
      <w:start w:val="1"/>
      <w:numFmt w:val="decimal"/>
      <w:lvlText w:val="%1)"/>
      <w:lvlJc w:val="left"/>
      <w:pPr>
        <w:ind w:left="720" w:hanging="360"/>
      </w:pPr>
      <w:rPr>
        <w:rFonts w:hint="default"/>
        <w:b w:val="0"/>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4"/>
  <w:proofState w:spelling="clean" w:grammar="clean"/>
  <w:defaultTabStop w:val="720"/>
  <w:characterSpacingControl w:val="doNotCompress"/>
  <w:compat>
    <w:useFELayout/>
  </w:compat>
  <w:rsids>
    <w:rsidRoot w:val="009031EE"/>
    <w:rsid w:val="0001124B"/>
    <w:rsid w:val="000201AB"/>
    <w:rsid w:val="000263B7"/>
    <w:rsid w:val="000370FD"/>
    <w:rsid w:val="00085658"/>
    <w:rsid w:val="000868CD"/>
    <w:rsid w:val="00094787"/>
    <w:rsid w:val="000A3C3C"/>
    <w:rsid w:val="000A45DD"/>
    <w:rsid w:val="000F6F2B"/>
    <w:rsid w:val="00101108"/>
    <w:rsid w:val="00171466"/>
    <w:rsid w:val="00193787"/>
    <w:rsid w:val="001D2517"/>
    <w:rsid w:val="001E7C91"/>
    <w:rsid w:val="00282676"/>
    <w:rsid w:val="00282774"/>
    <w:rsid w:val="002D1EA1"/>
    <w:rsid w:val="002E6FC4"/>
    <w:rsid w:val="003308AB"/>
    <w:rsid w:val="003368AF"/>
    <w:rsid w:val="0035794A"/>
    <w:rsid w:val="00374510"/>
    <w:rsid w:val="0038795D"/>
    <w:rsid w:val="003A58AD"/>
    <w:rsid w:val="003E6974"/>
    <w:rsid w:val="00436E30"/>
    <w:rsid w:val="004900C0"/>
    <w:rsid w:val="004A0BBC"/>
    <w:rsid w:val="004F000A"/>
    <w:rsid w:val="005135A4"/>
    <w:rsid w:val="005409FD"/>
    <w:rsid w:val="005841D8"/>
    <w:rsid w:val="005A1F7A"/>
    <w:rsid w:val="006214A3"/>
    <w:rsid w:val="00637F29"/>
    <w:rsid w:val="006956F9"/>
    <w:rsid w:val="006F5C21"/>
    <w:rsid w:val="00712C13"/>
    <w:rsid w:val="00715438"/>
    <w:rsid w:val="0077628C"/>
    <w:rsid w:val="007F3263"/>
    <w:rsid w:val="00840340"/>
    <w:rsid w:val="00846777"/>
    <w:rsid w:val="00860EBB"/>
    <w:rsid w:val="008727A7"/>
    <w:rsid w:val="008B7B7E"/>
    <w:rsid w:val="009031EE"/>
    <w:rsid w:val="00963B38"/>
    <w:rsid w:val="009646FA"/>
    <w:rsid w:val="00976677"/>
    <w:rsid w:val="009D5857"/>
    <w:rsid w:val="00A2355A"/>
    <w:rsid w:val="00AC13B7"/>
    <w:rsid w:val="00AC2E20"/>
    <w:rsid w:val="00B03588"/>
    <w:rsid w:val="00B17ED7"/>
    <w:rsid w:val="00B8648A"/>
    <w:rsid w:val="00BA074E"/>
    <w:rsid w:val="00BF4D99"/>
    <w:rsid w:val="00C63421"/>
    <w:rsid w:val="00CE5DBA"/>
    <w:rsid w:val="00D1101E"/>
    <w:rsid w:val="00D34728"/>
    <w:rsid w:val="00D34D85"/>
    <w:rsid w:val="00D42A37"/>
    <w:rsid w:val="00D56ABF"/>
    <w:rsid w:val="00D90C4C"/>
    <w:rsid w:val="00D9464E"/>
    <w:rsid w:val="00DE554E"/>
    <w:rsid w:val="00DF31CD"/>
    <w:rsid w:val="00E029E2"/>
    <w:rsid w:val="00E1541A"/>
    <w:rsid w:val="00E307FF"/>
    <w:rsid w:val="00E333E5"/>
    <w:rsid w:val="00E62ECD"/>
    <w:rsid w:val="00EB3FF0"/>
    <w:rsid w:val="00EB6B90"/>
    <w:rsid w:val="00EB7D04"/>
    <w:rsid w:val="00EC308C"/>
    <w:rsid w:val="00F43739"/>
    <w:rsid w:val="00F52B6D"/>
    <w:rsid w:val="00F729E8"/>
    <w:rsid w:val="00F86EA3"/>
    <w:rsid w:val="00FB2F25"/>
    <w:rsid w:val="00FD1D43"/>
    <w:rsid w:val="00FE2248"/>
    <w:rsid w:val="00FE5A6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46FA"/>
  </w:style>
  <w:style w:type="paragraph" w:styleId="Heading1">
    <w:name w:val="heading 1"/>
    <w:basedOn w:val="Normal"/>
    <w:next w:val="Normal"/>
    <w:link w:val="Heading1Char"/>
    <w:uiPriority w:val="9"/>
    <w:qFormat/>
    <w:rsid w:val="000201AB"/>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201AB"/>
    <w:rPr>
      <w:rFonts w:asciiTheme="majorHAnsi" w:eastAsiaTheme="majorEastAsia" w:hAnsiTheme="majorHAnsi" w:cstheme="majorBidi"/>
      <w:b/>
      <w:bCs/>
      <w:color w:val="365F91" w:themeColor="accent1" w:themeShade="BF"/>
      <w:sz w:val="28"/>
      <w:szCs w:val="28"/>
    </w:rPr>
  </w:style>
  <w:style w:type="character" w:styleId="Hyperlink">
    <w:name w:val="Hyperlink"/>
    <w:basedOn w:val="DefaultParagraphFont"/>
    <w:uiPriority w:val="99"/>
    <w:unhideWhenUsed/>
    <w:rsid w:val="000201AB"/>
    <w:rPr>
      <w:color w:val="0000FF" w:themeColor="hyperlink"/>
      <w:u w:val="single"/>
    </w:rPr>
  </w:style>
  <w:style w:type="paragraph" w:styleId="NoSpacing">
    <w:name w:val="No Spacing"/>
    <w:uiPriority w:val="1"/>
    <w:qFormat/>
    <w:rsid w:val="000201AB"/>
    <w:pPr>
      <w:spacing w:after="0" w:line="240" w:lineRule="auto"/>
    </w:pPr>
    <w:rPr>
      <w:lang w:val="en-US" w:eastAsia="en-US"/>
    </w:rPr>
  </w:style>
  <w:style w:type="paragraph" w:styleId="ListParagraph">
    <w:name w:val="List Paragraph"/>
    <w:basedOn w:val="Normal"/>
    <w:uiPriority w:val="34"/>
    <w:qFormat/>
    <w:rsid w:val="00715438"/>
    <w:pPr>
      <w:suppressAutoHyphens/>
      <w:ind w:left="720"/>
      <w:contextualSpacing/>
    </w:pPr>
    <w:rPr>
      <w:rFonts w:ascii="Calibri" w:eastAsia="Calibri" w:hAnsi="Calibri"/>
      <w:lang w:val="en-US" w:eastAsia="en-US"/>
    </w:rPr>
  </w:style>
  <w:style w:type="paragraph" w:styleId="BalloonText">
    <w:name w:val="Balloon Text"/>
    <w:basedOn w:val="Normal"/>
    <w:link w:val="BalloonTextChar"/>
    <w:uiPriority w:val="99"/>
    <w:semiHidden/>
    <w:unhideWhenUsed/>
    <w:rsid w:val="00EB6B9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B6B90"/>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2.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hyperlink" Target="http://www.linkedin.com/in/Dr-Rakhi-Khanna" TargetMode="External"/><Relationship Id="rId5" Type="http://schemas.openxmlformats.org/officeDocument/2006/relationships/hyperlink" Target="mailto:rakhi_khanna@yahoo.com" TargetMode="Externa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hyperlink" Target="https://www.linkedin.com/edu/school?id=13667&amp;trk=prof-edu-school-log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632</TotalTime>
  <Pages>7</Pages>
  <Words>1553</Words>
  <Characters>8856</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10389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SFSL</dc:creator>
  <cp:keywords/>
  <dc:description/>
  <cp:lastModifiedBy>hi</cp:lastModifiedBy>
  <cp:revision>59</cp:revision>
  <cp:lastPrinted>2020-11-10T09:41:00Z</cp:lastPrinted>
  <dcterms:created xsi:type="dcterms:W3CDTF">2020-11-10T07:43:00Z</dcterms:created>
  <dcterms:modified xsi:type="dcterms:W3CDTF">2020-11-13T10:49:00Z</dcterms:modified>
</cp:coreProperties>
</file>