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D18" w:rsidRDefault="00661D18" w:rsidP="0038293E">
      <w:pPr>
        <w:spacing w:after="0"/>
        <w:rPr>
          <w:b/>
          <w:bCs/>
          <w:sz w:val="28"/>
          <w:szCs w:val="28"/>
          <w:u w:val="single"/>
          <w:rtl/>
        </w:rPr>
      </w:pPr>
    </w:p>
    <w:p w:rsidR="0038293E" w:rsidRDefault="0038293E" w:rsidP="0038293E">
      <w:pPr>
        <w:spacing w:after="0"/>
        <w:jc w:val="center"/>
        <w:rPr>
          <w:b/>
          <w:bCs/>
          <w:sz w:val="28"/>
          <w:szCs w:val="28"/>
          <w:u w:val="single"/>
          <w:rtl/>
        </w:rPr>
      </w:pPr>
    </w:p>
    <w:p w:rsidR="00E441D8" w:rsidRDefault="00E441D8" w:rsidP="0038293E">
      <w:pPr>
        <w:spacing w:after="0"/>
        <w:jc w:val="both"/>
        <w:rPr>
          <w:b/>
          <w:bCs/>
          <w:sz w:val="28"/>
          <w:szCs w:val="28"/>
          <w:u w:val="single"/>
        </w:rPr>
      </w:pPr>
    </w:p>
    <w:p w:rsidR="00E441D8" w:rsidRPr="0046347B" w:rsidRDefault="00E441D8" w:rsidP="00E441D8">
      <w:pPr>
        <w:jc w:val="both"/>
        <w:rPr>
          <w:rFonts w:eastAsia="MS PGothic"/>
          <w:b/>
          <w:color w:val="000000"/>
          <w:sz w:val="20"/>
          <w:szCs w:val="20"/>
        </w:rPr>
      </w:pPr>
      <w:r w:rsidRPr="0046347B">
        <w:rPr>
          <w:rFonts w:eastAsia="MS PGothic"/>
          <w:b/>
          <w:color w:val="000000"/>
          <w:sz w:val="20"/>
          <w:szCs w:val="20"/>
        </w:rPr>
        <w:t>Title: High Voltage Suicidal Electrocution</w:t>
      </w:r>
    </w:p>
    <w:p w:rsidR="00A41564" w:rsidRPr="0046347B" w:rsidRDefault="00A41564" w:rsidP="00E441D8">
      <w:pPr>
        <w:shd w:val="clear" w:color="auto" w:fill="FFFFFF"/>
        <w:spacing w:after="150"/>
        <w:jc w:val="both"/>
        <w:rPr>
          <w:b/>
          <w:bCs/>
          <w:sz w:val="20"/>
          <w:szCs w:val="20"/>
          <w:lang w:val="en-IN" w:eastAsia="en-IN"/>
        </w:rPr>
      </w:pPr>
    </w:p>
    <w:p w:rsidR="00E441D8" w:rsidRPr="0046347B" w:rsidRDefault="00E441D8" w:rsidP="00E441D8">
      <w:pPr>
        <w:shd w:val="clear" w:color="auto" w:fill="FFFFFF"/>
        <w:spacing w:after="150"/>
        <w:jc w:val="both"/>
        <w:rPr>
          <w:sz w:val="20"/>
          <w:szCs w:val="20"/>
          <w:lang w:val="en-IN" w:eastAsia="en-IN"/>
        </w:rPr>
      </w:pPr>
      <w:r w:rsidRPr="0046347B">
        <w:rPr>
          <w:b/>
          <w:bCs/>
          <w:sz w:val="20"/>
          <w:szCs w:val="20"/>
          <w:lang w:val="en-IN" w:eastAsia="en-IN"/>
        </w:rPr>
        <w:t>Sharma R</w:t>
      </w:r>
      <w:r w:rsidRPr="0046347B">
        <w:rPr>
          <w:b/>
          <w:bCs/>
          <w:sz w:val="20"/>
          <w:szCs w:val="20"/>
          <w:vertAlign w:val="superscript"/>
          <w:lang w:val="en-IN" w:eastAsia="en-IN"/>
        </w:rPr>
        <w:t>1</w:t>
      </w:r>
      <w:r w:rsidRPr="0046347B">
        <w:rPr>
          <w:b/>
          <w:bCs/>
          <w:sz w:val="20"/>
          <w:szCs w:val="20"/>
          <w:lang w:val="en-IN" w:eastAsia="en-IN"/>
        </w:rPr>
        <w:t xml:space="preserve">, </w:t>
      </w:r>
      <w:r w:rsidR="003F31A0" w:rsidRPr="0046347B">
        <w:rPr>
          <w:b/>
          <w:bCs/>
          <w:sz w:val="20"/>
          <w:szCs w:val="20"/>
          <w:lang w:val="en-IN" w:eastAsia="en-IN"/>
        </w:rPr>
        <w:t>AB Khalifa</w:t>
      </w:r>
      <w:r w:rsidRPr="0046347B">
        <w:rPr>
          <w:b/>
          <w:bCs/>
          <w:sz w:val="20"/>
          <w:szCs w:val="20"/>
          <w:vertAlign w:val="superscript"/>
          <w:lang w:val="en-IN" w:eastAsia="en-IN"/>
        </w:rPr>
        <w:t>2</w:t>
      </w:r>
      <w:r w:rsidRPr="0046347B">
        <w:rPr>
          <w:b/>
          <w:bCs/>
          <w:sz w:val="20"/>
          <w:szCs w:val="20"/>
          <w:lang w:val="en-IN" w:eastAsia="en-IN"/>
        </w:rPr>
        <w:t xml:space="preserve">, </w:t>
      </w:r>
    </w:p>
    <w:p w:rsidR="00A41564" w:rsidRPr="0046347B" w:rsidRDefault="00A41564" w:rsidP="00E441D8">
      <w:pPr>
        <w:shd w:val="clear" w:color="auto" w:fill="FFFFFF"/>
        <w:jc w:val="both"/>
        <w:rPr>
          <w:sz w:val="20"/>
          <w:szCs w:val="20"/>
          <w:vertAlign w:val="superscript"/>
          <w:lang w:val="en-IN" w:eastAsia="en-IN"/>
        </w:rPr>
      </w:pPr>
    </w:p>
    <w:p w:rsidR="00E441D8" w:rsidRPr="0046347B" w:rsidRDefault="00E441D8" w:rsidP="00E441D8">
      <w:pPr>
        <w:shd w:val="clear" w:color="auto" w:fill="FFFFFF"/>
        <w:jc w:val="both"/>
        <w:rPr>
          <w:sz w:val="20"/>
          <w:szCs w:val="20"/>
          <w:lang w:val="en-IN" w:eastAsia="en-IN"/>
        </w:rPr>
      </w:pPr>
      <w:r w:rsidRPr="0046347B">
        <w:rPr>
          <w:sz w:val="20"/>
          <w:szCs w:val="20"/>
          <w:vertAlign w:val="superscript"/>
          <w:lang w:val="en-IN" w:eastAsia="en-IN"/>
        </w:rPr>
        <w:t>1</w:t>
      </w:r>
      <w:bookmarkStart w:id="0" w:name="a1"/>
      <w:bookmarkEnd w:id="0"/>
      <w:r w:rsidRPr="0046347B">
        <w:rPr>
          <w:sz w:val="20"/>
          <w:szCs w:val="20"/>
          <w:lang w:val="en-IN" w:eastAsia="en-IN"/>
        </w:rPr>
        <w:t>Department of Forensic Medicine,</w:t>
      </w:r>
      <w:r w:rsidR="003F31A0" w:rsidRPr="0046347B">
        <w:rPr>
          <w:sz w:val="20"/>
          <w:szCs w:val="20"/>
          <w:lang w:val="en-IN" w:eastAsia="en-IN"/>
        </w:rPr>
        <w:t xml:space="preserve"> </w:t>
      </w:r>
      <w:r w:rsidRPr="0046347B">
        <w:rPr>
          <w:sz w:val="20"/>
          <w:szCs w:val="20"/>
          <w:lang w:val="en-IN" w:eastAsia="en-IN"/>
        </w:rPr>
        <w:t xml:space="preserve">Forensic </w:t>
      </w:r>
      <w:r w:rsidR="00F203D5" w:rsidRPr="0046347B">
        <w:rPr>
          <w:sz w:val="20"/>
          <w:szCs w:val="20"/>
          <w:lang w:val="en-IN" w:eastAsia="en-IN"/>
        </w:rPr>
        <w:t>Centre</w:t>
      </w:r>
      <w:r w:rsidRPr="0046347B">
        <w:rPr>
          <w:sz w:val="20"/>
          <w:szCs w:val="20"/>
          <w:lang w:val="en-IN" w:eastAsia="en-IN"/>
        </w:rPr>
        <w:t>, Ministry of Interior, Doha, Qatar</w:t>
      </w:r>
    </w:p>
    <w:p w:rsidR="00E441D8" w:rsidRPr="0046347B" w:rsidRDefault="00E441D8" w:rsidP="00CB5C88">
      <w:pPr>
        <w:shd w:val="clear" w:color="auto" w:fill="FFFFFF"/>
        <w:jc w:val="both"/>
        <w:rPr>
          <w:sz w:val="20"/>
          <w:szCs w:val="20"/>
          <w:lang w:val="en-IN" w:eastAsia="en-IN"/>
        </w:rPr>
      </w:pPr>
      <w:r w:rsidRPr="0046347B">
        <w:rPr>
          <w:sz w:val="20"/>
          <w:szCs w:val="20"/>
          <w:vertAlign w:val="superscript"/>
          <w:lang w:val="en-IN" w:eastAsia="en-IN"/>
        </w:rPr>
        <w:t>2</w:t>
      </w:r>
      <w:r w:rsidRPr="0046347B">
        <w:rPr>
          <w:sz w:val="20"/>
          <w:szCs w:val="20"/>
          <w:lang w:val="en-IN" w:eastAsia="en-IN"/>
        </w:rPr>
        <w:t>Department of Forensic Medicine,</w:t>
      </w:r>
      <w:r w:rsidR="003F31A0" w:rsidRPr="0046347B">
        <w:rPr>
          <w:sz w:val="20"/>
          <w:szCs w:val="20"/>
          <w:lang w:val="en-IN" w:eastAsia="en-IN"/>
        </w:rPr>
        <w:t xml:space="preserve"> </w:t>
      </w:r>
      <w:r w:rsidRPr="0046347B">
        <w:rPr>
          <w:sz w:val="20"/>
          <w:szCs w:val="20"/>
          <w:lang w:val="en-IN" w:eastAsia="en-IN"/>
        </w:rPr>
        <w:t xml:space="preserve">Forensic </w:t>
      </w:r>
      <w:r w:rsidR="00F203D5" w:rsidRPr="0046347B">
        <w:rPr>
          <w:sz w:val="20"/>
          <w:szCs w:val="20"/>
          <w:lang w:val="en-IN" w:eastAsia="en-IN"/>
        </w:rPr>
        <w:t>Centre</w:t>
      </w:r>
      <w:r w:rsidRPr="0046347B">
        <w:rPr>
          <w:sz w:val="20"/>
          <w:szCs w:val="20"/>
          <w:lang w:val="en-IN" w:eastAsia="en-IN"/>
        </w:rPr>
        <w:t>, M</w:t>
      </w:r>
      <w:r w:rsidR="00CB5C88" w:rsidRPr="0046347B">
        <w:rPr>
          <w:sz w:val="20"/>
          <w:szCs w:val="20"/>
          <w:lang w:val="en-IN" w:eastAsia="en-IN"/>
        </w:rPr>
        <w:t>inistry of Interior, Doha, Qatar</w:t>
      </w:r>
    </w:p>
    <w:p w:rsidR="00A41564" w:rsidRPr="0046347B" w:rsidRDefault="00A41564" w:rsidP="00CB5C88">
      <w:pPr>
        <w:pStyle w:val="keywords"/>
        <w:ind w:firstLine="0"/>
        <w:rPr>
          <w:bCs w:val="0"/>
          <w:i w:val="0"/>
          <w:iCs w:val="0"/>
          <w:noProof w:val="0"/>
          <w:sz w:val="20"/>
          <w:szCs w:val="20"/>
          <w:lang w:val="en-IN" w:eastAsia="en-IN"/>
        </w:rPr>
      </w:pPr>
    </w:p>
    <w:p w:rsidR="00A41564" w:rsidRPr="0046347B" w:rsidRDefault="00A41564" w:rsidP="00A41564">
      <w:pPr>
        <w:pStyle w:val="keywords"/>
        <w:ind w:firstLine="0"/>
        <w:rPr>
          <w:bCs w:val="0"/>
          <w:i w:val="0"/>
          <w:iCs w:val="0"/>
          <w:noProof w:val="0"/>
          <w:sz w:val="20"/>
          <w:szCs w:val="20"/>
          <w:lang w:val="en-IN" w:eastAsia="en-IN"/>
        </w:rPr>
      </w:pPr>
    </w:p>
    <w:p w:rsidR="00A41564" w:rsidRPr="0046347B" w:rsidRDefault="00A41564" w:rsidP="00A41564">
      <w:pPr>
        <w:pStyle w:val="keywords"/>
        <w:ind w:firstLine="0"/>
        <w:rPr>
          <w:bCs w:val="0"/>
          <w:i w:val="0"/>
          <w:iCs w:val="0"/>
          <w:noProof w:val="0"/>
          <w:sz w:val="20"/>
          <w:szCs w:val="20"/>
          <w:lang w:val="en-IN" w:eastAsia="en-IN"/>
        </w:rPr>
      </w:pPr>
    </w:p>
    <w:p w:rsidR="00CB5C88" w:rsidRPr="0046347B" w:rsidRDefault="00CB5C88" w:rsidP="00A41564">
      <w:pPr>
        <w:pStyle w:val="keywords"/>
        <w:ind w:firstLine="0"/>
        <w:rPr>
          <w:bCs w:val="0"/>
          <w:i w:val="0"/>
          <w:iCs w:val="0"/>
          <w:noProof w:val="0"/>
          <w:sz w:val="20"/>
          <w:szCs w:val="20"/>
          <w:lang w:val="en-IN" w:eastAsia="en-IN"/>
        </w:rPr>
      </w:pPr>
      <w:r w:rsidRPr="0046347B">
        <w:rPr>
          <w:bCs w:val="0"/>
          <w:i w:val="0"/>
          <w:iCs w:val="0"/>
          <w:noProof w:val="0"/>
          <w:sz w:val="20"/>
          <w:szCs w:val="20"/>
          <w:lang w:val="en-IN" w:eastAsia="en-IN"/>
        </w:rPr>
        <w:t>Keyword</w:t>
      </w:r>
      <w:r w:rsidR="00A41564" w:rsidRPr="0046347B">
        <w:rPr>
          <w:bCs w:val="0"/>
          <w:i w:val="0"/>
          <w:iCs w:val="0"/>
          <w:noProof w:val="0"/>
          <w:sz w:val="20"/>
          <w:szCs w:val="20"/>
          <w:lang w:val="en-IN" w:eastAsia="en-IN"/>
        </w:rPr>
        <w:t xml:space="preserve">s: High Voltage, Electrocution, </w:t>
      </w:r>
      <w:r w:rsidRPr="0046347B">
        <w:rPr>
          <w:bCs w:val="0"/>
          <w:i w:val="0"/>
          <w:iCs w:val="0"/>
          <w:noProof w:val="0"/>
          <w:sz w:val="20"/>
          <w:szCs w:val="20"/>
          <w:lang w:val="en-IN" w:eastAsia="en-IN"/>
        </w:rPr>
        <w:t xml:space="preserve">thermal burns, </w:t>
      </w:r>
      <w:proofErr w:type="gramStart"/>
      <w:r w:rsidRPr="0046347B">
        <w:rPr>
          <w:bCs w:val="0"/>
          <w:i w:val="0"/>
          <w:iCs w:val="0"/>
          <w:noProof w:val="0"/>
          <w:sz w:val="20"/>
          <w:szCs w:val="20"/>
          <w:lang w:val="en-IN" w:eastAsia="en-IN"/>
        </w:rPr>
        <w:t>Streamlined</w:t>
      </w:r>
      <w:proofErr w:type="gramEnd"/>
      <w:r w:rsidRPr="0046347B">
        <w:rPr>
          <w:bCs w:val="0"/>
          <w:i w:val="0"/>
          <w:iCs w:val="0"/>
          <w:noProof w:val="0"/>
          <w:sz w:val="20"/>
          <w:szCs w:val="20"/>
          <w:lang w:val="en-IN" w:eastAsia="en-IN"/>
        </w:rPr>
        <w:t xml:space="preserve"> nuclei, Depression</w:t>
      </w:r>
      <w:r w:rsidR="00A41564" w:rsidRPr="0046347B">
        <w:rPr>
          <w:bCs w:val="0"/>
          <w:i w:val="0"/>
          <w:iCs w:val="0"/>
          <w:noProof w:val="0"/>
          <w:sz w:val="20"/>
          <w:szCs w:val="20"/>
          <w:lang w:val="en-IN" w:eastAsia="en-IN"/>
        </w:rPr>
        <w:t>, blunt injuries.</w:t>
      </w:r>
      <w:r w:rsidRPr="0046347B">
        <w:rPr>
          <w:bCs w:val="0"/>
          <w:i w:val="0"/>
          <w:iCs w:val="0"/>
          <w:noProof w:val="0"/>
          <w:sz w:val="20"/>
          <w:szCs w:val="20"/>
          <w:lang w:val="en-IN" w:eastAsia="en-IN"/>
        </w:rPr>
        <w:t xml:space="preserve"> </w:t>
      </w:r>
    </w:p>
    <w:p w:rsidR="00CB5C88" w:rsidRPr="0046347B" w:rsidRDefault="00CB5C88" w:rsidP="00CB5C88">
      <w:pPr>
        <w:pStyle w:val="keywords"/>
        <w:ind w:firstLine="0"/>
        <w:rPr>
          <w:b w:val="0"/>
          <w:bCs w:val="0"/>
          <w:i w:val="0"/>
          <w:iCs w:val="0"/>
          <w:noProof w:val="0"/>
          <w:sz w:val="20"/>
          <w:szCs w:val="20"/>
          <w:lang w:val="en-IN" w:eastAsia="en-IN"/>
        </w:rPr>
      </w:pPr>
    </w:p>
    <w:p w:rsidR="00A41564" w:rsidRPr="0046347B" w:rsidRDefault="00A41564" w:rsidP="00CB5C88">
      <w:pPr>
        <w:pStyle w:val="keywords"/>
        <w:ind w:firstLine="0"/>
        <w:rPr>
          <w:b w:val="0"/>
          <w:bCs w:val="0"/>
          <w:i w:val="0"/>
          <w:iCs w:val="0"/>
          <w:noProof w:val="0"/>
          <w:sz w:val="20"/>
          <w:szCs w:val="20"/>
          <w:lang w:val="en-IN" w:eastAsia="en-IN"/>
        </w:rPr>
      </w:pPr>
    </w:p>
    <w:p w:rsidR="00A41564" w:rsidRPr="0046347B" w:rsidRDefault="00A41564" w:rsidP="00CB5C88">
      <w:pPr>
        <w:pStyle w:val="keywords"/>
        <w:ind w:firstLine="0"/>
        <w:rPr>
          <w:b w:val="0"/>
          <w:bCs w:val="0"/>
          <w:i w:val="0"/>
          <w:iCs w:val="0"/>
          <w:noProof w:val="0"/>
          <w:sz w:val="20"/>
          <w:szCs w:val="20"/>
          <w:lang w:val="en-IN" w:eastAsia="en-IN"/>
        </w:rPr>
      </w:pPr>
    </w:p>
    <w:p w:rsidR="00CB5C88" w:rsidRPr="0046347B" w:rsidRDefault="00CB5C88" w:rsidP="00CB5C88">
      <w:pPr>
        <w:pStyle w:val="keywords"/>
        <w:numPr>
          <w:ilvl w:val="0"/>
          <w:numId w:val="3"/>
        </w:numPr>
        <w:rPr>
          <w:bCs w:val="0"/>
          <w:i w:val="0"/>
          <w:iCs w:val="0"/>
          <w:noProof w:val="0"/>
          <w:sz w:val="20"/>
          <w:szCs w:val="20"/>
          <w:lang w:val="en-IN" w:eastAsia="en-IN"/>
        </w:rPr>
      </w:pPr>
      <w:r w:rsidRPr="0046347B">
        <w:rPr>
          <w:bCs w:val="0"/>
          <w:i w:val="0"/>
          <w:iCs w:val="0"/>
          <w:noProof w:val="0"/>
          <w:sz w:val="20"/>
          <w:szCs w:val="20"/>
          <w:lang w:val="en-IN" w:eastAsia="en-IN"/>
        </w:rPr>
        <w:t>Abstract Body (up to 250 words)</w:t>
      </w:r>
    </w:p>
    <w:p w:rsidR="00CB5C88" w:rsidRPr="0046347B" w:rsidRDefault="00CB5C88" w:rsidP="0046347B">
      <w:pPr>
        <w:shd w:val="clear" w:color="auto" w:fill="FFFFFF"/>
        <w:jc w:val="both"/>
        <w:rPr>
          <w:sz w:val="20"/>
          <w:szCs w:val="20"/>
          <w:lang w:val="en-IN" w:eastAsia="en-IN"/>
        </w:rPr>
      </w:pPr>
      <w:r w:rsidRPr="0046347B">
        <w:rPr>
          <w:sz w:val="20"/>
          <w:szCs w:val="20"/>
          <w:lang w:val="en-IN" w:eastAsia="en-IN"/>
        </w:rPr>
        <w:t>In the world vast majority of cases of deaths due to electrocution are accidental. Suicidal electrocution</w:t>
      </w:r>
      <w:r w:rsidR="0084676C" w:rsidRPr="0046347B">
        <w:rPr>
          <w:sz w:val="20"/>
          <w:szCs w:val="20"/>
          <w:lang w:val="en-IN" w:eastAsia="en-IN"/>
        </w:rPr>
        <w:t xml:space="preserve"> and that too by high voltage is one of the rarest methods adopted for the purpose.</w:t>
      </w:r>
      <w:r w:rsidR="0030154E" w:rsidRPr="0046347B">
        <w:rPr>
          <w:sz w:val="20"/>
          <w:szCs w:val="20"/>
          <w:lang w:val="en-IN" w:eastAsia="en-IN"/>
        </w:rPr>
        <w:t xml:space="preserve"> </w:t>
      </w:r>
      <w:r w:rsidRPr="0046347B">
        <w:rPr>
          <w:sz w:val="20"/>
          <w:szCs w:val="20"/>
          <w:lang w:val="en-IN" w:eastAsia="en-IN"/>
        </w:rPr>
        <w:t>We rep</w:t>
      </w:r>
      <w:r w:rsidR="000D5301" w:rsidRPr="0046347B">
        <w:rPr>
          <w:sz w:val="20"/>
          <w:szCs w:val="20"/>
          <w:lang w:val="en-IN" w:eastAsia="en-IN"/>
        </w:rPr>
        <w:t>ort the case of a 36-year-old male</w:t>
      </w:r>
      <w:r w:rsidRPr="0046347B">
        <w:rPr>
          <w:sz w:val="20"/>
          <w:szCs w:val="20"/>
          <w:lang w:val="en-IN" w:eastAsia="en-IN"/>
        </w:rPr>
        <w:t xml:space="preserve"> who committed suicide by climbing up a</w:t>
      </w:r>
      <w:r w:rsidR="0084676C" w:rsidRPr="0046347B">
        <w:rPr>
          <w:sz w:val="20"/>
          <w:szCs w:val="20"/>
          <w:lang w:val="en-IN" w:eastAsia="en-IN"/>
        </w:rPr>
        <w:t xml:space="preserve"> </w:t>
      </w:r>
      <w:r w:rsidR="000D5301" w:rsidRPr="0046347B">
        <w:rPr>
          <w:sz w:val="20"/>
          <w:szCs w:val="20"/>
          <w:lang w:val="en-IN" w:eastAsia="en-IN"/>
        </w:rPr>
        <w:t>10-meter-tall</w:t>
      </w:r>
      <w:r w:rsidR="0084676C" w:rsidRPr="0046347B">
        <w:rPr>
          <w:sz w:val="20"/>
          <w:szCs w:val="20"/>
          <w:lang w:val="en-IN" w:eastAsia="en-IN"/>
        </w:rPr>
        <w:t xml:space="preserve"> electric tower</w:t>
      </w:r>
      <w:r w:rsidRPr="0046347B">
        <w:rPr>
          <w:sz w:val="20"/>
          <w:szCs w:val="20"/>
          <w:lang w:val="en-IN" w:eastAsia="en-IN"/>
        </w:rPr>
        <w:t xml:space="preserve"> </w:t>
      </w:r>
      <w:r w:rsidR="0084676C" w:rsidRPr="0046347B">
        <w:rPr>
          <w:sz w:val="20"/>
          <w:szCs w:val="20"/>
          <w:lang w:val="en-IN" w:eastAsia="en-IN"/>
        </w:rPr>
        <w:t xml:space="preserve">carrying live cables of </w:t>
      </w:r>
      <w:r w:rsidRPr="0046347B">
        <w:rPr>
          <w:sz w:val="20"/>
          <w:szCs w:val="20"/>
          <w:lang w:val="en-IN" w:eastAsia="en-IN"/>
        </w:rPr>
        <w:t>high voltage of 40,000 volts. He was found lying dead on the ground with multiple burns all over the body, an</w:t>
      </w:r>
      <w:r w:rsidR="0046347B" w:rsidRPr="0046347B">
        <w:rPr>
          <w:sz w:val="20"/>
          <w:szCs w:val="20"/>
          <w:lang w:val="en-IN" w:eastAsia="en-IN"/>
        </w:rPr>
        <w:t>d with multiple blunt injuries.</w:t>
      </w:r>
      <w:r w:rsidR="00F203D5">
        <w:rPr>
          <w:sz w:val="20"/>
          <w:szCs w:val="20"/>
          <w:lang w:val="en-IN" w:eastAsia="en-IN"/>
        </w:rPr>
        <w:t xml:space="preserve"> </w:t>
      </w:r>
      <w:r w:rsidRPr="0046347B">
        <w:rPr>
          <w:sz w:val="20"/>
          <w:szCs w:val="20"/>
          <w:lang w:val="en-IN" w:eastAsia="en-IN"/>
        </w:rPr>
        <w:t xml:space="preserve">Examination and Autopsy revealed multiple burns with </w:t>
      </w:r>
      <w:r w:rsidR="0030154E" w:rsidRPr="0046347B">
        <w:rPr>
          <w:sz w:val="20"/>
          <w:szCs w:val="20"/>
          <w:lang w:val="en-IN" w:eastAsia="en-IN"/>
        </w:rPr>
        <w:t xml:space="preserve">charred, </w:t>
      </w:r>
      <w:r w:rsidRPr="0046347B">
        <w:rPr>
          <w:sz w:val="20"/>
          <w:szCs w:val="20"/>
          <w:lang w:val="en-IN" w:eastAsia="en-IN"/>
        </w:rPr>
        <w:t>thickened skin</w:t>
      </w:r>
      <w:r w:rsidR="0030154E" w:rsidRPr="0046347B">
        <w:rPr>
          <w:sz w:val="20"/>
          <w:szCs w:val="20"/>
          <w:lang w:val="en-IN" w:eastAsia="en-IN"/>
        </w:rPr>
        <w:t xml:space="preserve">, singed </w:t>
      </w:r>
      <w:r w:rsidR="000D5301" w:rsidRPr="0046347B">
        <w:rPr>
          <w:sz w:val="20"/>
          <w:szCs w:val="20"/>
          <w:lang w:val="en-IN" w:eastAsia="en-IN"/>
        </w:rPr>
        <w:t>hairs and</w:t>
      </w:r>
      <w:r w:rsidR="0030154E" w:rsidRPr="0046347B">
        <w:rPr>
          <w:sz w:val="20"/>
          <w:szCs w:val="20"/>
          <w:lang w:val="en-IN" w:eastAsia="en-IN"/>
        </w:rPr>
        <w:t xml:space="preserve"> underneath coagulation of tissues and muscles over various areas of the body.</w:t>
      </w:r>
      <w:r w:rsidR="000D5301" w:rsidRPr="0046347B">
        <w:rPr>
          <w:sz w:val="20"/>
          <w:szCs w:val="20"/>
          <w:lang w:val="en-IN" w:eastAsia="en-IN"/>
        </w:rPr>
        <w:t xml:space="preserve"> </w:t>
      </w:r>
      <w:r w:rsidRPr="0046347B">
        <w:rPr>
          <w:sz w:val="20"/>
          <w:szCs w:val="20"/>
          <w:lang w:val="en-IN" w:eastAsia="en-IN"/>
        </w:rPr>
        <w:t xml:space="preserve">Underlying adipose tissue was melt and oily liquid was seen. Signs of trauma as multiple lacerated wounds and fractures of </w:t>
      </w:r>
      <w:proofErr w:type="gramStart"/>
      <w:r w:rsidRPr="0046347B">
        <w:rPr>
          <w:sz w:val="20"/>
          <w:szCs w:val="20"/>
          <w:lang w:val="en-IN" w:eastAsia="en-IN"/>
        </w:rPr>
        <w:t>skull,</w:t>
      </w:r>
      <w:proofErr w:type="gramEnd"/>
      <w:r w:rsidRPr="0046347B">
        <w:rPr>
          <w:sz w:val="20"/>
          <w:szCs w:val="20"/>
          <w:lang w:val="en-IN" w:eastAsia="en-IN"/>
        </w:rPr>
        <w:t xml:space="preserve"> face, ribs and right upper limb were seen but they did not contribute to the cause of death. Histopathology</w:t>
      </w:r>
      <w:r w:rsidR="0030154E" w:rsidRPr="0046347B">
        <w:rPr>
          <w:sz w:val="20"/>
          <w:szCs w:val="20"/>
          <w:lang w:val="en-IN" w:eastAsia="en-IN"/>
        </w:rPr>
        <w:t xml:space="preserve"> from skin tissues over multiple burnt sites </w:t>
      </w:r>
      <w:r w:rsidRPr="0046347B">
        <w:rPr>
          <w:sz w:val="20"/>
          <w:szCs w:val="20"/>
          <w:lang w:val="en-IN" w:eastAsia="en-IN"/>
        </w:rPr>
        <w:t xml:space="preserve">confirmed the loss of epidermis, with collagen in epidermal and subepithilial layers with elongation of </w:t>
      </w:r>
      <w:r w:rsidR="000D5301" w:rsidRPr="0046347B">
        <w:rPr>
          <w:sz w:val="20"/>
          <w:szCs w:val="20"/>
          <w:lang w:val="en-IN" w:eastAsia="en-IN"/>
        </w:rPr>
        <w:t>nuclei “stream of nuclei”</w:t>
      </w:r>
      <w:r w:rsidRPr="0046347B">
        <w:rPr>
          <w:sz w:val="20"/>
          <w:szCs w:val="20"/>
          <w:lang w:val="en-IN" w:eastAsia="en-IN"/>
        </w:rPr>
        <w:t>. Features were consistent with changes induced by electrical burns.</w:t>
      </w:r>
      <w:r w:rsidR="000D5301" w:rsidRPr="0046347B">
        <w:rPr>
          <w:sz w:val="20"/>
          <w:szCs w:val="20"/>
          <w:lang w:val="en-IN" w:eastAsia="en-IN"/>
        </w:rPr>
        <w:t xml:space="preserve"> </w:t>
      </w:r>
      <w:r w:rsidRPr="0046347B">
        <w:rPr>
          <w:sz w:val="20"/>
          <w:szCs w:val="20"/>
          <w:lang w:val="en-IN" w:eastAsia="en-IN"/>
        </w:rPr>
        <w:t>These atypical findings on the body can be explained by the</w:t>
      </w:r>
      <w:r w:rsidR="0046347B" w:rsidRPr="0046347B">
        <w:rPr>
          <w:sz w:val="20"/>
          <w:szCs w:val="20"/>
          <w:lang w:val="en-IN" w:eastAsia="en-IN"/>
        </w:rPr>
        <w:t xml:space="preserve"> proximity to electric arc produced </w:t>
      </w:r>
      <w:proofErr w:type="gramStart"/>
      <w:r w:rsidR="0046347B" w:rsidRPr="0046347B">
        <w:rPr>
          <w:sz w:val="20"/>
          <w:szCs w:val="20"/>
          <w:lang w:val="en-IN" w:eastAsia="en-IN"/>
        </w:rPr>
        <w:t xml:space="preserve">by </w:t>
      </w:r>
      <w:r w:rsidRPr="0046347B">
        <w:rPr>
          <w:sz w:val="20"/>
          <w:szCs w:val="20"/>
          <w:lang w:val="en-IN" w:eastAsia="en-IN"/>
        </w:rPr>
        <w:t xml:space="preserve"> high</w:t>
      </w:r>
      <w:proofErr w:type="gramEnd"/>
      <w:r w:rsidRPr="0046347B">
        <w:rPr>
          <w:sz w:val="20"/>
          <w:szCs w:val="20"/>
          <w:lang w:val="en-IN" w:eastAsia="en-IN"/>
        </w:rPr>
        <w:t xml:space="preserve"> voltage current and the electromagnetic field generated by it.</w:t>
      </w:r>
      <w:r w:rsidR="0084676C" w:rsidRPr="0046347B">
        <w:rPr>
          <w:sz w:val="20"/>
          <w:szCs w:val="20"/>
          <w:lang w:val="en-IN" w:eastAsia="en-IN"/>
        </w:rPr>
        <w:t xml:space="preserve"> Police investigations </w:t>
      </w:r>
      <w:r w:rsidRPr="0046347B">
        <w:rPr>
          <w:sz w:val="20"/>
          <w:szCs w:val="20"/>
          <w:lang w:val="en-IN" w:eastAsia="en-IN"/>
        </w:rPr>
        <w:t>showed that th</w:t>
      </w:r>
      <w:r w:rsidR="0084676C" w:rsidRPr="0046347B">
        <w:rPr>
          <w:sz w:val="20"/>
          <w:szCs w:val="20"/>
          <w:lang w:val="en-IN" w:eastAsia="en-IN"/>
        </w:rPr>
        <w:t>e deceased was under severe depression</w:t>
      </w:r>
      <w:r w:rsidR="0030154E" w:rsidRPr="0046347B">
        <w:rPr>
          <w:sz w:val="20"/>
          <w:szCs w:val="20"/>
          <w:lang w:val="en-IN" w:eastAsia="en-IN"/>
        </w:rPr>
        <w:t xml:space="preserve"> because of his personal</w:t>
      </w:r>
      <w:r w:rsidRPr="0046347B">
        <w:rPr>
          <w:sz w:val="20"/>
          <w:szCs w:val="20"/>
          <w:lang w:val="en-IN" w:eastAsia="en-IN"/>
        </w:rPr>
        <w:t xml:space="preserve"> problems.</w:t>
      </w:r>
      <w:r w:rsidR="0046347B" w:rsidRPr="0046347B">
        <w:rPr>
          <w:sz w:val="20"/>
          <w:szCs w:val="20"/>
          <w:lang w:val="en-IN" w:eastAsia="en-IN"/>
        </w:rPr>
        <w:t xml:space="preserve"> The method adopted and the findings make this case a rare scientific report.</w:t>
      </w:r>
    </w:p>
    <w:p w:rsidR="0046347B" w:rsidRPr="0046347B" w:rsidRDefault="0046347B" w:rsidP="0046347B">
      <w:pPr>
        <w:shd w:val="clear" w:color="auto" w:fill="FFFFFF"/>
        <w:jc w:val="both"/>
        <w:rPr>
          <w:sz w:val="20"/>
          <w:szCs w:val="20"/>
          <w:lang w:val="en-IN" w:eastAsia="en-IN"/>
        </w:rPr>
      </w:pPr>
    </w:p>
    <w:p w:rsidR="0046347B" w:rsidRPr="00CB5C88" w:rsidRDefault="0046347B" w:rsidP="0046347B">
      <w:pPr>
        <w:shd w:val="clear" w:color="auto" w:fill="FFFFFF"/>
        <w:jc w:val="both"/>
        <w:rPr>
          <w:sz w:val="18"/>
          <w:szCs w:val="18"/>
          <w:lang w:val="en-IN" w:eastAsia="en-IN"/>
        </w:rPr>
        <w:sectPr w:rsidR="0046347B" w:rsidRPr="00CB5C88" w:rsidSect="00E441D8">
          <w:pgSz w:w="11909" w:h="16834" w:code="9"/>
          <w:pgMar w:top="1080" w:right="734" w:bottom="2434" w:left="734" w:header="720" w:footer="720" w:gutter="0"/>
          <w:cols w:space="720"/>
          <w:docGrid w:linePitch="360"/>
        </w:sectPr>
      </w:pPr>
    </w:p>
    <w:p w:rsidR="00E441D8" w:rsidRPr="00CC5119" w:rsidRDefault="00E441D8" w:rsidP="00E441D8">
      <w:pPr>
        <w:jc w:val="both"/>
        <w:rPr>
          <w:sz w:val="18"/>
          <w:szCs w:val="18"/>
          <w:lang w:val="en-IN" w:eastAsia="en-IN"/>
        </w:rPr>
      </w:pPr>
    </w:p>
    <w:p w:rsidR="00E441D8" w:rsidRPr="00CC5119" w:rsidRDefault="00E441D8" w:rsidP="00E441D8">
      <w:pPr>
        <w:numPr>
          <w:ilvl w:val="0"/>
          <w:numId w:val="3"/>
        </w:numPr>
        <w:spacing w:after="0" w:line="240" w:lineRule="auto"/>
        <w:jc w:val="both"/>
        <w:rPr>
          <w:b/>
          <w:sz w:val="18"/>
          <w:szCs w:val="18"/>
        </w:rPr>
      </w:pPr>
      <w:r w:rsidRPr="00CC5119">
        <w:rPr>
          <w:sz w:val="18"/>
          <w:szCs w:val="18"/>
          <w:lang w:val="en-IN" w:eastAsia="en-IN"/>
        </w:rPr>
        <w:t xml:space="preserve"> </w:t>
      </w:r>
      <w:r w:rsidRPr="00CC5119">
        <w:rPr>
          <w:b/>
          <w:sz w:val="18"/>
          <w:szCs w:val="18"/>
        </w:rPr>
        <w:t>Image:</w:t>
      </w:r>
    </w:p>
    <w:p w:rsidR="00C92272" w:rsidRDefault="00C92272" w:rsidP="00E441D8">
      <w:pPr>
        <w:pStyle w:val="BodyText"/>
        <w:ind w:firstLine="0"/>
        <w:rPr>
          <w:noProof/>
          <w:sz w:val="18"/>
          <w:szCs w:val="18"/>
        </w:rPr>
      </w:pPr>
    </w:p>
    <w:p w:rsidR="00C92272" w:rsidRDefault="00C92272" w:rsidP="00E441D8">
      <w:pPr>
        <w:pStyle w:val="BodyText"/>
        <w:ind w:firstLine="0"/>
        <w:rPr>
          <w:noProof/>
          <w:sz w:val="18"/>
          <w:szCs w:val="18"/>
        </w:rPr>
      </w:pPr>
    </w:p>
    <w:p w:rsidR="00E441D8" w:rsidRDefault="00C92272" w:rsidP="00E441D8">
      <w:pPr>
        <w:pStyle w:val="BodyText"/>
        <w:ind w:firstLine="0"/>
        <w:rPr>
          <w:sz w:val="18"/>
          <w:szCs w:val="18"/>
        </w:rPr>
      </w:pPr>
      <w:r w:rsidRPr="00C92272">
        <w:rPr>
          <w:noProof/>
          <w:sz w:val="18"/>
          <w:szCs w:val="18"/>
        </w:rPr>
        <w:drawing>
          <wp:inline distT="0" distB="0" distL="0" distR="0">
            <wp:extent cx="1484142" cy="1987364"/>
            <wp:effectExtent l="0" t="0" r="1905" b="0"/>
            <wp:docPr id="1" name="Picture 1" descr="D:\forensic\2018 -19FORENSIC AUTOPSY PICS AND PRINTS\2019\post jan 2019\pak elecrtocution exam\DSC01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rensic\2018 -19FORENSIC AUTOPSY PICS AND PRINTS\2019\post jan 2019\pak elecrtocution exam\DSC018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7020" cy="2004608"/>
                    </a:xfrm>
                    <a:prstGeom prst="rect">
                      <a:avLst/>
                    </a:prstGeom>
                    <a:noFill/>
                    <a:ln>
                      <a:noFill/>
                    </a:ln>
                  </pic:spPr>
                </pic:pic>
              </a:graphicData>
            </a:graphic>
          </wp:inline>
        </w:drawing>
      </w:r>
      <w:r w:rsidRPr="00C92272">
        <w:rPr>
          <w:noProof/>
          <w:sz w:val="18"/>
          <w:szCs w:val="18"/>
        </w:rPr>
        <w:drawing>
          <wp:inline distT="0" distB="0" distL="0" distR="0">
            <wp:extent cx="1540412" cy="1981200"/>
            <wp:effectExtent l="0" t="0" r="3175" b="0"/>
            <wp:docPr id="5" name="Picture 5" descr="D:\forensic\2018 -19FORENSIC AUTOPSY PICS AND PRINTS\2019\post jan 2019\pak elecrtocution exam\DSC01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rensic\2018 -19FORENSIC AUTOPSY PICS AND PRINTS\2019\post jan 2019\pak elecrtocution exam\DSC018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7456" cy="1990260"/>
                    </a:xfrm>
                    <a:prstGeom prst="rect">
                      <a:avLst/>
                    </a:prstGeom>
                    <a:noFill/>
                    <a:ln>
                      <a:noFill/>
                    </a:ln>
                  </pic:spPr>
                </pic:pic>
              </a:graphicData>
            </a:graphic>
          </wp:inline>
        </w:drawing>
      </w:r>
      <w:r w:rsidRPr="00C92272">
        <w:rPr>
          <w:noProof/>
          <w:sz w:val="18"/>
          <w:szCs w:val="18"/>
        </w:rPr>
        <w:drawing>
          <wp:inline distT="0" distB="0" distL="0" distR="0">
            <wp:extent cx="1223889" cy="1961329"/>
            <wp:effectExtent l="0" t="0" r="0" b="1270"/>
            <wp:docPr id="6" name="Picture 6" descr="D:\forensic\2018 -19FORENSIC AUTOPSY PICS AND PRINTS\2019\post jan 2019\pak elecrtocution exam\DSC0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orensic\2018 -19FORENSIC AUTOPSY PICS AND PRINTS\2019\post jan 2019\pak elecrtocution exam\DSC0178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4795" cy="1978807"/>
                    </a:xfrm>
                    <a:prstGeom prst="rect">
                      <a:avLst/>
                    </a:prstGeom>
                    <a:noFill/>
                    <a:ln>
                      <a:noFill/>
                    </a:ln>
                  </pic:spPr>
                </pic:pic>
              </a:graphicData>
            </a:graphic>
          </wp:inline>
        </w:drawing>
      </w:r>
    </w:p>
    <w:p w:rsidR="00A41564" w:rsidRDefault="00A41564" w:rsidP="00E441D8">
      <w:pPr>
        <w:pStyle w:val="BodyText"/>
        <w:ind w:firstLine="0"/>
        <w:rPr>
          <w:sz w:val="18"/>
          <w:szCs w:val="18"/>
        </w:rPr>
      </w:pPr>
    </w:p>
    <w:p w:rsidR="00A41564" w:rsidRDefault="00A41564" w:rsidP="00E441D8">
      <w:pPr>
        <w:pStyle w:val="BodyText"/>
        <w:ind w:firstLine="0"/>
        <w:rPr>
          <w:sz w:val="18"/>
          <w:szCs w:val="18"/>
        </w:rPr>
      </w:pPr>
    </w:p>
    <w:p w:rsidR="00A41564" w:rsidRDefault="00A41564" w:rsidP="00E441D8">
      <w:pPr>
        <w:pStyle w:val="BodyText"/>
        <w:ind w:firstLine="0"/>
        <w:rPr>
          <w:sz w:val="18"/>
          <w:szCs w:val="18"/>
        </w:rPr>
      </w:pPr>
    </w:p>
    <w:p w:rsidR="00A41564" w:rsidRPr="00CC5119" w:rsidRDefault="00A41564" w:rsidP="00E441D8">
      <w:pPr>
        <w:pStyle w:val="BodyText"/>
        <w:ind w:firstLine="0"/>
        <w:rPr>
          <w:sz w:val="18"/>
          <w:szCs w:val="18"/>
        </w:rPr>
      </w:pPr>
    </w:p>
    <w:p w:rsidR="00E441D8" w:rsidRPr="0046347B" w:rsidRDefault="00E441D8" w:rsidP="00E441D8">
      <w:pPr>
        <w:pStyle w:val="BodyText"/>
        <w:jc w:val="left"/>
      </w:pPr>
    </w:p>
    <w:p w:rsidR="00E441D8" w:rsidRDefault="00E441D8" w:rsidP="00E441D8">
      <w:pPr>
        <w:pStyle w:val="BodyText"/>
        <w:numPr>
          <w:ilvl w:val="0"/>
          <w:numId w:val="3"/>
        </w:numPr>
        <w:jc w:val="left"/>
        <w:rPr>
          <w:b/>
        </w:rPr>
      </w:pPr>
      <w:r w:rsidRPr="0046347B">
        <w:rPr>
          <w:b/>
        </w:rPr>
        <w:t>Reference:</w:t>
      </w:r>
    </w:p>
    <w:p w:rsidR="0046347B" w:rsidRDefault="0046347B" w:rsidP="0046347B">
      <w:pPr>
        <w:pStyle w:val="BodyText"/>
        <w:ind w:left="994" w:firstLine="0"/>
        <w:jc w:val="left"/>
        <w:rPr>
          <w:b/>
        </w:rPr>
      </w:pPr>
    </w:p>
    <w:p w:rsidR="00550E06" w:rsidRPr="0046347B" w:rsidRDefault="00550E06" w:rsidP="00550E06">
      <w:pPr>
        <w:spacing w:after="0"/>
        <w:jc w:val="both"/>
        <w:rPr>
          <w:rFonts w:cstheme="minorHAnsi"/>
          <w:color w:val="000000" w:themeColor="text1"/>
          <w:sz w:val="20"/>
          <w:szCs w:val="20"/>
        </w:rPr>
      </w:pPr>
      <w:bookmarkStart w:id="1" w:name="2"/>
      <w:bookmarkEnd w:id="1"/>
    </w:p>
    <w:p w:rsidR="00550E06" w:rsidRPr="0046347B" w:rsidRDefault="00550E06" w:rsidP="00550E06">
      <w:pPr>
        <w:pStyle w:val="ListParagraph"/>
        <w:numPr>
          <w:ilvl w:val="0"/>
          <w:numId w:val="6"/>
        </w:numPr>
        <w:rPr>
          <w:rFonts w:cstheme="minorHAnsi"/>
          <w:color w:val="000000" w:themeColor="text1"/>
          <w:sz w:val="20"/>
          <w:szCs w:val="20"/>
        </w:rPr>
      </w:pPr>
      <w:r w:rsidRPr="0046347B">
        <w:rPr>
          <w:rFonts w:eastAsiaTheme="majorEastAsia" w:cstheme="minorHAnsi"/>
          <w:bCs/>
          <w:color w:val="000000" w:themeColor="text1"/>
          <w:sz w:val="20"/>
          <w:szCs w:val="20"/>
        </w:rPr>
        <w:t>Vij K. Death of electrocution.  In: Vij K,e</w:t>
      </w:r>
      <w:bookmarkStart w:id="2" w:name="_GoBack"/>
      <w:bookmarkEnd w:id="2"/>
      <w:r w:rsidRPr="0046347B">
        <w:rPr>
          <w:rFonts w:eastAsiaTheme="majorEastAsia" w:cstheme="minorHAnsi"/>
          <w:bCs/>
          <w:color w:val="000000" w:themeColor="text1"/>
          <w:sz w:val="20"/>
          <w:szCs w:val="20"/>
        </w:rPr>
        <w:t>d. Textbook of Forensic Medicine and Toxicology.4</w:t>
      </w:r>
      <w:r w:rsidRPr="0046347B">
        <w:rPr>
          <w:rFonts w:eastAsiaTheme="majorEastAsia" w:cstheme="minorHAnsi"/>
          <w:bCs/>
          <w:color w:val="000000" w:themeColor="text1"/>
          <w:sz w:val="20"/>
          <w:szCs w:val="20"/>
          <w:vertAlign w:val="superscript"/>
        </w:rPr>
        <w:t>th</w:t>
      </w:r>
      <w:r w:rsidRPr="0046347B">
        <w:rPr>
          <w:rFonts w:eastAsiaTheme="majorEastAsia" w:cstheme="minorHAnsi"/>
          <w:bCs/>
          <w:color w:val="000000" w:themeColor="text1"/>
          <w:sz w:val="20"/>
          <w:szCs w:val="20"/>
        </w:rPr>
        <w:t xml:space="preserve"> </w:t>
      </w:r>
      <w:proofErr w:type="gramStart"/>
      <w:r w:rsidRPr="0046347B">
        <w:rPr>
          <w:rFonts w:eastAsiaTheme="majorEastAsia" w:cstheme="minorHAnsi"/>
          <w:bCs/>
          <w:color w:val="000000" w:themeColor="text1"/>
          <w:sz w:val="20"/>
          <w:szCs w:val="20"/>
        </w:rPr>
        <w:t>ed</w:t>
      </w:r>
      <w:proofErr w:type="gramEnd"/>
      <w:r w:rsidRPr="0046347B">
        <w:rPr>
          <w:rFonts w:eastAsiaTheme="majorEastAsia" w:cstheme="minorHAnsi"/>
          <w:bCs/>
          <w:color w:val="000000" w:themeColor="text1"/>
          <w:sz w:val="20"/>
          <w:szCs w:val="20"/>
        </w:rPr>
        <w:t>. New Delhi</w:t>
      </w:r>
      <w:r w:rsidR="00F203D5" w:rsidRPr="0046347B">
        <w:rPr>
          <w:rFonts w:eastAsiaTheme="majorEastAsia" w:cstheme="minorHAnsi"/>
          <w:bCs/>
          <w:color w:val="000000" w:themeColor="text1"/>
          <w:sz w:val="20"/>
          <w:szCs w:val="20"/>
        </w:rPr>
        <w:t>, India: Elsevier</w:t>
      </w:r>
      <w:r w:rsidRPr="0046347B">
        <w:rPr>
          <w:rFonts w:eastAsiaTheme="majorEastAsia" w:cstheme="minorHAnsi"/>
          <w:bCs/>
          <w:color w:val="000000" w:themeColor="text1"/>
          <w:sz w:val="20"/>
          <w:szCs w:val="20"/>
        </w:rPr>
        <w:t>;2008:232-240.</w:t>
      </w:r>
    </w:p>
    <w:p w:rsidR="00550E06" w:rsidRPr="0046347B" w:rsidRDefault="00550E06" w:rsidP="00550E06">
      <w:pPr>
        <w:pStyle w:val="ListParagraph"/>
        <w:numPr>
          <w:ilvl w:val="0"/>
          <w:numId w:val="6"/>
        </w:numPr>
        <w:rPr>
          <w:rFonts w:cstheme="minorHAnsi"/>
          <w:color w:val="000000" w:themeColor="text1"/>
          <w:sz w:val="20"/>
          <w:szCs w:val="20"/>
        </w:rPr>
      </w:pPr>
      <w:r w:rsidRPr="0046347B">
        <w:rPr>
          <w:rFonts w:eastAsiaTheme="majorEastAsia" w:cstheme="minorHAnsi"/>
          <w:bCs/>
          <w:color w:val="000000" w:themeColor="text1"/>
          <w:sz w:val="20"/>
          <w:szCs w:val="20"/>
        </w:rPr>
        <w:t>Khandekar I,Tirpude BH,Murkey PN,et al. Suicide by electrocution with high voltage current: an unusual way of suicide.J Indian Acad Forensic Med.2008;30:145-148</w:t>
      </w:r>
    </w:p>
    <w:p w:rsidR="00550E06" w:rsidRPr="0046347B" w:rsidRDefault="00550E06" w:rsidP="0046347B">
      <w:pPr>
        <w:pStyle w:val="ListParagraph"/>
        <w:numPr>
          <w:ilvl w:val="0"/>
          <w:numId w:val="6"/>
        </w:numPr>
        <w:rPr>
          <w:rFonts w:cstheme="minorHAnsi"/>
          <w:color w:val="000000" w:themeColor="text1"/>
          <w:sz w:val="20"/>
          <w:szCs w:val="20"/>
        </w:rPr>
      </w:pPr>
      <w:r w:rsidRPr="0046347B">
        <w:rPr>
          <w:rFonts w:eastAsiaTheme="majorEastAsia" w:cstheme="minorHAnsi"/>
          <w:bCs/>
          <w:color w:val="000000" w:themeColor="text1"/>
          <w:sz w:val="20"/>
          <w:szCs w:val="20"/>
        </w:rPr>
        <w:t>Das S,Patra AP,Shaha KK ,Sistla, SC,Jena MK,etal.</w:t>
      </w:r>
      <w:r w:rsidR="00F203D5">
        <w:rPr>
          <w:rFonts w:eastAsiaTheme="majorEastAsia" w:cstheme="minorHAnsi"/>
          <w:bCs/>
          <w:color w:val="000000" w:themeColor="text1"/>
          <w:sz w:val="20"/>
          <w:szCs w:val="20"/>
        </w:rPr>
        <w:t xml:space="preserve"> </w:t>
      </w:r>
      <w:r w:rsidRPr="0046347B">
        <w:rPr>
          <w:rFonts w:eastAsiaTheme="majorEastAsia" w:cstheme="minorHAnsi"/>
          <w:bCs/>
          <w:color w:val="000000" w:themeColor="text1"/>
          <w:sz w:val="20"/>
          <w:szCs w:val="20"/>
        </w:rPr>
        <w:t xml:space="preserve">High Voltage Suicidal electrocution with multiple exit wounds. Am Forensic Med Pathol.2013;34:34-37 </w:t>
      </w:r>
    </w:p>
    <w:p w:rsidR="0046347B" w:rsidRDefault="0046347B" w:rsidP="00550E06">
      <w:pPr>
        <w:pStyle w:val="ListParagraph"/>
        <w:rPr>
          <w:rFonts w:eastAsiaTheme="majorEastAsia" w:cstheme="minorHAnsi"/>
          <w:bCs/>
          <w:color w:val="000000" w:themeColor="text1"/>
          <w:sz w:val="20"/>
          <w:szCs w:val="20"/>
        </w:rPr>
      </w:pPr>
    </w:p>
    <w:p w:rsidR="0046347B" w:rsidRPr="0046347B" w:rsidRDefault="0046347B" w:rsidP="00550E06">
      <w:pPr>
        <w:pStyle w:val="ListParagraph"/>
        <w:rPr>
          <w:rFonts w:eastAsiaTheme="majorEastAsia" w:cstheme="minorHAnsi"/>
          <w:bCs/>
          <w:color w:val="000000" w:themeColor="text1"/>
          <w:sz w:val="20"/>
          <w:szCs w:val="20"/>
        </w:rPr>
      </w:pPr>
    </w:p>
    <w:p w:rsidR="0046347B" w:rsidRDefault="0046347B" w:rsidP="0046347B">
      <w:pPr>
        <w:pStyle w:val="BodyText"/>
        <w:numPr>
          <w:ilvl w:val="0"/>
          <w:numId w:val="3"/>
        </w:numPr>
        <w:jc w:val="left"/>
        <w:rPr>
          <w:b/>
        </w:rPr>
      </w:pPr>
      <w:r>
        <w:rPr>
          <w:b/>
        </w:rPr>
        <w:t>Biography:</w:t>
      </w:r>
    </w:p>
    <w:p w:rsidR="00550E06" w:rsidRPr="0046347B" w:rsidRDefault="00550E06" w:rsidP="0046347B">
      <w:pPr>
        <w:pStyle w:val="BodyText"/>
        <w:numPr>
          <w:ilvl w:val="0"/>
          <w:numId w:val="9"/>
        </w:numPr>
        <w:jc w:val="left"/>
        <w:rPr>
          <w:rFonts w:asciiTheme="minorHAnsi" w:hAnsiTheme="minorHAnsi"/>
          <w:b/>
        </w:rPr>
      </w:pPr>
      <w:r w:rsidRPr="0046347B">
        <w:rPr>
          <w:rFonts w:asciiTheme="minorHAnsi" w:hAnsiTheme="minorHAnsi" w:cstheme="minorHAnsi"/>
        </w:rPr>
        <w:t>Dr</w:t>
      </w:r>
      <w:r w:rsidR="00F203D5">
        <w:rPr>
          <w:rFonts w:asciiTheme="minorHAnsi" w:hAnsiTheme="minorHAnsi" w:cstheme="minorHAnsi"/>
        </w:rPr>
        <w:t>.</w:t>
      </w:r>
      <w:r w:rsidRPr="0046347B">
        <w:rPr>
          <w:rFonts w:asciiTheme="minorHAnsi" w:hAnsiTheme="minorHAnsi" w:cstheme="minorHAnsi"/>
        </w:rPr>
        <w:t xml:space="preserve"> Rajeev Sharma has received his </w:t>
      </w:r>
      <w:r w:rsidR="00F203D5" w:rsidRPr="0046347B">
        <w:rPr>
          <w:rFonts w:asciiTheme="minorHAnsi" w:hAnsiTheme="minorHAnsi" w:cstheme="minorHAnsi"/>
        </w:rPr>
        <w:t>post-graduation</w:t>
      </w:r>
      <w:r w:rsidRPr="0046347B">
        <w:rPr>
          <w:rFonts w:asciiTheme="minorHAnsi" w:hAnsiTheme="minorHAnsi" w:cstheme="minorHAnsi"/>
        </w:rPr>
        <w:t xml:space="preserve"> in Forensic Medicine and Toxicology </w:t>
      </w:r>
      <w:r w:rsidR="0046347B">
        <w:rPr>
          <w:rFonts w:asciiTheme="minorHAnsi" w:hAnsiTheme="minorHAnsi" w:cstheme="minorHAnsi"/>
        </w:rPr>
        <w:t xml:space="preserve">from Lady </w:t>
      </w:r>
      <w:r w:rsidR="00F203D5">
        <w:rPr>
          <w:rFonts w:asciiTheme="minorHAnsi" w:hAnsiTheme="minorHAnsi" w:cstheme="minorHAnsi"/>
        </w:rPr>
        <w:t>Harding</w:t>
      </w:r>
      <w:r w:rsidR="0046347B">
        <w:rPr>
          <w:rFonts w:asciiTheme="minorHAnsi" w:hAnsiTheme="minorHAnsi" w:cstheme="minorHAnsi"/>
        </w:rPr>
        <w:t xml:space="preserve"> Medical </w:t>
      </w:r>
      <w:r w:rsidR="00F203D5">
        <w:rPr>
          <w:rFonts w:asciiTheme="minorHAnsi" w:hAnsiTheme="minorHAnsi" w:cstheme="minorHAnsi"/>
        </w:rPr>
        <w:t>College</w:t>
      </w:r>
      <w:r w:rsidR="0046347B">
        <w:rPr>
          <w:rFonts w:asciiTheme="minorHAnsi" w:hAnsiTheme="minorHAnsi" w:cstheme="minorHAnsi"/>
        </w:rPr>
        <w:t xml:space="preserve">, Delhi </w:t>
      </w:r>
      <w:r w:rsidRPr="0046347B">
        <w:rPr>
          <w:rFonts w:asciiTheme="minorHAnsi" w:hAnsiTheme="minorHAnsi" w:cstheme="minorHAnsi"/>
        </w:rPr>
        <w:t>and also obtained degree in Law from Delhi University,</w:t>
      </w:r>
      <w:r w:rsidR="0046347B">
        <w:rPr>
          <w:rFonts w:asciiTheme="minorHAnsi" w:hAnsiTheme="minorHAnsi" w:cstheme="minorHAnsi"/>
        </w:rPr>
        <w:t xml:space="preserve"> </w:t>
      </w:r>
      <w:r w:rsidRPr="0046347B">
        <w:rPr>
          <w:rFonts w:asciiTheme="minorHAnsi" w:hAnsiTheme="minorHAnsi" w:cstheme="minorHAnsi"/>
        </w:rPr>
        <w:t xml:space="preserve">India. His role </w:t>
      </w:r>
      <w:r w:rsidR="00F203D5" w:rsidRPr="0046347B">
        <w:rPr>
          <w:rFonts w:asciiTheme="minorHAnsi" w:hAnsiTheme="minorHAnsi" w:cstheme="minorHAnsi"/>
        </w:rPr>
        <w:t>has been</w:t>
      </w:r>
      <w:r w:rsidRPr="0046347B">
        <w:rPr>
          <w:rFonts w:asciiTheme="minorHAnsi" w:hAnsiTheme="minorHAnsi" w:cstheme="minorHAnsi"/>
        </w:rPr>
        <w:t xml:space="preserve"> instrumental in many high profile Forensic Cases.   He has undertaken </w:t>
      </w:r>
      <w:r w:rsidR="0046347B">
        <w:rPr>
          <w:rFonts w:asciiTheme="minorHAnsi" w:hAnsiTheme="minorHAnsi" w:cstheme="minorHAnsi"/>
        </w:rPr>
        <w:t xml:space="preserve">several thousand </w:t>
      </w:r>
      <w:r w:rsidRPr="0046347B">
        <w:rPr>
          <w:rFonts w:asciiTheme="minorHAnsi" w:hAnsiTheme="minorHAnsi" w:cstheme="minorHAnsi"/>
        </w:rPr>
        <w:t>autopsies and received extensive training abroad in managing wide range   of Forensic cases related to natural, unnatural deaths   and other medico-legal scenarios. He has been a teaching faculty to both undergraduate and postgraduate medical students and has publishe</w:t>
      </w:r>
      <w:r w:rsidR="00D64F93" w:rsidRPr="0046347B">
        <w:rPr>
          <w:rFonts w:asciiTheme="minorHAnsi" w:hAnsiTheme="minorHAnsi" w:cstheme="minorHAnsi"/>
        </w:rPr>
        <w:t xml:space="preserve">d numerous papers and articles </w:t>
      </w:r>
      <w:r w:rsidRPr="0046347B">
        <w:rPr>
          <w:rFonts w:asciiTheme="minorHAnsi" w:hAnsiTheme="minorHAnsi" w:cstheme="minorHAnsi"/>
        </w:rPr>
        <w:t xml:space="preserve">in the national and international journals of repute. He has served as teaching faculty in both Government and private Medical colleges of India and of late has been working </w:t>
      </w:r>
      <w:r w:rsidR="0046347B">
        <w:rPr>
          <w:rFonts w:asciiTheme="minorHAnsi" w:hAnsiTheme="minorHAnsi" w:cstheme="minorHAnsi"/>
        </w:rPr>
        <w:t xml:space="preserve">as Senior Forensic Physician </w:t>
      </w:r>
      <w:r w:rsidRPr="0046347B">
        <w:rPr>
          <w:rFonts w:asciiTheme="minorHAnsi" w:hAnsiTheme="minorHAnsi" w:cstheme="minorHAnsi"/>
        </w:rPr>
        <w:t xml:space="preserve">with Ministry of Interior, state of Qatar. </w:t>
      </w:r>
    </w:p>
    <w:p w:rsidR="0046347B" w:rsidRPr="0046347B" w:rsidRDefault="0046347B" w:rsidP="0046347B">
      <w:pPr>
        <w:pStyle w:val="BodyText"/>
        <w:ind w:left="648" w:firstLine="0"/>
        <w:rPr>
          <w:rFonts w:asciiTheme="minorHAnsi" w:hAnsiTheme="minorHAnsi"/>
          <w:b/>
        </w:rPr>
      </w:pPr>
    </w:p>
    <w:p w:rsidR="00D64F93" w:rsidRPr="0046347B" w:rsidRDefault="0046347B" w:rsidP="00F203D5">
      <w:pPr>
        <w:pStyle w:val="BodyText"/>
        <w:numPr>
          <w:ilvl w:val="0"/>
          <w:numId w:val="9"/>
        </w:numPr>
        <w:rPr>
          <w:rFonts w:asciiTheme="minorHAnsi" w:hAnsiTheme="minorHAnsi"/>
          <w:bCs/>
        </w:rPr>
      </w:pPr>
      <w:r w:rsidRPr="0046347B">
        <w:rPr>
          <w:rFonts w:asciiTheme="minorHAnsi" w:hAnsiTheme="minorHAnsi"/>
          <w:bCs/>
        </w:rPr>
        <w:t>Dr</w:t>
      </w:r>
      <w:r w:rsidR="00F203D5">
        <w:rPr>
          <w:rFonts w:asciiTheme="minorHAnsi" w:hAnsiTheme="minorHAnsi"/>
          <w:bCs/>
        </w:rPr>
        <w:t>.</w:t>
      </w:r>
      <w:r w:rsidRPr="0046347B">
        <w:rPr>
          <w:rFonts w:asciiTheme="minorHAnsi" w:hAnsiTheme="minorHAnsi"/>
          <w:bCs/>
        </w:rPr>
        <w:t xml:space="preserve"> Anis B</w:t>
      </w:r>
      <w:r w:rsidR="00F203D5">
        <w:rPr>
          <w:rFonts w:asciiTheme="minorHAnsi" w:hAnsiTheme="minorHAnsi"/>
          <w:bCs/>
        </w:rPr>
        <w:t xml:space="preserve">en Khalifa </w:t>
      </w:r>
      <w:r w:rsidRPr="0046347B">
        <w:rPr>
          <w:rFonts w:asciiTheme="minorHAnsi" w:hAnsiTheme="minorHAnsi"/>
          <w:bCs/>
        </w:rPr>
        <w:t xml:space="preserve">has received his </w:t>
      </w:r>
      <w:r w:rsidR="00F203D5" w:rsidRPr="0046347B">
        <w:rPr>
          <w:rFonts w:asciiTheme="minorHAnsi" w:hAnsiTheme="minorHAnsi"/>
          <w:bCs/>
        </w:rPr>
        <w:t>post-graduation</w:t>
      </w:r>
      <w:r w:rsidRPr="0046347B">
        <w:rPr>
          <w:rFonts w:asciiTheme="minorHAnsi" w:hAnsiTheme="minorHAnsi"/>
          <w:bCs/>
        </w:rPr>
        <w:t xml:space="preserve"> in Forensic </w:t>
      </w:r>
      <w:r w:rsidR="00F203D5" w:rsidRPr="0046347B">
        <w:rPr>
          <w:rFonts w:asciiTheme="minorHAnsi" w:hAnsiTheme="minorHAnsi"/>
          <w:bCs/>
        </w:rPr>
        <w:t>Medicine</w:t>
      </w:r>
      <w:r w:rsidRPr="0046347B">
        <w:rPr>
          <w:rFonts w:asciiTheme="minorHAnsi" w:hAnsiTheme="minorHAnsi"/>
          <w:bCs/>
        </w:rPr>
        <w:t xml:space="preserve"> from both Tunisian Ministry of Public Health and Monastir University - Tunisia and also obtained degree of Clinical Toxicology from Louis </w:t>
      </w:r>
      <w:r w:rsidRPr="0046347B">
        <w:rPr>
          <w:rFonts w:asciiTheme="minorHAnsi" w:hAnsiTheme="minorHAnsi"/>
          <w:bCs/>
        </w:rPr>
        <w:lastRenderedPageBreak/>
        <w:t>Pasteur University of Strasbourg, France. His role has been forensic practitioner in many high profile cases and has undertaken several thousands of different kinds of autopsies in different Governmental Hospitals in Tunisia and of late has been working as Consultant Forensic Medical with Minist</w:t>
      </w:r>
      <w:r>
        <w:rPr>
          <w:rFonts w:asciiTheme="minorHAnsi" w:hAnsiTheme="minorHAnsi"/>
          <w:bCs/>
        </w:rPr>
        <w:t xml:space="preserve">ry of Interior of State of Qatar </w:t>
      </w:r>
      <w:r w:rsidRPr="0046347B">
        <w:rPr>
          <w:rFonts w:asciiTheme="minorHAnsi" w:hAnsiTheme="minorHAnsi"/>
          <w:bCs/>
        </w:rPr>
        <w:t>.He has</w:t>
      </w:r>
      <w:r>
        <w:rPr>
          <w:rFonts w:asciiTheme="minorHAnsi" w:hAnsiTheme="minorHAnsi"/>
          <w:bCs/>
        </w:rPr>
        <w:t xml:space="preserve"> been </w:t>
      </w:r>
      <w:r w:rsidR="00F203D5">
        <w:rPr>
          <w:rFonts w:asciiTheme="minorHAnsi" w:hAnsiTheme="minorHAnsi"/>
          <w:bCs/>
        </w:rPr>
        <w:t xml:space="preserve">a </w:t>
      </w:r>
      <w:r w:rsidR="00F203D5" w:rsidRPr="0046347B">
        <w:rPr>
          <w:rFonts w:asciiTheme="minorHAnsi" w:hAnsiTheme="minorHAnsi"/>
          <w:bCs/>
        </w:rPr>
        <w:t>teaching</w:t>
      </w:r>
      <w:r w:rsidRPr="0046347B">
        <w:rPr>
          <w:rFonts w:asciiTheme="minorHAnsi" w:hAnsiTheme="minorHAnsi"/>
          <w:bCs/>
        </w:rPr>
        <w:t xml:space="preserve"> faculty </w:t>
      </w:r>
      <w:r>
        <w:rPr>
          <w:rFonts w:asciiTheme="minorHAnsi" w:hAnsiTheme="minorHAnsi"/>
          <w:bCs/>
        </w:rPr>
        <w:t>to</w:t>
      </w:r>
      <w:r w:rsidRPr="0046347B">
        <w:rPr>
          <w:rFonts w:asciiTheme="minorHAnsi" w:hAnsiTheme="minorHAnsi"/>
          <w:bCs/>
        </w:rPr>
        <w:t xml:space="preserve"> high schools of Police to both undergraduate and postgraduate medical students and officers of Police. He has published numerous papers and articles in the National and International Journals of repute.</w:t>
      </w:r>
    </w:p>
    <w:p w:rsidR="00D64F93" w:rsidRDefault="00D64F93" w:rsidP="00E441D8">
      <w:pPr>
        <w:jc w:val="both"/>
        <w:rPr>
          <w:rFonts w:eastAsia="MS PGothic"/>
          <w:b/>
          <w:sz w:val="18"/>
          <w:szCs w:val="18"/>
        </w:rPr>
      </w:pPr>
    </w:p>
    <w:p w:rsidR="00D64F93" w:rsidRPr="0046347B" w:rsidRDefault="00D64F93" w:rsidP="00E441D8">
      <w:pPr>
        <w:jc w:val="both"/>
        <w:rPr>
          <w:rFonts w:eastAsia="MS PGothic"/>
          <w:b/>
          <w:sz w:val="20"/>
          <w:szCs w:val="20"/>
        </w:rPr>
      </w:pPr>
    </w:p>
    <w:p w:rsidR="00E441D8" w:rsidRPr="0046347B" w:rsidRDefault="0046347B" w:rsidP="0046347B">
      <w:pPr>
        <w:pStyle w:val="ListParagraph"/>
        <w:numPr>
          <w:ilvl w:val="0"/>
          <w:numId w:val="3"/>
        </w:numPr>
        <w:autoSpaceDE w:val="0"/>
        <w:autoSpaceDN w:val="0"/>
        <w:adjustRightInd w:val="0"/>
        <w:spacing w:after="0" w:line="240" w:lineRule="auto"/>
        <w:rPr>
          <w:b/>
          <w:sz w:val="20"/>
          <w:szCs w:val="20"/>
          <w:lang w:val="en-NZ"/>
        </w:rPr>
      </w:pPr>
      <w:r w:rsidRPr="0046347B">
        <w:rPr>
          <w:b/>
          <w:sz w:val="20"/>
          <w:szCs w:val="20"/>
          <w:lang w:val="en-NZ"/>
        </w:rPr>
        <w:t xml:space="preserve"> </w:t>
      </w:r>
      <w:r w:rsidR="00E441D8" w:rsidRPr="0046347B">
        <w:rPr>
          <w:b/>
          <w:sz w:val="20"/>
          <w:szCs w:val="20"/>
          <w:lang w:val="en-NZ"/>
        </w:rPr>
        <w:t xml:space="preserve">Presenting author details </w:t>
      </w:r>
    </w:p>
    <w:p w:rsidR="00E441D8" w:rsidRPr="0046347B" w:rsidRDefault="00E441D8" w:rsidP="00E441D8">
      <w:pPr>
        <w:autoSpaceDE w:val="0"/>
        <w:autoSpaceDN w:val="0"/>
        <w:adjustRightInd w:val="0"/>
        <w:rPr>
          <w:sz w:val="20"/>
          <w:szCs w:val="20"/>
          <w:lang w:val="en-NZ"/>
        </w:rPr>
      </w:pPr>
    </w:p>
    <w:p w:rsidR="006020E0" w:rsidRDefault="00137CC6" w:rsidP="00E441D8">
      <w:pPr>
        <w:autoSpaceDE w:val="0"/>
        <w:autoSpaceDN w:val="0"/>
        <w:adjustRightInd w:val="0"/>
        <w:rPr>
          <w:sz w:val="18"/>
          <w:szCs w:val="18"/>
          <w:lang w:val="en-NZ"/>
        </w:rPr>
      </w:pPr>
      <w:r w:rsidRPr="00137CC6">
        <w:rPr>
          <w:noProof/>
          <w:sz w:val="18"/>
          <w:szCs w:val="18"/>
        </w:rPr>
        <w:drawing>
          <wp:inline distT="0" distB="0" distL="0" distR="0">
            <wp:extent cx="1202788" cy="998220"/>
            <wp:effectExtent l="0" t="0" r="0" b="0"/>
            <wp:docPr id="3" name="Picture 3" descr="D:\pics family\DOCTOR-visa\raje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s family\DOCTOR-visa\rajeev.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7133" cy="1018424"/>
                    </a:xfrm>
                    <a:prstGeom prst="rect">
                      <a:avLst/>
                    </a:prstGeom>
                    <a:noFill/>
                    <a:ln>
                      <a:noFill/>
                    </a:ln>
                  </pic:spPr>
                </pic:pic>
              </a:graphicData>
            </a:graphic>
          </wp:inline>
        </w:drawing>
      </w:r>
      <w:r w:rsidR="00E441D8" w:rsidRPr="00CC5119">
        <w:rPr>
          <w:sz w:val="18"/>
          <w:szCs w:val="18"/>
          <w:lang w:val="en-NZ"/>
        </w:rPr>
        <w:br/>
        <w:t>Full Name:</w:t>
      </w:r>
      <w:r w:rsidR="0084676C">
        <w:rPr>
          <w:sz w:val="18"/>
          <w:szCs w:val="18"/>
          <w:lang w:val="en-NZ"/>
        </w:rPr>
        <w:t xml:space="preserve"> Dr Rajeev Sharma</w:t>
      </w:r>
    </w:p>
    <w:p w:rsidR="00E441D8" w:rsidRPr="006020E0" w:rsidRDefault="00E441D8" w:rsidP="00E441D8">
      <w:pPr>
        <w:autoSpaceDE w:val="0"/>
        <w:autoSpaceDN w:val="0"/>
        <w:adjustRightInd w:val="0"/>
        <w:rPr>
          <w:sz w:val="18"/>
          <w:szCs w:val="18"/>
          <w:lang w:val="en-NZ"/>
        </w:rPr>
      </w:pPr>
      <w:r w:rsidRPr="00CC5119">
        <w:rPr>
          <w:sz w:val="18"/>
          <w:szCs w:val="18"/>
          <w:lang w:val="en-NZ"/>
        </w:rPr>
        <w:t>Contact number:</w:t>
      </w:r>
      <w:r w:rsidR="00550E06">
        <w:rPr>
          <w:sz w:val="18"/>
          <w:szCs w:val="18"/>
          <w:lang w:val="en-NZ"/>
        </w:rPr>
        <w:t xml:space="preserve"> +</w:t>
      </w:r>
      <w:r w:rsidR="0084676C">
        <w:rPr>
          <w:sz w:val="18"/>
          <w:szCs w:val="18"/>
          <w:lang w:val="en-NZ"/>
        </w:rPr>
        <w:t>97433025745</w:t>
      </w:r>
      <w:r w:rsidRPr="00CC5119">
        <w:rPr>
          <w:sz w:val="18"/>
          <w:szCs w:val="18"/>
          <w:lang w:val="en-NZ"/>
        </w:rPr>
        <w:br/>
        <w:t>Twitter account:</w:t>
      </w:r>
      <w:r w:rsidR="006020E0">
        <w:rPr>
          <w:sz w:val="18"/>
          <w:szCs w:val="18"/>
          <w:lang w:val="en-NZ"/>
        </w:rPr>
        <w:t xml:space="preserve"> </w:t>
      </w:r>
      <w:r w:rsidR="008D2461">
        <w:rPr>
          <w:sz w:val="18"/>
          <w:szCs w:val="18"/>
          <w:lang w:val="en-NZ"/>
        </w:rPr>
        <w:t xml:space="preserve"> @ Dr RajeevS</w:t>
      </w:r>
      <w:r w:rsidR="006020E0">
        <w:rPr>
          <w:sz w:val="18"/>
          <w:szCs w:val="18"/>
          <w:lang w:val="en-NZ"/>
        </w:rPr>
        <w:t xml:space="preserve">harm18 </w:t>
      </w:r>
      <w:r w:rsidRPr="00CC5119">
        <w:rPr>
          <w:sz w:val="18"/>
          <w:szCs w:val="18"/>
          <w:lang w:val="en-NZ"/>
        </w:rPr>
        <w:br/>
        <w:t>Linked In account:</w:t>
      </w:r>
      <w:r w:rsidR="008D2461">
        <w:rPr>
          <w:sz w:val="18"/>
          <w:szCs w:val="18"/>
          <w:lang w:val="en-NZ"/>
        </w:rPr>
        <w:t xml:space="preserve"> Dr Rajeev Sharma</w:t>
      </w:r>
    </w:p>
    <w:p w:rsidR="00E441D8" w:rsidRPr="00CC5119" w:rsidRDefault="00E441D8" w:rsidP="00E441D8">
      <w:pPr>
        <w:autoSpaceDE w:val="0"/>
        <w:autoSpaceDN w:val="0"/>
        <w:adjustRightInd w:val="0"/>
        <w:rPr>
          <w:sz w:val="18"/>
          <w:szCs w:val="18"/>
          <w:lang w:val="en-NZ"/>
        </w:rPr>
      </w:pPr>
      <w:r w:rsidRPr="00CC5119">
        <w:rPr>
          <w:sz w:val="18"/>
          <w:szCs w:val="18"/>
          <w:lang w:val="en-NZ"/>
        </w:rPr>
        <w:t>Session name/ number:</w:t>
      </w:r>
      <w:r w:rsidR="0046347B">
        <w:rPr>
          <w:sz w:val="18"/>
          <w:szCs w:val="18"/>
          <w:lang w:val="en-NZ"/>
        </w:rPr>
        <w:t>-</w:t>
      </w:r>
      <w:r w:rsidRPr="00CC5119">
        <w:rPr>
          <w:sz w:val="18"/>
          <w:szCs w:val="18"/>
          <w:lang w:val="en-NZ"/>
        </w:rPr>
        <w:br/>
        <w:t>Category: (Oral presentation/ Poster presentation</w:t>
      </w:r>
      <w:proofErr w:type="gramStart"/>
      <w:r w:rsidRPr="00CC5119">
        <w:rPr>
          <w:sz w:val="18"/>
          <w:szCs w:val="18"/>
          <w:lang w:val="en-NZ"/>
        </w:rPr>
        <w:t>)</w:t>
      </w:r>
      <w:r w:rsidR="006020E0">
        <w:rPr>
          <w:sz w:val="18"/>
          <w:szCs w:val="18"/>
          <w:lang w:val="en-NZ"/>
        </w:rPr>
        <w:t>-</w:t>
      </w:r>
      <w:proofErr w:type="gramEnd"/>
      <w:r w:rsidR="006020E0">
        <w:rPr>
          <w:sz w:val="18"/>
          <w:szCs w:val="18"/>
          <w:lang w:val="en-NZ"/>
        </w:rPr>
        <w:t xml:space="preserve"> </w:t>
      </w:r>
      <w:r w:rsidR="006020E0" w:rsidRPr="0046347B">
        <w:rPr>
          <w:b/>
          <w:bCs/>
          <w:sz w:val="18"/>
          <w:szCs w:val="18"/>
          <w:lang w:val="en-NZ"/>
        </w:rPr>
        <w:t>Poster presentation</w:t>
      </w:r>
    </w:p>
    <w:p w:rsidR="00E441D8" w:rsidRPr="00CC5119" w:rsidRDefault="00E441D8" w:rsidP="0046347B">
      <w:pPr>
        <w:autoSpaceDE w:val="0"/>
        <w:autoSpaceDN w:val="0"/>
        <w:adjustRightInd w:val="0"/>
        <w:rPr>
          <w:sz w:val="18"/>
          <w:szCs w:val="18"/>
          <w:lang w:val="en-NZ"/>
        </w:rPr>
      </w:pPr>
      <w:r w:rsidRPr="00CC5119">
        <w:rPr>
          <w:sz w:val="18"/>
          <w:szCs w:val="18"/>
          <w:lang w:val="en-NZ"/>
        </w:rPr>
        <w:t>Passport Number</w:t>
      </w:r>
      <w:r w:rsidRPr="00CC5119">
        <w:rPr>
          <w:sz w:val="18"/>
          <w:szCs w:val="18"/>
          <w:lang w:val="en-IN"/>
        </w:rPr>
        <w:t>:</w:t>
      </w:r>
      <w:r w:rsidR="008D2461">
        <w:rPr>
          <w:sz w:val="18"/>
          <w:szCs w:val="18"/>
          <w:lang w:val="en-IN"/>
        </w:rPr>
        <w:t xml:space="preserve"> </w:t>
      </w:r>
      <w:r w:rsidR="0046347B">
        <w:rPr>
          <w:sz w:val="18"/>
          <w:szCs w:val="18"/>
          <w:lang w:val="en-IN"/>
        </w:rPr>
        <w:t>Z2401681</w:t>
      </w:r>
    </w:p>
    <w:p w:rsidR="00E441D8" w:rsidRDefault="0046347B" w:rsidP="0038293E">
      <w:pPr>
        <w:spacing w:after="0"/>
        <w:jc w:val="both"/>
        <w:rPr>
          <w:sz w:val="24"/>
          <w:szCs w:val="24"/>
        </w:rPr>
      </w:pPr>
      <w:r>
        <w:rPr>
          <w:noProof/>
          <w:sz w:val="24"/>
          <w:szCs w:val="24"/>
        </w:rPr>
        <w:drawing>
          <wp:inline distT="0" distB="0" distL="0" distR="0" wp14:anchorId="1DAF2A1B" wp14:editId="63EF0148">
            <wp:extent cx="1200647" cy="1081378"/>
            <wp:effectExtent l="0" t="0" r="0" b="5080"/>
            <wp:docPr id="2" name="Picture 2" descr="C:\Users\RSharma1\Desktop\dr a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harma1\Desktop\dr ani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691" cy="1081418"/>
                    </a:xfrm>
                    <a:prstGeom prst="rect">
                      <a:avLst/>
                    </a:prstGeom>
                    <a:noFill/>
                    <a:ln>
                      <a:noFill/>
                    </a:ln>
                  </pic:spPr>
                </pic:pic>
              </a:graphicData>
            </a:graphic>
          </wp:inline>
        </w:drawing>
      </w:r>
    </w:p>
    <w:p w:rsidR="0046347B" w:rsidRDefault="0046347B" w:rsidP="0046347B">
      <w:pPr>
        <w:autoSpaceDE w:val="0"/>
        <w:autoSpaceDN w:val="0"/>
        <w:adjustRightInd w:val="0"/>
        <w:rPr>
          <w:sz w:val="18"/>
          <w:szCs w:val="18"/>
          <w:lang w:val="en-NZ"/>
        </w:rPr>
      </w:pPr>
      <w:r w:rsidRPr="00CC5119">
        <w:rPr>
          <w:sz w:val="18"/>
          <w:szCs w:val="18"/>
          <w:lang w:val="en-NZ"/>
        </w:rPr>
        <w:t>Full Name:</w:t>
      </w:r>
      <w:r>
        <w:rPr>
          <w:sz w:val="18"/>
          <w:szCs w:val="18"/>
          <w:lang w:val="en-NZ"/>
        </w:rPr>
        <w:t xml:space="preserve"> Dr Anis Ben Khalifa</w:t>
      </w:r>
    </w:p>
    <w:p w:rsidR="0046347B" w:rsidRPr="006020E0" w:rsidRDefault="0046347B" w:rsidP="0046347B">
      <w:pPr>
        <w:autoSpaceDE w:val="0"/>
        <w:autoSpaceDN w:val="0"/>
        <w:adjustRightInd w:val="0"/>
        <w:rPr>
          <w:sz w:val="18"/>
          <w:szCs w:val="18"/>
          <w:lang w:val="en-NZ"/>
        </w:rPr>
      </w:pPr>
      <w:r w:rsidRPr="00CC5119">
        <w:rPr>
          <w:sz w:val="18"/>
          <w:szCs w:val="18"/>
          <w:lang w:val="en-NZ"/>
        </w:rPr>
        <w:t>Contact number:</w:t>
      </w:r>
      <w:r>
        <w:rPr>
          <w:sz w:val="18"/>
          <w:szCs w:val="18"/>
          <w:lang w:val="en-NZ"/>
        </w:rPr>
        <w:t xml:space="preserve"> +97455081588</w:t>
      </w:r>
      <w:r w:rsidRPr="00CC5119">
        <w:rPr>
          <w:sz w:val="18"/>
          <w:szCs w:val="18"/>
          <w:lang w:val="en-NZ"/>
        </w:rPr>
        <w:br/>
        <w:t>Twitter account:</w:t>
      </w:r>
      <w:r>
        <w:rPr>
          <w:sz w:val="18"/>
          <w:szCs w:val="18"/>
          <w:lang w:val="en-NZ"/>
        </w:rPr>
        <w:t xml:space="preserve">  </w:t>
      </w:r>
      <w:proofErr w:type="gramStart"/>
      <w:r>
        <w:rPr>
          <w:sz w:val="18"/>
          <w:szCs w:val="18"/>
          <w:lang w:val="en-NZ"/>
        </w:rPr>
        <w:t xml:space="preserve">NA  </w:t>
      </w:r>
      <w:proofErr w:type="gramEnd"/>
      <w:r w:rsidRPr="00CC5119">
        <w:rPr>
          <w:sz w:val="18"/>
          <w:szCs w:val="18"/>
          <w:lang w:val="en-NZ"/>
        </w:rPr>
        <w:br/>
        <w:t>Linked In account:</w:t>
      </w:r>
      <w:r>
        <w:rPr>
          <w:sz w:val="18"/>
          <w:szCs w:val="18"/>
          <w:lang w:val="en-NZ"/>
        </w:rPr>
        <w:t xml:space="preserve"> NA</w:t>
      </w:r>
    </w:p>
    <w:p w:rsidR="0046347B" w:rsidRPr="00CC5119" w:rsidRDefault="0046347B" w:rsidP="0046347B">
      <w:pPr>
        <w:autoSpaceDE w:val="0"/>
        <w:autoSpaceDN w:val="0"/>
        <w:adjustRightInd w:val="0"/>
        <w:rPr>
          <w:sz w:val="18"/>
          <w:szCs w:val="18"/>
          <w:lang w:val="en-NZ"/>
        </w:rPr>
      </w:pPr>
      <w:r w:rsidRPr="00CC5119">
        <w:rPr>
          <w:sz w:val="18"/>
          <w:szCs w:val="18"/>
          <w:lang w:val="en-NZ"/>
        </w:rPr>
        <w:t>Session name/ number:</w:t>
      </w:r>
      <w:r>
        <w:rPr>
          <w:sz w:val="18"/>
          <w:szCs w:val="18"/>
          <w:lang w:val="en-NZ"/>
        </w:rPr>
        <w:t>-</w:t>
      </w:r>
      <w:r w:rsidRPr="00CC5119">
        <w:rPr>
          <w:sz w:val="18"/>
          <w:szCs w:val="18"/>
          <w:lang w:val="en-NZ"/>
        </w:rPr>
        <w:br/>
        <w:t>Category: (Oral presentation/ Poster presentation</w:t>
      </w:r>
      <w:proofErr w:type="gramStart"/>
      <w:r w:rsidRPr="00CC5119">
        <w:rPr>
          <w:sz w:val="18"/>
          <w:szCs w:val="18"/>
          <w:lang w:val="en-NZ"/>
        </w:rPr>
        <w:t>)</w:t>
      </w:r>
      <w:r>
        <w:rPr>
          <w:sz w:val="18"/>
          <w:szCs w:val="18"/>
          <w:lang w:val="en-NZ"/>
        </w:rPr>
        <w:t>-</w:t>
      </w:r>
      <w:proofErr w:type="gramEnd"/>
      <w:r>
        <w:rPr>
          <w:sz w:val="18"/>
          <w:szCs w:val="18"/>
          <w:lang w:val="en-NZ"/>
        </w:rPr>
        <w:t xml:space="preserve"> </w:t>
      </w:r>
      <w:r w:rsidRPr="0046347B">
        <w:rPr>
          <w:b/>
          <w:bCs/>
          <w:sz w:val="18"/>
          <w:szCs w:val="18"/>
          <w:lang w:val="en-NZ"/>
        </w:rPr>
        <w:t>Poster presentation</w:t>
      </w:r>
    </w:p>
    <w:p w:rsidR="0046347B" w:rsidRPr="00CC5119" w:rsidRDefault="0046347B" w:rsidP="0046347B">
      <w:pPr>
        <w:autoSpaceDE w:val="0"/>
        <w:autoSpaceDN w:val="0"/>
        <w:adjustRightInd w:val="0"/>
        <w:rPr>
          <w:sz w:val="18"/>
          <w:szCs w:val="18"/>
          <w:lang w:val="en-NZ"/>
        </w:rPr>
      </w:pPr>
      <w:r w:rsidRPr="00CC5119">
        <w:rPr>
          <w:sz w:val="18"/>
          <w:szCs w:val="18"/>
          <w:lang w:val="en-NZ"/>
        </w:rPr>
        <w:t>Passport Number</w:t>
      </w:r>
      <w:r w:rsidRPr="00CC5119">
        <w:rPr>
          <w:sz w:val="18"/>
          <w:szCs w:val="18"/>
          <w:lang w:val="en-IN"/>
        </w:rPr>
        <w:t>:</w:t>
      </w:r>
      <w:r>
        <w:rPr>
          <w:sz w:val="18"/>
          <w:szCs w:val="18"/>
          <w:lang w:val="en-IN"/>
        </w:rPr>
        <w:t xml:space="preserve"> X201698</w:t>
      </w:r>
    </w:p>
    <w:p w:rsidR="00E441D8" w:rsidRDefault="00E441D8" w:rsidP="0038293E">
      <w:pPr>
        <w:spacing w:after="0"/>
        <w:jc w:val="both"/>
        <w:rPr>
          <w:sz w:val="24"/>
          <w:szCs w:val="24"/>
        </w:rPr>
      </w:pPr>
    </w:p>
    <w:p w:rsidR="00E441D8" w:rsidRPr="00F74F00" w:rsidRDefault="00E441D8" w:rsidP="0038293E">
      <w:pPr>
        <w:spacing w:after="0"/>
        <w:jc w:val="both"/>
        <w:rPr>
          <w:sz w:val="24"/>
          <w:szCs w:val="24"/>
        </w:rPr>
      </w:pPr>
    </w:p>
    <w:sectPr w:rsidR="00E441D8" w:rsidRPr="00F74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692C"/>
    <w:multiLevelType w:val="hybridMultilevel"/>
    <w:tmpl w:val="D2465404"/>
    <w:lvl w:ilvl="0" w:tplc="865CEEE2">
      <w:start w:val="1"/>
      <w:numFmt w:val="decimal"/>
      <w:lvlText w:val="%1."/>
      <w:lvlJc w:val="left"/>
      <w:pPr>
        <w:ind w:left="648" w:hanging="360"/>
      </w:pPr>
      <w:rPr>
        <w:rFonts w:cstheme="minorHAnsi" w:hint="default"/>
        <w:b w:val="0"/>
        <w:sz w:val="18"/>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nsid w:val="21E507E5"/>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2ACC0F96"/>
    <w:multiLevelType w:val="hybridMultilevel"/>
    <w:tmpl w:val="1A661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9D4BF9"/>
    <w:multiLevelType w:val="hybridMultilevel"/>
    <w:tmpl w:val="408C904C"/>
    <w:lvl w:ilvl="0" w:tplc="C78A88DE">
      <w:start w:val="1"/>
      <w:numFmt w:val="decimal"/>
      <w:lvlText w:val="%1."/>
      <w:lvlJc w:val="left"/>
      <w:pPr>
        <w:ind w:left="720" w:hanging="360"/>
      </w:pPr>
      <w:rPr>
        <w:rFonts w:eastAsiaTheme="majorEastAsi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420AEE"/>
    <w:multiLevelType w:val="hybridMultilevel"/>
    <w:tmpl w:val="AFA610A0"/>
    <w:lvl w:ilvl="0" w:tplc="D44E6B30">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850AC4"/>
    <w:multiLevelType w:val="hybridMultilevel"/>
    <w:tmpl w:val="F2847A7C"/>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7">
    <w:nsid w:val="6DFD4A78"/>
    <w:multiLevelType w:val="hybridMultilevel"/>
    <w:tmpl w:val="EC589CDC"/>
    <w:lvl w:ilvl="0" w:tplc="51BC0354">
      <w:start w:val="1"/>
      <w:numFmt w:val="decimal"/>
      <w:lvlText w:val="%1."/>
      <w:lvlJc w:val="left"/>
      <w:pPr>
        <w:ind w:left="720" w:hanging="360"/>
      </w:pPr>
      <w:rPr>
        <w:rFonts w:asciiTheme="majorHAnsi" w:eastAsiaTheme="majorEastAsia" w:hAnsiTheme="majorHAnsi" w:cstheme="majorBidi" w:hint="default"/>
        <w:b/>
        <w:color w:val="365F91" w:themeColor="accent1" w:themeShade="BF"/>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lvlOverride w:ilvl="0">
      <w:startOverride w:val="2"/>
    </w:lvlOverride>
  </w:num>
  <w:num w:numId="3">
    <w:abstractNumId w:val="6"/>
  </w:num>
  <w:num w:numId="4">
    <w:abstractNumId w:val="8"/>
  </w:num>
  <w:num w:numId="5">
    <w:abstractNumId w:val="7"/>
  </w:num>
  <w:num w:numId="6">
    <w:abstractNumId w:val="5"/>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01C"/>
    <w:rsid w:val="00080ECB"/>
    <w:rsid w:val="000D5301"/>
    <w:rsid w:val="00137CC6"/>
    <w:rsid w:val="00195CC5"/>
    <w:rsid w:val="001C5149"/>
    <w:rsid w:val="00225340"/>
    <w:rsid w:val="00255CE7"/>
    <w:rsid w:val="002D06A4"/>
    <w:rsid w:val="002D4413"/>
    <w:rsid w:val="0030091F"/>
    <w:rsid w:val="0030154E"/>
    <w:rsid w:val="0038293E"/>
    <w:rsid w:val="003B692D"/>
    <w:rsid w:val="003C1CE4"/>
    <w:rsid w:val="003E74D8"/>
    <w:rsid w:val="003F31A0"/>
    <w:rsid w:val="004424F5"/>
    <w:rsid w:val="0046347B"/>
    <w:rsid w:val="004C1C88"/>
    <w:rsid w:val="00550E06"/>
    <w:rsid w:val="0057301C"/>
    <w:rsid w:val="006020E0"/>
    <w:rsid w:val="00661D18"/>
    <w:rsid w:val="00671F8C"/>
    <w:rsid w:val="00684CB5"/>
    <w:rsid w:val="00687A1B"/>
    <w:rsid w:val="006A50FD"/>
    <w:rsid w:val="007A0D1A"/>
    <w:rsid w:val="007C6753"/>
    <w:rsid w:val="007D3C85"/>
    <w:rsid w:val="0084676C"/>
    <w:rsid w:val="00847CDC"/>
    <w:rsid w:val="00850D9D"/>
    <w:rsid w:val="00884781"/>
    <w:rsid w:val="008B0576"/>
    <w:rsid w:val="008D2461"/>
    <w:rsid w:val="008E3A73"/>
    <w:rsid w:val="00902A7B"/>
    <w:rsid w:val="00A165A5"/>
    <w:rsid w:val="00A41564"/>
    <w:rsid w:val="00A44F27"/>
    <w:rsid w:val="00B72477"/>
    <w:rsid w:val="00BA1ACE"/>
    <w:rsid w:val="00BC21E2"/>
    <w:rsid w:val="00BE696D"/>
    <w:rsid w:val="00C92272"/>
    <w:rsid w:val="00CB5C88"/>
    <w:rsid w:val="00D2710F"/>
    <w:rsid w:val="00D34571"/>
    <w:rsid w:val="00D64F93"/>
    <w:rsid w:val="00E441D8"/>
    <w:rsid w:val="00E978DD"/>
    <w:rsid w:val="00ED35F1"/>
    <w:rsid w:val="00F203D5"/>
    <w:rsid w:val="00F74F00"/>
    <w:rsid w:val="00FA1F90"/>
    <w:rsid w:val="00FD64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01C"/>
  </w:style>
  <w:style w:type="paragraph" w:styleId="Heading1">
    <w:name w:val="heading 1"/>
    <w:basedOn w:val="Normal"/>
    <w:next w:val="Normal"/>
    <w:link w:val="Heading1Char"/>
    <w:uiPriority w:val="9"/>
    <w:qFormat/>
    <w:rsid w:val="008E3A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F00"/>
    <w:pPr>
      <w:ind w:left="720"/>
      <w:contextualSpacing/>
    </w:pPr>
  </w:style>
  <w:style w:type="character" w:styleId="Hyperlink">
    <w:name w:val="Hyperlink"/>
    <w:basedOn w:val="DefaultParagraphFont"/>
    <w:uiPriority w:val="99"/>
    <w:semiHidden/>
    <w:unhideWhenUsed/>
    <w:rsid w:val="004C1C88"/>
    <w:rPr>
      <w:color w:val="0000FF"/>
      <w:u w:val="single"/>
    </w:rPr>
  </w:style>
  <w:style w:type="character" w:customStyle="1" w:styleId="Heading1Char">
    <w:name w:val="Heading 1 Char"/>
    <w:basedOn w:val="DefaultParagraphFont"/>
    <w:link w:val="Heading1"/>
    <w:uiPriority w:val="9"/>
    <w:rsid w:val="008E3A73"/>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rsid w:val="00E441D8"/>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E441D8"/>
    <w:rPr>
      <w:rFonts w:ascii="Times New Roman" w:eastAsia="MS Mincho" w:hAnsi="Times New Roman" w:cs="Times New Roman"/>
      <w:spacing w:val="-1"/>
      <w:sz w:val="20"/>
      <w:szCs w:val="20"/>
    </w:rPr>
  </w:style>
  <w:style w:type="paragraph" w:customStyle="1" w:styleId="keywords">
    <w:name w:val="key words"/>
    <w:uiPriority w:val="99"/>
    <w:rsid w:val="00E441D8"/>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D64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F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01C"/>
  </w:style>
  <w:style w:type="paragraph" w:styleId="Heading1">
    <w:name w:val="heading 1"/>
    <w:basedOn w:val="Normal"/>
    <w:next w:val="Normal"/>
    <w:link w:val="Heading1Char"/>
    <w:uiPriority w:val="9"/>
    <w:qFormat/>
    <w:rsid w:val="008E3A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F00"/>
    <w:pPr>
      <w:ind w:left="720"/>
      <w:contextualSpacing/>
    </w:pPr>
  </w:style>
  <w:style w:type="character" w:styleId="Hyperlink">
    <w:name w:val="Hyperlink"/>
    <w:basedOn w:val="DefaultParagraphFont"/>
    <w:uiPriority w:val="99"/>
    <w:semiHidden/>
    <w:unhideWhenUsed/>
    <w:rsid w:val="004C1C88"/>
    <w:rPr>
      <w:color w:val="0000FF"/>
      <w:u w:val="single"/>
    </w:rPr>
  </w:style>
  <w:style w:type="character" w:customStyle="1" w:styleId="Heading1Char">
    <w:name w:val="Heading 1 Char"/>
    <w:basedOn w:val="DefaultParagraphFont"/>
    <w:link w:val="Heading1"/>
    <w:uiPriority w:val="9"/>
    <w:rsid w:val="008E3A73"/>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rsid w:val="00E441D8"/>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E441D8"/>
    <w:rPr>
      <w:rFonts w:ascii="Times New Roman" w:eastAsia="MS Mincho" w:hAnsi="Times New Roman" w:cs="Times New Roman"/>
      <w:spacing w:val="-1"/>
      <w:sz w:val="20"/>
      <w:szCs w:val="20"/>
    </w:rPr>
  </w:style>
  <w:style w:type="paragraph" w:customStyle="1" w:styleId="keywords">
    <w:name w:val="key words"/>
    <w:uiPriority w:val="99"/>
    <w:rsid w:val="00E441D8"/>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D64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F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495497">
      <w:bodyDiv w:val="1"/>
      <w:marLeft w:val="0"/>
      <w:marRight w:val="0"/>
      <w:marTop w:val="0"/>
      <w:marBottom w:val="0"/>
      <w:divBdr>
        <w:top w:val="none" w:sz="0" w:space="0" w:color="auto"/>
        <w:left w:val="none" w:sz="0" w:space="0" w:color="auto"/>
        <w:bottom w:val="none" w:sz="0" w:space="0" w:color="auto"/>
        <w:right w:val="none" w:sz="0" w:space="0" w:color="auto"/>
      </w:divBdr>
    </w:div>
    <w:div w:id="1462187660">
      <w:bodyDiv w:val="1"/>
      <w:marLeft w:val="0"/>
      <w:marRight w:val="0"/>
      <w:marTop w:val="0"/>
      <w:marBottom w:val="0"/>
      <w:divBdr>
        <w:top w:val="none" w:sz="0" w:space="0" w:color="auto"/>
        <w:left w:val="none" w:sz="0" w:space="0" w:color="auto"/>
        <w:bottom w:val="none" w:sz="0" w:space="0" w:color="auto"/>
        <w:right w:val="none" w:sz="0" w:space="0" w:color="auto"/>
      </w:divBdr>
    </w:div>
    <w:div w:id="147949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BA47C-2812-433A-BC95-5578A88E1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RAJEEV SHARMA</dc:creator>
  <cp:lastModifiedBy>Rajeev Sharma</cp:lastModifiedBy>
  <cp:revision>3</cp:revision>
  <dcterms:created xsi:type="dcterms:W3CDTF">2019-06-18T06:11:00Z</dcterms:created>
  <dcterms:modified xsi:type="dcterms:W3CDTF">2019-06-18T06:20:00Z</dcterms:modified>
</cp:coreProperties>
</file>