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E78" w:rsidRPr="009D6F9F" w:rsidRDefault="00D73E78" w:rsidP="00D73E78">
      <w:pPr>
        <w:autoSpaceDE w:val="0"/>
        <w:autoSpaceDN w:val="0"/>
        <w:adjustRightInd w:val="0"/>
        <w:spacing w:after="0" w:line="240" w:lineRule="auto"/>
        <w:jc w:val="center"/>
        <w:rPr>
          <w:rFonts w:ascii="Times New Roman" w:hAnsi="Times New Roman" w:cs="Times New Roman"/>
          <w:b/>
          <w:sz w:val="28"/>
          <w:szCs w:val="28"/>
        </w:rPr>
      </w:pPr>
      <w:r w:rsidRPr="009D6F9F">
        <w:rPr>
          <w:rFonts w:ascii="Times New Roman" w:hAnsi="Times New Roman" w:cs="Times New Roman"/>
          <w:b/>
          <w:sz w:val="28"/>
          <w:szCs w:val="28"/>
        </w:rPr>
        <w:t>Validatio</w:t>
      </w:r>
      <w:r w:rsidR="00F7617B">
        <w:rPr>
          <w:rFonts w:ascii="Times New Roman" w:hAnsi="Times New Roman" w:cs="Times New Roman"/>
          <w:b/>
          <w:sz w:val="28"/>
          <w:szCs w:val="28"/>
        </w:rPr>
        <w:t>n of Molecular Markers Linked</w:t>
      </w:r>
      <w:r w:rsidRPr="009D6F9F">
        <w:rPr>
          <w:rFonts w:ascii="Times New Roman" w:hAnsi="Times New Roman" w:cs="Times New Roman"/>
          <w:b/>
          <w:sz w:val="28"/>
          <w:szCs w:val="28"/>
        </w:rPr>
        <w:t xml:space="preserve"> Fusarium Wilt Resistance in Chickpea (</w:t>
      </w:r>
      <w:proofErr w:type="spellStart"/>
      <w:r w:rsidRPr="009D6F9F">
        <w:rPr>
          <w:rFonts w:ascii="Times New Roman" w:hAnsi="Times New Roman" w:cs="Times New Roman"/>
          <w:b/>
          <w:sz w:val="28"/>
          <w:szCs w:val="28"/>
        </w:rPr>
        <w:t>Cicer</w:t>
      </w:r>
      <w:proofErr w:type="spellEnd"/>
      <w:r w:rsidRPr="009D6F9F">
        <w:rPr>
          <w:rFonts w:ascii="Times New Roman" w:hAnsi="Times New Roman" w:cs="Times New Roman"/>
          <w:b/>
          <w:sz w:val="28"/>
          <w:szCs w:val="28"/>
        </w:rPr>
        <w:t xml:space="preserve"> arietinum L.) Using Recombinan</w:t>
      </w:r>
      <w:r w:rsidR="00F7617B">
        <w:rPr>
          <w:rFonts w:ascii="Times New Roman" w:hAnsi="Times New Roman" w:cs="Times New Roman"/>
          <w:b/>
          <w:sz w:val="28"/>
          <w:szCs w:val="28"/>
        </w:rPr>
        <w:t>t Inbred Line</w:t>
      </w:r>
    </w:p>
    <w:p w:rsidR="00B74525" w:rsidRPr="009D6F9F" w:rsidRDefault="00B74525" w:rsidP="00D73E78">
      <w:pPr>
        <w:autoSpaceDE w:val="0"/>
        <w:autoSpaceDN w:val="0"/>
        <w:adjustRightInd w:val="0"/>
        <w:spacing w:after="0" w:line="240" w:lineRule="auto"/>
        <w:jc w:val="center"/>
        <w:rPr>
          <w:rFonts w:ascii="Times New Roman" w:hAnsi="Times New Roman" w:cs="Times New Roman"/>
          <w:sz w:val="24"/>
          <w:szCs w:val="24"/>
        </w:rPr>
      </w:pPr>
    </w:p>
    <w:p w:rsidR="00990B4D" w:rsidRPr="009D6F9F" w:rsidRDefault="00967A67" w:rsidP="009D6F9F">
      <w:pPr>
        <w:spacing w:line="360" w:lineRule="auto"/>
        <w:jc w:val="center"/>
        <w:rPr>
          <w:rFonts w:ascii="Times New Roman" w:hAnsi="Times New Roman" w:cs="Times New Roman"/>
          <w:sz w:val="24"/>
          <w:szCs w:val="24"/>
        </w:rPr>
      </w:pPr>
      <w:r w:rsidRPr="009D6F9F">
        <w:rPr>
          <w:rFonts w:ascii="Times New Roman" w:hAnsi="Times New Roman" w:cs="Times New Roman"/>
          <w:sz w:val="24"/>
          <w:szCs w:val="24"/>
        </w:rPr>
        <w:t>Dalpat Lal</w:t>
      </w:r>
      <w:r w:rsidR="00B74525" w:rsidRPr="009D6F9F">
        <w:rPr>
          <w:rFonts w:ascii="Times New Roman" w:hAnsi="Times New Roman" w:cs="Times New Roman"/>
          <w:sz w:val="24"/>
          <w:szCs w:val="24"/>
          <w:vertAlign w:val="superscript"/>
        </w:rPr>
        <w:t>1</w:t>
      </w:r>
      <w:proofErr w:type="gramStart"/>
      <w:r w:rsidR="00322D8E">
        <w:rPr>
          <w:rFonts w:ascii="Times New Roman" w:hAnsi="Times New Roman" w:cs="Times New Roman"/>
          <w:sz w:val="24"/>
          <w:szCs w:val="24"/>
          <w:vertAlign w:val="superscript"/>
        </w:rPr>
        <w:t>,2</w:t>
      </w:r>
      <w:proofErr w:type="gramEnd"/>
      <w:r w:rsidR="00322D8E" w:rsidRPr="00322D8E">
        <w:rPr>
          <w:rFonts w:ascii="Times New Roman" w:hAnsi="Times New Roman" w:cs="Times New Roman"/>
          <w:sz w:val="24"/>
          <w:szCs w:val="24"/>
          <w:vertAlign w:val="subscript"/>
        </w:rPr>
        <w:t>,</w:t>
      </w:r>
      <w:r w:rsidRPr="009D6F9F">
        <w:rPr>
          <w:rFonts w:ascii="Times New Roman" w:hAnsi="Times New Roman" w:cs="Times New Roman"/>
          <w:sz w:val="24"/>
          <w:szCs w:val="24"/>
        </w:rPr>
        <w:t xml:space="preserve"> </w:t>
      </w:r>
      <w:r w:rsidR="00B74525" w:rsidRPr="009D6F9F">
        <w:rPr>
          <w:rFonts w:ascii="Times New Roman" w:hAnsi="Times New Roman" w:cs="Times New Roman"/>
          <w:sz w:val="24"/>
          <w:szCs w:val="24"/>
        </w:rPr>
        <w:t>R.L. Ravikumar</w:t>
      </w:r>
      <w:r w:rsidR="00B74525" w:rsidRPr="009D6F9F">
        <w:rPr>
          <w:rFonts w:ascii="Times New Roman" w:hAnsi="Times New Roman" w:cs="Times New Roman"/>
          <w:sz w:val="24"/>
          <w:szCs w:val="24"/>
          <w:vertAlign w:val="superscript"/>
        </w:rPr>
        <w:t>2</w:t>
      </w:r>
      <w:r w:rsidR="00B74525" w:rsidRPr="009D6F9F">
        <w:rPr>
          <w:rFonts w:ascii="Times New Roman" w:hAnsi="Times New Roman" w:cs="Times New Roman"/>
          <w:sz w:val="24"/>
          <w:szCs w:val="24"/>
        </w:rPr>
        <w:t xml:space="preserve"> and P.N. Kalla</w:t>
      </w:r>
      <w:r w:rsidR="00B74525" w:rsidRPr="009D6F9F">
        <w:rPr>
          <w:rFonts w:ascii="Times New Roman" w:hAnsi="Times New Roman" w:cs="Times New Roman"/>
          <w:sz w:val="24"/>
          <w:szCs w:val="24"/>
          <w:vertAlign w:val="superscript"/>
        </w:rPr>
        <w:t>1</w:t>
      </w:r>
    </w:p>
    <w:p w:rsidR="00B74525" w:rsidRPr="00F7617B" w:rsidRDefault="00B74525" w:rsidP="009D6F9F">
      <w:pPr>
        <w:autoSpaceDE w:val="0"/>
        <w:autoSpaceDN w:val="0"/>
        <w:adjustRightInd w:val="0"/>
        <w:spacing w:after="0" w:line="240" w:lineRule="auto"/>
        <w:jc w:val="center"/>
        <w:rPr>
          <w:rFonts w:ascii="Times New Roman" w:hAnsi="Times New Roman" w:cs="Times New Roman"/>
          <w:sz w:val="20"/>
          <w:szCs w:val="20"/>
        </w:rPr>
      </w:pPr>
      <w:r w:rsidRPr="00F7617B">
        <w:rPr>
          <w:rFonts w:ascii="Times New Roman" w:hAnsi="Times New Roman" w:cs="Times New Roman"/>
          <w:sz w:val="20"/>
          <w:szCs w:val="20"/>
          <w:vertAlign w:val="superscript"/>
        </w:rPr>
        <w:t>1</w:t>
      </w:r>
      <w:r w:rsidRPr="00F7617B">
        <w:rPr>
          <w:rFonts w:ascii="Times New Roman" w:hAnsi="Times New Roman" w:cs="Times New Roman"/>
          <w:sz w:val="20"/>
          <w:szCs w:val="20"/>
        </w:rPr>
        <w:t xml:space="preserve">Department of Agriculture, Faculty of Science, </w:t>
      </w:r>
      <w:proofErr w:type="spellStart"/>
      <w:r w:rsidRPr="00F7617B">
        <w:rPr>
          <w:rFonts w:ascii="Times New Roman" w:hAnsi="Times New Roman" w:cs="Times New Roman"/>
          <w:sz w:val="20"/>
          <w:szCs w:val="20"/>
        </w:rPr>
        <w:t>Jagannath</w:t>
      </w:r>
      <w:proofErr w:type="spellEnd"/>
      <w:r w:rsidRPr="00F7617B">
        <w:rPr>
          <w:rFonts w:ascii="Times New Roman" w:hAnsi="Times New Roman" w:cs="Times New Roman"/>
          <w:sz w:val="20"/>
          <w:szCs w:val="20"/>
        </w:rPr>
        <w:t xml:space="preserve"> University, Jaipur, India</w:t>
      </w:r>
    </w:p>
    <w:p w:rsidR="00B74525" w:rsidRPr="00F7617B" w:rsidRDefault="00B74525" w:rsidP="009D6F9F">
      <w:pPr>
        <w:autoSpaceDE w:val="0"/>
        <w:autoSpaceDN w:val="0"/>
        <w:adjustRightInd w:val="0"/>
        <w:spacing w:after="0" w:line="240" w:lineRule="auto"/>
        <w:jc w:val="center"/>
        <w:rPr>
          <w:rFonts w:ascii="Times New Roman" w:hAnsi="Times New Roman" w:cs="Times New Roman"/>
          <w:sz w:val="20"/>
          <w:szCs w:val="20"/>
        </w:rPr>
      </w:pPr>
      <w:r w:rsidRPr="00F7617B">
        <w:rPr>
          <w:rFonts w:ascii="Times New Roman" w:hAnsi="Times New Roman" w:cs="Times New Roman"/>
          <w:sz w:val="20"/>
          <w:szCs w:val="20"/>
          <w:vertAlign w:val="superscript"/>
        </w:rPr>
        <w:t>2</w:t>
      </w:r>
      <w:r w:rsidRPr="00F7617B">
        <w:rPr>
          <w:rFonts w:ascii="Times New Roman" w:hAnsi="Times New Roman" w:cs="Times New Roman"/>
          <w:sz w:val="20"/>
          <w:szCs w:val="20"/>
        </w:rPr>
        <w:t>Department of Plant Biotechnology, University of Agricultural Sciences, GKVK, Bengaluru</w:t>
      </w:r>
      <w:r w:rsidR="00DF6364" w:rsidRPr="00F7617B">
        <w:rPr>
          <w:rFonts w:ascii="Times New Roman" w:hAnsi="Times New Roman" w:cs="Times New Roman"/>
          <w:sz w:val="20"/>
          <w:szCs w:val="20"/>
        </w:rPr>
        <w:t>, India</w:t>
      </w:r>
    </w:p>
    <w:p w:rsidR="00DF6364" w:rsidRPr="009D6F9F" w:rsidRDefault="00DF6364" w:rsidP="00D73E78">
      <w:pPr>
        <w:autoSpaceDE w:val="0"/>
        <w:autoSpaceDN w:val="0"/>
        <w:adjustRightInd w:val="0"/>
        <w:spacing w:after="0" w:line="276" w:lineRule="auto"/>
        <w:jc w:val="both"/>
        <w:rPr>
          <w:rFonts w:ascii="Times New Roman" w:hAnsi="Times New Roman" w:cs="Times New Roman"/>
          <w:i/>
          <w:iCs/>
          <w:sz w:val="24"/>
          <w:szCs w:val="28"/>
        </w:rPr>
      </w:pPr>
    </w:p>
    <w:p w:rsidR="00DF6364" w:rsidRPr="009D6F9F" w:rsidRDefault="00DF6364" w:rsidP="00647817">
      <w:pPr>
        <w:autoSpaceDE w:val="0"/>
        <w:autoSpaceDN w:val="0"/>
        <w:adjustRightInd w:val="0"/>
        <w:spacing w:after="320" w:line="240" w:lineRule="auto"/>
        <w:jc w:val="both"/>
        <w:rPr>
          <w:rFonts w:ascii="Times New Roman" w:hAnsi="Times New Roman" w:cs="Times New Roman"/>
          <w:i/>
          <w:iCs/>
          <w:sz w:val="24"/>
          <w:szCs w:val="28"/>
        </w:rPr>
      </w:pPr>
      <w:r w:rsidRPr="009D6F9F">
        <w:rPr>
          <w:rFonts w:ascii="Times New Roman" w:hAnsi="Times New Roman" w:cs="Times New Roman"/>
          <w:b/>
          <w:sz w:val="24"/>
          <w:szCs w:val="24"/>
        </w:rPr>
        <w:t>Key words</w:t>
      </w:r>
      <w:r w:rsidRPr="009D6F9F">
        <w:rPr>
          <w:rFonts w:ascii="Times New Roman" w:hAnsi="Times New Roman" w:cs="Times New Roman"/>
          <w:sz w:val="24"/>
          <w:szCs w:val="24"/>
        </w:rPr>
        <w:t xml:space="preserve">: </w:t>
      </w:r>
      <w:r w:rsidRPr="009D6F9F">
        <w:rPr>
          <w:rFonts w:ascii="Times New Roman" w:hAnsi="Times New Roman" w:cs="Times New Roman"/>
          <w:sz w:val="24"/>
          <w:szCs w:val="28"/>
        </w:rPr>
        <w:t>Chickpea</w:t>
      </w:r>
      <w:r w:rsidRPr="009D6F9F">
        <w:rPr>
          <w:rFonts w:ascii="Times New Roman" w:hAnsi="Times New Roman" w:cs="Times New Roman"/>
          <w:sz w:val="24"/>
          <w:szCs w:val="24"/>
        </w:rPr>
        <w:t xml:space="preserve">, </w:t>
      </w:r>
      <w:r w:rsidRPr="009D6F9F">
        <w:rPr>
          <w:rFonts w:ascii="Times New Roman" w:hAnsi="Times New Roman" w:cs="Times New Roman"/>
          <w:i/>
          <w:iCs/>
          <w:sz w:val="24"/>
          <w:szCs w:val="28"/>
        </w:rPr>
        <w:t xml:space="preserve">Fusarium </w:t>
      </w:r>
      <w:r w:rsidRPr="009D6F9F">
        <w:rPr>
          <w:rFonts w:ascii="Times New Roman" w:hAnsi="Times New Roman" w:cs="Times New Roman"/>
          <w:sz w:val="24"/>
          <w:szCs w:val="28"/>
        </w:rPr>
        <w:t xml:space="preserve">wilt, </w:t>
      </w:r>
      <w:r w:rsidRPr="009D6F9F">
        <w:rPr>
          <w:rFonts w:ascii="Times New Roman" w:hAnsi="Times New Roman" w:cs="Times New Roman"/>
          <w:sz w:val="24"/>
          <w:szCs w:val="24"/>
        </w:rPr>
        <w:t>Recombinant inbred</w:t>
      </w:r>
      <w:r w:rsidR="00F7617B">
        <w:rPr>
          <w:rFonts w:ascii="Times New Roman" w:hAnsi="Times New Roman" w:cs="Times New Roman"/>
          <w:sz w:val="24"/>
          <w:szCs w:val="24"/>
        </w:rPr>
        <w:t xml:space="preserve"> lines, </w:t>
      </w:r>
      <w:r w:rsidRPr="009D6F9F">
        <w:rPr>
          <w:rFonts w:ascii="Times New Roman" w:hAnsi="Times New Roman" w:cs="Times New Roman"/>
          <w:sz w:val="24"/>
          <w:szCs w:val="24"/>
        </w:rPr>
        <w:t>Validation</w:t>
      </w:r>
    </w:p>
    <w:p w:rsidR="00DF6364" w:rsidRPr="009D6F9F" w:rsidRDefault="00DF6364" w:rsidP="00DF6364">
      <w:pPr>
        <w:pStyle w:val="ListParagraph"/>
        <w:numPr>
          <w:ilvl w:val="0"/>
          <w:numId w:val="2"/>
        </w:numPr>
        <w:autoSpaceDE w:val="0"/>
        <w:autoSpaceDN w:val="0"/>
        <w:adjustRightInd w:val="0"/>
        <w:spacing w:after="0" w:line="276" w:lineRule="auto"/>
        <w:jc w:val="center"/>
        <w:rPr>
          <w:rFonts w:ascii="Times New Roman" w:hAnsi="Times New Roman" w:cs="Times New Roman"/>
          <w:b/>
          <w:iCs/>
          <w:sz w:val="24"/>
          <w:szCs w:val="28"/>
        </w:rPr>
      </w:pPr>
      <w:r w:rsidRPr="009D6F9F">
        <w:rPr>
          <w:rFonts w:ascii="Times New Roman" w:hAnsi="Times New Roman" w:cs="Times New Roman"/>
          <w:b/>
          <w:iCs/>
          <w:sz w:val="24"/>
          <w:szCs w:val="28"/>
        </w:rPr>
        <w:t>Abstract Body</w:t>
      </w:r>
    </w:p>
    <w:p w:rsidR="009E6B43" w:rsidRDefault="00DF6364" w:rsidP="00D73E78">
      <w:pPr>
        <w:autoSpaceDE w:val="0"/>
        <w:autoSpaceDN w:val="0"/>
        <w:adjustRightInd w:val="0"/>
        <w:spacing w:after="0" w:line="276" w:lineRule="auto"/>
        <w:jc w:val="both"/>
        <w:rPr>
          <w:rFonts w:ascii="Times New Roman" w:hAnsi="Times New Roman" w:cs="Times New Roman"/>
          <w:sz w:val="24"/>
          <w:szCs w:val="24"/>
        </w:rPr>
      </w:pPr>
      <w:r w:rsidRPr="009D6F9F">
        <w:rPr>
          <w:rFonts w:ascii="Times New Roman" w:hAnsi="Times New Roman" w:cs="Times New Roman"/>
          <w:i/>
          <w:iCs/>
          <w:sz w:val="24"/>
          <w:szCs w:val="28"/>
        </w:rPr>
        <w:t xml:space="preserve">Fusarium </w:t>
      </w:r>
      <w:r w:rsidRPr="009D6F9F">
        <w:rPr>
          <w:rFonts w:ascii="Times New Roman" w:hAnsi="Times New Roman" w:cs="Times New Roman"/>
          <w:sz w:val="24"/>
          <w:szCs w:val="28"/>
        </w:rPr>
        <w:t xml:space="preserve">wilt (FW) caused by </w:t>
      </w:r>
      <w:r w:rsidRPr="009D6F9F">
        <w:rPr>
          <w:rFonts w:ascii="Times New Roman" w:hAnsi="Times New Roman" w:cs="Times New Roman"/>
          <w:i/>
          <w:iCs/>
          <w:sz w:val="24"/>
          <w:szCs w:val="28"/>
        </w:rPr>
        <w:t xml:space="preserve">Fusarium </w:t>
      </w:r>
      <w:proofErr w:type="spellStart"/>
      <w:r w:rsidRPr="009D6F9F">
        <w:rPr>
          <w:rFonts w:ascii="Times New Roman" w:hAnsi="Times New Roman" w:cs="Times New Roman"/>
          <w:i/>
          <w:iCs/>
          <w:sz w:val="24"/>
          <w:szCs w:val="28"/>
        </w:rPr>
        <w:t>oxysporum</w:t>
      </w:r>
      <w:proofErr w:type="spellEnd"/>
      <w:r w:rsidRPr="009D6F9F">
        <w:rPr>
          <w:rFonts w:ascii="Times New Roman" w:hAnsi="Times New Roman" w:cs="Times New Roman"/>
          <w:i/>
          <w:iCs/>
          <w:sz w:val="24"/>
          <w:szCs w:val="28"/>
        </w:rPr>
        <w:t xml:space="preserve"> </w:t>
      </w:r>
      <w:r w:rsidRPr="009D6F9F">
        <w:rPr>
          <w:rFonts w:ascii="Times New Roman" w:hAnsi="Times New Roman" w:cs="Times New Roman"/>
          <w:sz w:val="24"/>
          <w:szCs w:val="28"/>
        </w:rPr>
        <w:t xml:space="preserve">f. sp. </w:t>
      </w:r>
      <w:proofErr w:type="spellStart"/>
      <w:r w:rsidRPr="009D6F9F">
        <w:rPr>
          <w:rFonts w:ascii="Times New Roman" w:hAnsi="Times New Roman" w:cs="Times New Roman"/>
          <w:sz w:val="24"/>
          <w:szCs w:val="28"/>
        </w:rPr>
        <w:t>c</w:t>
      </w:r>
      <w:r w:rsidRPr="009D6F9F">
        <w:rPr>
          <w:rFonts w:ascii="Times New Roman" w:hAnsi="Times New Roman" w:cs="Times New Roman"/>
          <w:i/>
          <w:iCs/>
          <w:sz w:val="24"/>
          <w:szCs w:val="28"/>
        </w:rPr>
        <w:t>iceri</w:t>
      </w:r>
      <w:proofErr w:type="spellEnd"/>
      <w:r w:rsidRPr="009D6F9F">
        <w:rPr>
          <w:rFonts w:ascii="Times New Roman" w:hAnsi="Times New Roman" w:cs="Times New Roman"/>
          <w:i/>
          <w:iCs/>
          <w:sz w:val="24"/>
          <w:szCs w:val="28"/>
        </w:rPr>
        <w:t xml:space="preserve">, </w:t>
      </w:r>
      <w:r w:rsidRPr="009D6F9F">
        <w:rPr>
          <w:rFonts w:ascii="Times New Roman" w:hAnsi="Times New Roman" w:cs="Times New Roman"/>
          <w:sz w:val="24"/>
          <w:szCs w:val="28"/>
        </w:rPr>
        <w:t xml:space="preserve">is one of the major soil borne disease of chickpea and it causing significant yield losses annually. Till date eight races of the pathogen have been reported and race 1A is a more prevalent in India. </w:t>
      </w:r>
      <w:r w:rsidR="00D73E78" w:rsidRPr="009D6F9F">
        <w:rPr>
          <w:rFonts w:ascii="Times New Roman" w:hAnsi="Times New Roman" w:cs="Times New Roman"/>
          <w:sz w:val="24"/>
          <w:szCs w:val="24"/>
        </w:rPr>
        <w:t xml:space="preserve">Molecular markers closely linked to </w:t>
      </w:r>
      <w:r w:rsidR="00D73E78" w:rsidRPr="009D6F9F">
        <w:rPr>
          <w:rFonts w:ascii="Times New Roman" w:hAnsi="Times New Roman" w:cs="Times New Roman"/>
          <w:i/>
          <w:sz w:val="24"/>
          <w:szCs w:val="24"/>
        </w:rPr>
        <w:t xml:space="preserve">Fusarium </w:t>
      </w:r>
      <w:proofErr w:type="spellStart"/>
      <w:r w:rsidR="00D73E78" w:rsidRPr="009D6F9F">
        <w:rPr>
          <w:rFonts w:ascii="Times New Roman" w:hAnsi="Times New Roman" w:cs="Times New Roman"/>
          <w:i/>
          <w:sz w:val="24"/>
          <w:szCs w:val="24"/>
        </w:rPr>
        <w:t>oxysporum</w:t>
      </w:r>
      <w:proofErr w:type="spellEnd"/>
      <w:r w:rsidR="001E6E58">
        <w:rPr>
          <w:rFonts w:ascii="Times New Roman" w:hAnsi="Times New Roman" w:cs="Times New Roman"/>
          <w:sz w:val="24"/>
          <w:szCs w:val="24"/>
        </w:rPr>
        <w:t xml:space="preserve"> f. sp. </w:t>
      </w:r>
      <w:proofErr w:type="spellStart"/>
      <w:r w:rsidR="001E6E58">
        <w:rPr>
          <w:rFonts w:ascii="Times New Roman" w:hAnsi="Times New Roman" w:cs="Times New Roman"/>
          <w:sz w:val="24"/>
          <w:szCs w:val="24"/>
        </w:rPr>
        <w:t>ciceri</w:t>
      </w:r>
      <w:proofErr w:type="spellEnd"/>
      <w:r w:rsidR="00D73E78" w:rsidRPr="009D6F9F">
        <w:rPr>
          <w:rFonts w:ascii="Times New Roman" w:hAnsi="Times New Roman" w:cs="Times New Roman"/>
          <w:sz w:val="24"/>
          <w:szCs w:val="24"/>
        </w:rPr>
        <w:t xml:space="preserve"> resistance in chickpea were identified by several independent studies earlier. With an objective to validate reported linked markers for resistance to race 1, a new recombinant inbred line (RIL) mapping population (F11) derived from JG62 (FW susceptible) and WR315 (FW resistant) were developed. The RILs were </w:t>
      </w:r>
      <w:proofErr w:type="spellStart"/>
      <w:r w:rsidR="00D73E78" w:rsidRPr="009D6F9F">
        <w:rPr>
          <w:rFonts w:ascii="Times New Roman" w:hAnsi="Times New Roman" w:cs="Times New Roman"/>
          <w:sz w:val="24"/>
          <w:szCs w:val="24"/>
        </w:rPr>
        <w:t>phenotyped</w:t>
      </w:r>
      <w:proofErr w:type="spellEnd"/>
      <w:r w:rsidR="00D73E78" w:rsidRPr="009D6F9F">
        <w:rPr>
          <w:rFonts w:ascii="Times New Roman" w:hAnsi="Times New Roman" w:cs="Times New Roman"/>
          <w:sz w:val="24"/>
          <w:szCs w:val="24"/>
        </w:rPr>
        <w:t xml:space="preserve"> for FW resistance over two seasons in a wilt sick field at ICRISAT and in wilt sick pots under the green house condition. From literature survey, 42 markers linked to Fusarium wilt (FW) resistance in chickpea were selected for validation. Nineteen markers were not polymorphic in the parents and hence these markers are not diagnostic across genotypes. The genotyping data together with phenotyping data over two seasons and wilt sick pots identified 12 markers linked to wilt resistance by single marker analysis. The markers TA96, CS27, TA110 and TA59 were more consistently </w:t>
      </w:r>
      <w:r w:rsidR="001E6E58">
        <w:rPr>
          <w:rFonts w:ascii="Times New Roman" w:hAnsi="Times New Roman" w:cs="Times New Roman"/>
          <w:sz w:val="24"/>
          <w:szCs w:val="24"/>
        </w:rPr>
        <w:t>related to FW resistance in present</w:t>
      </w:r>
      <w:r w:rsidR="00D73E78" w:rsidRPr="009D6F9F">
        <w:rPr>
          <w:rFonts w:ascii="Times New Roman" w:hAnsi="Times New Roman" w:cs="Times New Roman"/>
          <w:sz w:val="24"/>
          <w:szCs w:val="24"/>
        </w:rPr>
        <w:t xml:space="preserve"> and previous studies. The composite interval mapping has identified two major loci; one each in LG1 and LG2 flanked by markers H4G11 and CaM1402 and H3A12 and CS27, respectively. These two loci are considered as major loci for FW resistance explaining up to 76.66% of phenotypic variation for FW resistance. The results</w:t>
      </w:r>
      <w:r w:rsidR="001E6E58">
        <w:rPr>
          <w:rFonts w:ascii="Times New Roman" w:hAnsi="Times New Roman" w:cs="Times New Roman"/>
          <w:sz w:val="24"/>
          <w:szCs w:val="24"/>
        </w:rPr>
        <w:t xml:space="preserve"> of </w:t>
      </w:r>
      <w:r w:rsidR="00CF6460">
        <w:rPr>
          <w:rFonts w:ascii="Times New Roman" w:hAnsi="Times New Roman" w:cs="Times New Roman"/>
          <w:sz w:val="24"/>
          <w:szCs w:val="24"/>
        </w:rPr>
        <w:t xml:space="preserve">present studies confirm the </w:t>
      </w:r>
      <w:r w:rsidR="00D73E78" w:rsidRPr="009D6F9F">
        <w:rPr>
          <w:rFonts w:ascii="Times New Roman" w:hAnsi="Times New Roman" w:cs="Times New Roman"/>
          <w:sz w:val="24"/>
          <w:szCs w:val="24"/>
        </w:rPr>
        <w:t xml:space="preserve">earlier </w:t>
      </w:r>
      <w:r w:rsidR="009E6B43">
        <w:rPr>
          <w:rFonts w:ascii="Times New Roman" w:hAnsi="Times New Roman" w:cs="Times New Roman"/>
          <w:sz w:val="24"/>
          <w:szCs w:val="24"/>
        </w:rPr>
        <w:t xml:space="preserve">workers and </w:t>
      </w:r>
      <w:r w:rsidR="00D73E78" w:rsidRPr="009D6F9F">
        <w:rPr>
          <w:rFonts w:ascii="Times New Roman" w:hAnsi="Times New Roman" w:cs="Times New Roman"/>
          <w:sz w:val="24"/>
          <w:szCs w:val="24"/>
        </w:rPr>
        <w:t xml:space="preserve">emerging picture of two hotspots in chickpea genome for Fusarium wilt resistance. The QTL flanking markers, H4G11, CaM1402, CS27, and H3A12 are most promising and reliable for </w:t>
      </w:r>
      <w:r w:rsidR="001E6E58">
        <w:rPr>
          <w:rFonts w:ascii="Times New Roman" w:hAnsi="Times New Roman" w:cs="Times New Roman"/>
          <w:sz w:val="24"/>
          <w:szCs w:val="24"/>
        </w:rPr>
        <w:t xml:space="preserve">resistance </w:t>
      </w:r>
      <w:r w:rsidR="001E6E58" w:rsidRPr="009D6F9F">
        <w:rPr>
          <w:rFonts w:ascii="Times New Roman" w:hAnsi="Times New Roman" w:cs="Times New Roman"/>
          <w:sz w:val="24"/>
          <w:szCs w:val="24"/>
        </w:rPr>
        <w:t xml:space="preserve">breeding </w:t>
      </w:r>
      <w:r w:rsidR="00D73E78" w:rsidRPr="009D6F9F">
        <w:rPr>
          <w:rFonts w:ascii="Times New Roman" w:hAnsi="Times New Roman" w:cs="Times New Roman"/>
          <w:sz w:val="24"/>
          <w:szCs w:val="24"/>
        </w:rPr>
        <w:t>in chickpea.</w:t>
      </w:r>
    </w:p>
    <w:p w:rsidR="009E6B43" w:rsidRPr="009D6F9F" w:rsidRDefault="009E6B43" w:rsidP="00D73E78">
      <w:pPr>
        <w:autoSpaceDE w:val="0"/>
        <w:autoSpaceDN w:val="0"/>
        <w:adjustRightInd w:val="0"/>
        <w:spacing w:after="0" w:line="276" w:lineRule="auto"/>
        <w:jc w:val="both"/>
        <w:rPr>
          <w:rFonts w:ascii="Times New Roman" w:hAnsi="Times New Roman" w:cs="Times New Roman"/>
          <w:sz w:val="24"/>
          <w:szCs w:val="24"/>
        </w:rPr>
      </w:pPr>
    </w:p>
    <w:p w:rsidR="00DF6364" w:rsidRPr="009D6F9F" w:rsidRDefault="00DF6364" w:rsidP="00B30D45">
      <w:pPr>
        <w:pStyle w:val="ListParagraph"/>
        <w:numPr>
          <w:ilvl w:val="0"/>
          <w:numId w:val="2"/>
        </w:numPr>
        <w:autoSpaceDE w:val="0"/>
        <w:autoSpaceDN w:val="0"/>
        <w:adjustRightInd w:val="0"/>
        <w:spacing w:after="0" w:line="276" w:lineRule="auto"/>
        <w:jc w:val="center"/>
        <w:rPr>
          <w:rFonts w:ascii="Times New Roman" w:hAnsi="Times New Roman" w:cs="Times New Roman"/>
          <w:b/>
          <w:sz w:val="24"/>
          <w:szCs w:val="24"/>
        </w:rPr>
      </w:pPr>
      <w:r w:rsidRPr="009D6F9F">
        <w:rPr>
          <w:rFonts w:ascii="Times New Roman" w:hAnsi="Times New Roman" w:cs="Times New Roman"/>
          <w:b/>
          <w:sz w:val="24"/>
          <w:szCs w:val="24"/>
        </w:rPr>
        <w:t>Image</w:t>
      </w:r>
    </w:p>
    <w:p w:rsidR="00B30D45" w:rsidRPr="009D6F9F"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B30D45"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r w:rsidRPr="009D6F9F">
        <w:rPr>
          <w:noProof/>
          <w:lang w:eastAsia="en-IN"/>
        </w:rPr>
        <w:drawing>
          <wp:inline distT="0" distB="0" distL="0" distR="0" wp14:anchorId="15A07112" wp14:editId="471E72F1">
            <wp:extent cx="2810320" cy="2543175"/>
            <wp:effectExtent l="0" t="0" r="9525" b="0"/>
            <wp:docPr id="1" name="Picture 1" descr="G:\3 biotech\Lal 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3 biotech\Lal Fig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8702" cy="2550761"/>
                    </a:xfrm>
                    <a:prstGeom prst="rect">
                      <a:avLst/>
                    </a:prstGeom>
                    <a:noFill/>
                    <a:ln>
                      <a:noFill/>
                    </a:ln>
                  </pic:spPr>
                </pic:pic>
              </a:graphicData>
            </a:graphic>
          </wp:inline>
        </w:drawing>
      </w:r>
    </w:p>
    <w:p w:rsidR="009D6F9F" w:rsidRPr="009D6F9F" w:rsidRDefault="009D6F9F"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B30D45" w:rsidRPr="009D6F9F" w:rsidRDefault="00B30D45" w:rsidP="00B30D45">
      <w:pPr>
        <w:pStyle w:val="ListParagraph"/>
        <w:numPr>
          <w:ilvl w:val="0"/>
          <w:numId w:val="2"/>
        </w:numPr>
        <w:autoSpaceDE w:val="0"/>
        <w:autoSpaceDN w:val="0"/>
        <w:adjustRightInd w:val="0"/>
        <w:spacing w:after="0" w:line="276" w:lineRule="auto"/>
        <w:jc w:val="center"/>
        <w:rPr>
          <w:rFonts w:ascii="Times New Roman" w:hAnsi="Times New Roman" w:cs="Times New Roman"/>
          <w:b/>
          <w:sz w:val="24"/>
          <w:szCs w:val="24"/>
        </w:rPr>
      </w:pPr>
      <w:r w:rsidRPr="009D6F9F">
        <w:rPr>
          <w:rFonts w:ascii="Times New Roman" w:hAnsi="Times New Roman" w:cs="Times New Roman"/>
          <w:b/>
          <w:sz w:val="24"/>
          <w:szCs w:val="24"/>
        </w:rPr>
        <w:t>Reference</w:t>
      </w:r>
    </w:p>
    <w:p w:rsidR="00B30D45" w:rsidRPr="009D6F9F"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B30D45" w:rsidRPr="009D6F9F" w:rsidRDefault="00B30D45" w:rsidP="00B30D45">
      <w:pPr>
        <w:pStyle w:val="ListParagraph"/>
        <w:numPr>
          <w:ilvl w:val="0"/>
          <w:numId w:val="3"/>
        </w:numPr>
        <w:spacing w:before="120" w:line="360" w:lineRule="auto"/>
        <w:jc w:val="both"/>
        <w:rPr>
          <w:rFonts w:ascii="Times New Roman" w:hAnsi="Times New Roman"/>
          <w:sz w:val="24"/>
          <w:szCs w:val="28"/>
        </w:rPr>
      </w:pPr>
      <w:r w:rsidRPr="009D6F9F">
        <w:rPr>
          <w:rFonts w:ascii="Times New Roman" w:hAnsi="Times New Roman"/>
          <w:sz w:val="24"/>
          <w:szCs w:val="28"/>
        </w:rPr>
        <w:t xml:space="preserve">Gowda SJM, Radhika P, </w:t>
      </w:r>
      <w:proofErr w:type="spellStart"/>
      <w:r w:rsidRPr="009D6F9F">
        <w:rPr>
          <w:rFonts w:ascii="Times New Roman" w:hAnsi="Times New Roman"/>
          <w:sz w:val="24"/>
          <w:szCs w:val="28"/>
        </w:rPr>
        <w:t>Kadoo</w:t>
      </w:r>
      <w:proofErr w:type="spellEnd"/>
      <w:r w:rsidRPr="009D6F9F">
        <w:rPr>
          <w:rFonts w:ascii="Times New Roman" w:hAnsi="Times New Roman"/>
          <w:sz w:val="24"/>
          <w:szCs w:val="28"/>
        </w:rPr>
        <w:t xml:space="preserve"> N, </w:t>
      </w:r>
      <w:proofErr w:type="spellStart"/>
      <w:r w:rsidRPr="009D6F9F">
        <w:rPr>
          <w:rFonts w:ascii="Times New Roman" w:hAnsi="Times New Roman"/>
          <w:sz w:val="24"/>
          <w:szCs w:val="28"/>
        </w:rPr>
        <w:t>Mhase</w:t>
      </w:r>
      <w:proofErr w:type="spellEnd"/>
      <w:r w:rsidRPr="009D6F9F">
        <w:rPr>
          <w:rFonts w:ascii="Times New Roman" w:hAnsi="Times New Roman"/>
          <w:sz w:val="24"/>
          <w:szCs w:val="28"/>
        </w:rPr>
        <w:t xml:space="preserve"> L, Gupta V (2009) Molecular mapping of wilt resistance genes in chickpea. </w:t>
      </w:r>
      <w:proofErr w:type="spellStart"/>
      <w:r w:rsidRPr="009D6F9F">
        <w:rPr>
          <w:rFonts w:ascii="Times New Roman" w:hAnsi="Times New Roman"/>
          <w:sz w:val="24"/>
          <w:szCs w:val="28"/>
        </w:rPr>
        <w:t>Mol</w:t>
      </w:r>
      <w:proofErr w:type="spellEnd"/>
      <w:r w:rsidRPr="009D6F9F">
        <w:rPr>
          <w:rFonts w:ascii="Times New Roman" w:hAnsi="Times New Roman"/>
          <w:sz w:val="24"/>
          <w:szCs w:val="28"/>
        </w:rPr>
        <w:t xml:space="preserve"> Breed 24:177-184.</w:t>
      </w:r>
    </w:p>
    <w:p w:rsidR="00B30D45" w:rsidRPr="009D6F9F" w:rsidRDefault="00B30D45" w:rsidP="00B30D45">
      <w:pPr>
        <w:pStyle w:val="ListParagraph"/>
        <w:numPr>
          <w:ilvl w:val="0"/>
          <w:numId w:val="3"/>
        </w:numPr>
        <w:autoSpaceDE w:val="0"/>
        <w:autoSpaceDN w:val="0"/>
        <w:adjustRightInd w:val="0"/>
        <w:spacing w:before="120" w:line="360" w:lineRule="auto"/>
        <w:jc w:val="both"/>
        <w:rPr>
          <w:rFonts w:ascii="Times New Roman" w:hAnsi="Times New Roman"/>
          <w:sz w:val="24"/>
          <w:szCs w:val="28"/>
        </w:rPr>
      </w:pPr>
      <w:proofErr w:type="spellStart"/>
      <w:r w:rsidRPr="009D6F9F">
        <w:rPr>
          <w:rFonts w:ascii="Times New Roman" w:hAnsi="Times New Roman"/>
          <w:sz w:val="24"/>
          <w:szCs w:val="28"/>
        </w:rPr>
        <w:t>Jingade</w:t>
      </w:r>
      <w:proofErr w:type="spellEnd"/>
      <w:r w:rsidRPr="009D6F9F">
        <w:rPr>
          <w:rFonts w:ascii="Times New Roman" w:hAnsi="Times New Roman"/>
          <w:sz w:val="24"/>
          <w:szCs w:val="28"/>
        </w:rPr>
        <w:t xml:space="preserve"> P, </w:t>
      </w:r>
      <w:proofErr w:type="spellStart"/>
      <w:r w:rsidRPr="009D6F9F">
        <w:rPr>
          <w:rFonts w:ascii="Times New Roman" w:hAnsi="Times New Roman"/>
          <w:sz w:val="24"/>
          <w:szCs w:val="28"/>
        </w:rPr>
        <w:t>Ravikumar</w:t>
      </w:r>
      <w:proofErr w:type="spellEnd"/>
      <w:r w:rsidRPr="009D6F9F">
        <w:rPr>
          <w:rFonts w:ascii="Times New Roman" w:hAnsi="Times New Roman"/>
          <w:sz w:val="24"/>
          <w:szCs w:val="28"/>
        </w:rPr>
        <w:t xml:space="preserve"> RL (2015) Development of molecular map and identification of QTLs linked to </w:t>
      </w:r>
      <w:r w:rsidRPr="009D6F9F">
        <w:rPr>
          <w:rFonts w:ascii="Times New Roman" w:hAnsi="Times New Roman"/>
          <w:i/>
          <w:iCs/>
          <w:sz w:val="24"/>
          <w:szCs w:val="28"/>
        </w:rPr>
        <w:t>Fusarium</w:t>
      </w:r>
      <w:r w:rsidRPr="009D6F9F">
        <w:rPr>
          <w:rFonts w:ascii="Times New Roman" w:hAnsi="Times New Roman"/>
          <w:iCs/>
          <w:sz w:val="24"/>
          <w:szCs w:val="28"/>
        </w:rPr>
        <w:t xml:space="preserve"> </w:t>
      </w:r>
      <w:r w:rsidRPr="009D6F9F">
        <w:rPr>
          <w:rFonts w:ascii="Times New Roman" w:hAnsi="Times New Roman"/>
          <w:sz w:val="24"/>
          <w:szCs w:val="28"/>
        </w:rPr>
        <w:t xml:space="preserve">wilt resistance in chickpea. </w:t>
      </w:r>
      <w:r w:rsidRPr="009D6F9F">
        <w:rPr>
          <w:rFonts w:ascii="Times New Roman" w:hAnsi="Times New Roman"/>
          <w:iCs/>
          <w:sz w:val="24"/>
          <w:szCs w:val="28"/>
        </w:rPr>
        <w:t xml:space="preserve">J Genet </w:t>
      </w:r>
      <w:r w:rsidRPr="009D6F9F">
        <w:rPr>
          <w:rFonts w:ascii="Times New Roman" w:hAnsi="Times New Roman"/>
          <w:sz w:val="24"/>
          <w:szCs w:val="28"/>
        </w:rPr>
        <w:t>94: 723-729.</w:t>
      </w:r>
    </w:p>
    <w:p w:rsidR="00B30D45" w:rsidRPr="009D6F9F" w:rsidRDefault="00B30D45" w:rsidP="00B30D45">
      <w:pPr>
        <w:pStyle w:val="ListParagraph"/>
        <w:numPr>
          <w:ilvl w:val="0"/>
          <w:numId w:val="3"/>
        </w:numPr>
        <w:autoSpaceDE w:val="0"/>
        <w:autoSpaceDN w:val="0"/>
        <w:adjustRightInd w:val="0"/>
        <w:spacing w:after="0" w:line="360" w:lineRule="auto"/>
        <w:jc w:val="both"/>
        <w:rPr>
          <w:rFonts w:ascii="Times New Roman" w:hAnsi="Times New Roman"/>
          <w:sz w:val="24"/>
          <w:szCs w:val="28"/>
        </w:rPr>
      </w:pPr>
      <w:proofErr w:type="spellStart"/>
      <w:r w:rsidRPr="009D6F9F">
        <w:rPr>
          <w:rFonts w:ascii="Times New Roman" w:hAnsi="Times New Roman"/>
          <w:sz w:val="24"/>
          <w:szCs w:val="28"/>
        </w:rPr>
        <w:t>Haware</w:t>
      </w:r>
      <w:proofErr w:type="spellEnd"/>
      <w:r w:rsidRPr="009D6F9F">
        <w:rPr>
          <w:rFonts w:ascii="Times New Roman" w:hAnsi="Times New Roman"/>
          <w:sz w:val="24"/>
          <w:szCs w:val="28"/>
        </w:rPr>
        <w:t xml:space="preserve"> M, Nene Y, </w:t>
      </w:r>
      <w:proofErr w:type="spellStart"/>
      <w:r w:rsidRPr="009D6F9F">
        <w:rPr>
          <w:rFonts w:ascii="Times New Roman" w:hAnsi="Times New Roman"/>
          <w:sz w:val="24"/>
          <w:szCs w:val="28"/>
        </w:rPr>
        <w:t>Pundir</w:t>
      </w:r>
      <w:proofErr w:type="spellEnd"/>
      <w:r w:rsidRPr="009D6F9F">
        <w:rPr>
          <w:rFonts w:ascii="Times New Roman" w:hAnsi="Times New Roman"/>
          <w:sz w:val="24"/>
          <w:szCs w:val="28"/>
        </w:rPr>
        <w:t xml:space="preserve"> R, Narayana RJ (1992) Screening of world chickpea germplasm for resistance to </w:t>
      </w:r>
      <w:r w:rsidRPr="009D6F9F">
        <w:rPr>
          <w:rFonts w:ascii="Times New Roman" w:hAnsi="Times New Roman"/>
          <w:i/>
          <w:sz w:val="24"/>
          <w:szCs w:val="28"/>
        </w:rPr>
        <w:t>Fusarium</w:t>
      </w:r>
      <w:r w:rsidRPr="009D6F9F">
        <w:rPr>
          <w:rFonts w:ascii="Times New Roman" w:hAnsi="Times New Roman"/>
          <w:sz w:val="24"/>
          <w:szCs w:val="28"/>
        </w:rPr>
        <w:t xml:space="preserve"> wilt. </w:t>
      </w:r>
      <w:r w:rsidRPr="009D6F9F">
        <w:rPr>
          <w:rFonts w:ascii="Times New Roman" w:hAnsi="Times New Roman"/>
          <w:iCs/>
          <w:sz w:val="24"/>
          <w:szCs w:val="28"/>
        </w:rPr>
        <w:t>Field Crops Res</w:t>
      </w:r>
      <w:r w:rsidRPr="009D6F9F">
        <w:rPr>
          <w:rFonts w:ascii="Times New Roman" w:hAnsi="Times New Roman"/>
          <w:sz w:val="24"/>
          <w:szCs w:val="28"/>
        </w:rPr>
        <w:t xml:space="preserve"> </w:t>
      </w:r>
      <w:r w:rsidRPr="009D6F9F">
        <w:rPr>
          <w:rFonts w:ascii="Times New Roman" w:hAnsi="Times New Roman"/>
          <w:bCs/>
          <w:sz w:val="24"/>
          <w:szCs w:val="28"/>
        </w:rPr>
        <w:t>30</w:t>
      </w:r>
      <w:r w:rsidRPr="009D6F9F">
        <w:rPr>
          <w:rFonts w:ascii="Times New Roman" w:hAnsi="Times New Roman"/>
          <w:sz w:val="24"/>
          <w:szCs w:val="28"/>
        </w:rPr>
        <w:t>(1): 147-154.</w:t>
      </w:r>
    </w:p>
    <w:p w:rsidR="00B30D45" w:rsidRPr="009D6F9F" w:rsidRDefault="00B30D45" w:rsidP="00B30D45">
      <w:pPr>
        <w:pStyle w:val="ListParagraph"/>
        <w:autoSpaceDE w:val="0"/>
        <w:autoSpaceDN w:val="0"/>
        <w:adjustRightInd w:val="0"/>
        <w:spacing w:after="0" w:line="360" w:lineRule="auto"/>
        <w:jc w:val="center"/>
        <w:rPr>
          <w:rFonts w:ascii="Times New Roman" w:hAnsi="Times New Roman"/>
          <w:b/>
          <w:sz w:val="24"/>
          <w:szCs w:val="28"/>
        </w:rPr>
      </w:pPr>
      <w:r w:rsidRPr="009D6F9F">
        <w:rPr>
          <w:rFonts w:ascii="Times New Roman" w:hAnsi="Times New Roman"/>
          <w:b/>
          <w:sz w:val="24"/>
          <w:szCs w:val="28"/>
        </w:rPr>
        <w:t>IV Biography</w:t>
      </w:r>
    </w:p>
    <w:p w:rsidR="004359E1" w:rsidRDefault="00B30D45" w:rsidP="00262714">
      <w:pPr>
        <w:pStyle w:val="ListParagraph"/>
        <w:spacing w:after="0" w:line="240" w:lineRule="auto"/>
        <w:contextualSpacing w:val="0"/>
        <w:jc w:val="both"/>
        <w:rPr>
          <w:rFonts w:ascii="Times New Roman" w:hAnsi="Times New Roman"/>
          <w:bCs/>
          <w:iCs/>
          <w:sz w:val="24"/>
          <w:szCs w:val="24"/>
        </w:rPr>
      </w:pPr>
      <w:r w:rsidRPr="009D6F9F">
        <w:rPr>
          <w:rFonts w:ascii="Times New Roman" w:hAnsi="Times New Roman"/>
          <w:sz w:val="24"/>
          <w:szCs w:val="24"/>
        </w:rPr>
        <w:t xml:space="preserve">Dalpat Lal has completed his Ph. D at the age of 27 years from </w:t>
      </w:r>
      <w:r w:rsidRPr="009D6F9F">
        <w:rPr>
          <w:rFonts w:ascii="Times New Roman" w:hAnsi="Times New Roman" w:cs="Times New Roman"/>
          <w:sz w:val="24"/>
          <w:szCs w:val="24"/>
        </w:rPr>
        <w:t xml:space="preserve">University of Agricultural Sciences, GKVK, </w:t>
      </w:r>
      <w:proofErr w:type="gramStart"/>
      <w:r w:rsidRPr="009D6F9F">
        <w:rPr>
          <w:rFonts w:ascii="Times New Roman" w:hAnsi="Times New Roman" w:cs="Times New Roman"/>
          <w:sz w:val="24"/>
          <w:szCs w:val="24"/>
        </w:rPr>
        <w:t>Bengaluru</w:t>
      </w:r>
      <w:proofErr w:type="gramEnd"/>
      <w:r w:rsidRPr="009D6F9F">
        <w:rPr>
          <w:rFonts w:ascii="Times New Roman" w:hAnsi="Times New Roman" w:cs="Times New Roman"/>
          <w:sz w:val="24"/>
          <w:szCs w:val="24"/>
        </w:rPr>
        <w:t xml:space="preserve">, India. He is working as an Assistant Professor in </w:t>
      </w:r>
      <w:proofErr w:type="spellStart"/>
      <w:r w:rsidRPr="009D6F9F">
        <w:rPr>
          <w:rFonts w:ascii="Times New Roman" w:hAnsi="Times New Roman" w:cs="Times New Roman"/>
          <w:sz w:val="24"/>
          <w:szCs w:val="24"/>
        </w:rPr>
        <w:t>Jag</w:t>
      </w:r>
      <w:r w:rsidR="004359E1" w:rsidRPr="009D6F9F">
        <w:rPr>
          <w:rFonts w:ascii="Times New Roman" w:hAnsi="Times New Roman" w:cs="Times New Roman"/>
          <w:sz w:val="24"/>
          <w:szCs w:val="24"/>
        </w:rPr>
        <w:t>annath</w:t>
      </w:r>
      <w:proofErr w:type="spellEnd"/>
      <w:r w:rsidR="004359E1" w:rsidRPr="009D6F9F">
        <w:rPr>
          <w:rFonts w:ascii="Times New Roman" w:hAnsi="Times New Roman" w:cs="Times New Roman"/>
          <w:sz w:val="24"/>
          <w:szCs w:val="24"/>
        </w:rPr>
        <w:t xml:space="preserve"> University, Jaipur, Indi</w:t>
      </w:r>
      <w:r w:rsidRPr="009D6F9F">
        <w:rPr>
          <w:rFonts w:ascii="Times New Roman" w:hAnsi="Times New Roman" w:cs="Times New Roman"/>
          <w:sz w:val="24"/>
          <w:szCs w:val="24"/>
        </w:rPr>
        <w:t xml:space="preserve">a. </w:t>
      </w:r>
      <w:r w:rsidR="004359E1" w:rsidRPr="009D6F9F">
        <w:rPr>
          <w:rFonts w:ascii="Times New Roman" w:hAnsi="Times New Roman" w:cs="Times New Roman"/>
          <w:sz w:val="24"/>
          <w:szCs w:val="24"/>
        </w:rPr>
        <w:t xml:space="preserve">He has published more than 10 papers and 20 popular articles in reputed journals and has been serving as an editorial board member </w:t>
      </w:r>
      <w:r w:rsidR="004359E1" w:rsidRPr="009D6F9F">
        <w:rPr>
          <w:rFonts w:ascii="Times New Roman" w:hAnsi="Times New Roman"/>
          <w:sz w:val="24"/>
          <w:szCs w:val="24"/>
        </w:rPr>
        <w:t>for Biomolecule Reports: An Internati</w:t>
      </w:r>
      <w:r w:rsidR="009E6B43">
        <w:rPr>
          <w:rFonts w:ascii="Times New Roman" w:hAnsi="Times New Roman"/>
          <w:sz w:val="24"/>
          <w:szCs w:val="24"/>
        </w:rPr>
        <w:t>onal e- Newsletter and member of</w:t>
      </w:r>
      <w:r w:rsidR="004359E1" w:rsidRPr="009D6F9F">
        <w:rPr>
          <w:rFonts w:ascii="Times New Roman" w:hAnsi="Times New Roman"/>
          <w:sz w:val="24"/>
          <w:szCs w:val="24"/>
        </w:rPr>
        <w:t xml:space="preserve"> </w:t>
      </w:r>
      <w:r w:rsidR="004359E1" w:rsidRPr="009D6F9F">
        <w:rPr>
          <w:rFonts w:ascii="Times New Roman" w:hAnsi="Times New Roman"/>
          <w:bCs/>
          <w:iCs/>
          <w:sz w:val="24"/>
          <w:szCs w:val="24"/>
        </w:rPr>
        <w:t>Indian Society of Genetics, Biotechnology Research and Development. He has participated in more than 15 International and National conferences an</w:t>
      </w:r>
      <w:r w:rsidR="00262714" w:rsidRPr="009D6F9F">
        <w:rPr>
          <w:rFonts w:ascii="Times New Roman" w:hAnsi="Times New Roman"/>
          <w:bCs/>
          <w:iCs/>
          <w:sz w:val="24"/>
          <w:szCs w:val="24"/>
        </w:rPr>
        <w:t xml:space="preserve">d seminars. He has awarded three times as young scientist in both the national and international level. </w:t>
      </w:r>
    </w:p>
    <w:p w:rsidR="00ED3FF9" w:rsidRDefault="00ED3FF9" w:rsidP="00ED3FF9">
      <w:pPr>
        <w:autoSpaceDE w:val="0"/>
        <w:autoSpaceDN w:val="0"/>
        <w:adjustRightInd w:val="0"/>
        <w:spacing w:after="0" w:line="240" w:lineRule="auto"/>
        <w:ind w:left="1714"/>
        <w:rPr>
          <w:rFonts w:ascii="Times New Roman" w:hAnsi="Times New Roman"/>
          <w:bCs/>
          <w:iCs/>
          <w:sz w:val="24"/>
          <w:szCs w:val="24"/>
        </w:rPr>
      </w:pPr>
    </w:p>
    <w:p w:rsidR="004359E1" w:rsidRPr="009D6F9F" w:rsidRDefault="00ED3FF9" w:rsidP="00ED3FF9">
      <w:pPr>
        <w:autoSpaceDE w:val="0"/>
        <w:autoSpaceDN w:val="0"/>
        <w:adjustRightInd w:val="0"/>
        <w:spacing w:after="0" w:line="240" w:lineRule="auto"/>
        <w:ind w:left="1714"/>
        <w:rPr>
          <w:rFonts w:ascii="Times New Roman" w:hAnsi="Times New Roman"/>
          <w:sz w:val="24"/>
          <w:szCs w:val="24"/>
        </w:rPr>
      </w:pPr>
      <w:r w:rsidRPr="00ED3FF9">
        <w:rPr>
          <w:rFonts w:ascii="Times New Roman" w:hAnsi="Times New Roman" w:cs="Times New Roman"/>
          <w:b/>
          <w:bCs/>
          <w:iCs/>
          <w:sz w:val="24"/>
          <w:szCs w:val="24"/>
        </w:rPr>
        <w:t xml:space="preserve">V </w:t>
      </w:r>
      <w:r w:rsidRPr="00ED3FF9">
        <w:rPr>
          <w:rFonts w:ascii="Times New Roman" w:hAnsi="Times New Roman" w:cs="Times New Roman"/>
          <w:b/>
          <w:sz w:val="24"/>
          <w:szCs w:val="24"/>
          <w:lang w:val="en-NZ"/>
        </w:rPr>
        <w:t xml:space="preserve">Presenting author details </w:t>
      </w:r>
      <w:r w:rsidR="00647817">
        <w:rPr>
          <w:rFonts w:ascii="Times New Roman" w:hAnsi="Times New Roman" w:cs="Times New Roman"/>
          <w:b/>
          <w:sz w:val="24"/>
          <w:szCs w:val="24"/>
          <w:lang w:val="en-NZ"/>
        </w:rPr>
        <w:t xml:space="preserve">                     </w:t>
      </w:r>
    </w:p>
    <w:p w:rsidR="00647817" w:rsidRDefault="00647817" w:rsidP="00647817">
      <w:pPr>
        <w:tabs>
          <w:tab w:val="left" w:pos="6765"/>
        </w:tabs>
        <w:autoSpaceDE w:val="0"/>
        <w:autoSpaceDN w:val="0"/>
        <w:adjustRightInd w:val="0"/>
        <w:spacing w:line="240" w:lineRule="auto"/>
        <w:rPr>
          <w:rFonts w:ascii="Times New Roman" w:hAnsi="Times New Roman" w:cs="Times New Roman"/>
          <w:b/>
          <w:sz w:val="24"/>
          <w:szCs w:val="24"/>
          <w:lang w:val="en-NZ"/>
        </w:rPr>
      </w:pPr>
    </w:p>
    <w:p w:rsidR="00647817" w:rsidRDefault="00647817" w:rsidP="00647817">
      <w:pPr>
        <w:tabs>
          <w:tab w:val="left" w:pos="6765"/>
        </w:tabs>
        <w:autoSpaceDE w:val="0"/>
        <w:autoSpaceDN w:val="0"/>
        <w:adjustRightInd w:val="0"/>
        <w:spacing w:line="240" w:lineRule="auto"/>
        <w:jc w:val="center"/>
        <w:rPr>
          <w:rFonts w:ascii="Times New Roman" w:hAnsi="Times New Roman" w:cs="Times New Roman"/>
          <w:b/>
          <w:sz w:val="24"/>
          <w:szCs w:val="24"/>
          <w:lang w:val="en-NZ"/>
        </w:rPr>
      </w:pPr>
      <w:r w:rsidRPr="00647817">
        <w:rPr>
          <w:rFonts w:ascii="Times New Roman" w:hAnsi="Times New Roman" w:cs="Times New Roman"/>
          <w:b/>
          <w:noProof/>
          <w:sz w:val="24"/>
          <w:szCs w:val="24"/>
          <w:lang w:eastAsia="en-IN"/>
        </w:rPr>
        <w:drawing>
          <wp:inline distT="0" distB="0" distL="0" distR="0" wp14:anchorId="5E409E7F" wp14:editId="700D5A1B">
            <wp:extent cx="1432812" cy="1504950"/>
            <wp:effectExtent l="0" t="0" r="0" b="0"/>
            <wp:docPr id="2" name="Picture 2" descr="G:\CV\64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V\64pp.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1224"/>
                    <a:stretch/>
                  </pic:blipFill>
                  <pic:spPr bwMode="auto">
                    <a:xfrm flipH="1">
                      <a:off x="0" y="0"/>
                      <a:ext cx="1445304" cy="1518071"/>
                    </a:xfrm>
                    <a:prstGeom prst="rect">
                      <a:avLst/>
                    </a:prstGeom>
                    <a:noFill/>
                    <a:ln>
                      <a:noFill/>
                    </a:ln>
                    <a:extLst>
                      <a:ext uri="{53640926-AAD7-44D8-BBD7-CCE9431645EC}">
                        <a14:shadowObscured xmlns:a14="http://schemas.microsoft.com/office/drawing/2010/main"/>
                      </a:ext>
                    </a:extLst>
                  </pic:spPr>
                </pic:pic>
              </a:graphicData>
            </a:graphic>
          </wp:inline>
        </w:drawing>
      </w:r>
    </w:p>
    <w:p w:rsidR="00ED3FF9" w:rsidRPr="00ED3FF9" w:rsidRDefault="00ED3FF9" w:rsidP="00647817">
      <w:pPr>
        <w:tabs>
          <w:tab w:val="left" w:pos="6765"/>
        </w:tabs>
        <w:autoSpaceDE w:val="0"/>
        <w:autoSpaceDN w:val="0"/>
        <w:adjustRightInd w:val="0"/>
        <w:spacing w:line="240" w:lineRule="auto"/>
        <w:rPr>
          <w:rFonts w:ascii="Times New Roman" w:hAnsi="Times New Roman" w:cs="Times New Roman"/>
          <w:b/>
          <w:sz w:val="24"/>
          <w:szCs w:val="24"/>
          <w:lang w:val="en-NZ"/>
        </w:rPr>
      </w:pPr>
      <w:bookmarkStart w:id="0" w:name="_GoBack"/>
      <w:bookmarkEnd w:id="0"/>
      <w:r w:rsidRPr="00ED3FF9">
        <w:rPr>
          <w:rFonts w:ascii="Times New Roman" w:hAnsi="Times New Roman" w:cs="Times New Roman"/>
          <w:b/>
          <w:sz w:val="24"/>
          <w:szCs w:val="24"/>
          <w:lang w:val="en-NZ"/>
        </w:rPr>
        <w:t>Full Name:</w:t>
      </w:r>
      <w:r>
        <w:rPr>
          <w:rFonts w:ascii="Times New Roman" w:hAnsi="Times New Roman" w:cs="Times New Roman"/>
          <w:b/>
          <w:sz w:val="24"/>
          <w:szCs w:val="24"/>
          <w:lang w:val="en-NZ"/>
        </w:rPr>
        <w:t xml:space="preserve"> Dr. Dalpat Lal </w:t>
      </w:r>
      <w:r w:rsidR="00647817">
        <w:rPr>
          <w:rFonts w:ascii="Times New Roman" w:hAnsi="Times New Roman" w:cs="Times New Roman"/>
          <w:b/>
          <w:sz w:val="24"/>
          <w:szCs w:val="24"/>
          <w:lang w:val="en-NZ"/>
        </w:rPr>
        <w:tab/>
      </w:r>
    </w:p>
    <w:p w:rsidR="00ED3FF9" w:rsidRDefault="00ED3FF9" w:rsidP="00ED3FF9">
      <w:pPr>
        <w:autoSpaceDE w:val="0"/>
        <w:autoSpaceDN w:val="0"/>
        <w:adjustRightInd w:val="0"/>
        <w:spacing w:line="240" w:lineRule="auto"/>
        <w:rPr>
          <w:rFonts w:ascii="Times New Roman" w:hAnsi="Times New Roman" w:cs="Times New Roman"/>
          <w:b/>
          <w:sz w:val="24"/>
          <w:szCs w:val="24"/>
          <w:lang w:val="en-NZ"/>
        </w:rPr>
      </w:pPr>
      <w:r w:rsidRPr="00ED3FF9">
        <w:rPr>
          <w:rFonts w:ascii="Times New Roman" w:hAnsi="Times New Roman" w:cs="Times New Roman"/>
          <w:b/>
          <w:sz w:val="24"/>
          <w:szCs w:val="24"/>
          <w:lang w:val="en-NZ"/>
        </w:rPr>
        <w:t>Contact number:</w:t>
      </w:r>
      <w:r>
        <w:rPr>
          <w:rFonts w:ascii="Times New Roman" w:hAnsi="Times New Roman" w:cs="Times New Roman"/>
          <w:b/>
          <w:sz w:val="24"/>
          <w:szCs w:val="24"/>
          <w:lang w:val="en-NZ"/>
        </w:rPr>
        <w:t xml:space="preserve"> +91 9482288505</w:t>
      </w:r>
      <w:r w:rsidRPr="00ED3FF9">
        <w:rPr>
          <w:rFonts w:ascii="Times New Roman" w:hAnsi="Times New Roman" w:cs="Times New Roman"/>
          <w:b/>
          <w:sz w:val="24"/>
          <w:szCs w:val="24"/>
          <w:lang w:val="en-NZ"/>
        </w:rPr>
        <w:br/>
        <w:t>Twitter account</w:t>
      </w:r>
      <w:proofErr w:type="gramStart"/>
      <w:r w:rsidRPr="00ED3FF9">
        <w:rPr>
          <w:rFonts w:ascii="Times New Roman" w:hAnsi="Times New Roman" w:cs="Times New Roman"/>
          <w:b/>
          <w:sz w:val="24"/>
          <w:szCs w:val="24"/>
          <w:lang w:val="en-NZ"/>
        </w:rPr>
        <w:t>:</w:t>
      </w:r>
      <w:proofErr w:type="gramEnd"/>
      <w:r w:rsidRPr="00ED3FF9">
        <w:rPr>
          <w:rFonts w:ascii="Times New Roman" w:hAnsi="Times New Roman" w:cs="Times New Roman"/>
          <w:b/>
          <w:sz w:val="24"/>
          <w:szCs w:val="24"/>
          <w:lang w:val="en-NZ"/>
        </w:rPr>
        <w:br/>
        <w:t>Linked In account:</w:t>
      </w:r>
      <w:r>
        <w:rPr>
          <w:rFonts w:ascii="Times New Roman" w:hAnsi="Times New Roman" w:cs="Times New Roman"/>
          <w:b/>
          <w:sz w:val="24"/>
          <w:szCs w:val="24"/>
          <w:lang w:val="en-NZ"/>
        </w:rPr>
        <w:t>dalpat.lal@jagannathuniversity.org</w:t>
      </w:r>
      <w:r w:rsidR="00647817">
        <w:rPr>
          <w:rFonts w:ascii="Times New Roman" w:hAnsi="Times New Roman" w:cs="Times New Roman"/>
          <w:b/>
          <w:sz w:val="24"/>
          <w:szCs w:val="24"/>
          <w:lang w:val="en-NZ"/>
        </w:rPr>
        <w:t xml:space="preserve">              </w:t>
      </w:r>
    </w:p>
    <w:p w:rsidR="00647817" w:rsidRDefault="00ED3FF9" w:rsidP="00647817">
      <w:pPr>
        <w:autoSpaceDE w:val="0"/>
        <w:autoSpaceDN w:val="0"/>
        <w:adjustRightInd w:val="0"/>
        <w:spacing w:line="240" w:lineRule="auto"/>
        <w:rPr>
          <w:rFonts w:ascii="Times New Roman" w:hAnsi="Times New Roman" w:cs="Times New Roman"/>
          <w:b/>
          <w:sz w:val="24"/>
          <w:szCs w:val="24"/>
          <w:lang w:val="en-NZ"/>
        </w:rPr>
      </w:pPr>
      <w:r w:rsidRPr="00ED3FF9">
        <w:rPr>
          <w:rFonts w:ascii="Times New Roman" w:hAnsi="Times New Roman" w:cs="Times New Roman"/>
          <w:b/>
          <w:sz w:val="24"/>
          <w:szCs w:val="24"/>
          <w:lang w:val="en-NZ"/>
        </w:rPr>
        <w:t>Session name/ number:</w:t>
      </w:r>
      <w:r>
        <w:rPr>
          <w:rFonts w:ascii="Times New Roman" w:hAnsi="Times New Roman" w:cs="Times New Roman"/>
          <w:b/>
          <w:sz w:val="24"/>
          <w:szCs w:val="24"/>
          <w:lang w:val="en-NZ"/>
        </w:rPr>
        <w:t xml:space="preserve"> Other </w:t>
      </w:r>
      <w:r>
        <w:rPr>
          <w:rFonts w:ascii="Times New Roman" w:hAnsi="Times New Roman" w:cs="Times New Roman"/>
          <w:b/>
          <w:sz w:val="24"/>
          <w:szCs w:val="24"/>
          <w:lang w:val="en-NZ"/>
        </w:rPr>
        <w:br/>
        <w:t xml:space="preserve">Category: </w:t>
      </w:r>
      <w:r w:rsidRPr="00ED3FF9">
        <w:rPr>
          <w:rFonts w:ascii="Times New Roman" w:hAnsi="Times New Roman" w:cs="Times New Roman"/>
          <w:b/>
          <w:sz w:val="24"/>
          <w:szCs w:val="24"/>
          <w:lang w:val="en-NZ"/>
        </w:rPr>
        <w:t>Oral presentation</w:t>
      </w:r>
    </w:p>
    <w:p w:rsidR="00DF6364" w:rsidRPr="00647817" w:rsidRDefault="00ED3FF9" w:rsidP="00647817">
      <w:pPr>
        <w:autoSpaceDE w:val="0"/>
        <w:autoSpaceDN w:val="0"/>
        <w:adjustRightInd w:val="0"/>
        <w:spacing w:line="240" w:lineRule="auto"/>
        <w:rPr>
          <w:rFonts w:ascii="Times New Roman" w:hAnsi="Times New Roman" w:cs="Times New Roman"/>
          <w:b/>
          <w:sz w:val="24"/>
          <w:szCs w:val="24"/>
          <w:lang w:val="en-NZ"/>
        </w:rPr>
      </w:pPr>
      <w:r w:rsidRPr="00ED3FF9">
        <w:rPr>
          <w:rFonts w:ascii="Times New Roman" w:hAnsi="Times New Roman" w:cs="Times New Roman"/>
          <w:b/>
          <w:sz w:val="24"/>
          <w:szCs w:val="24"/>
          <w:lang w:val="en-NZ"/>
        </w:rPr>
        <w:t>Passport Number</w:t>
      </w:r>
      <w:proofErr w:type="gramStart"/>
      <w:r w:rsidRPr="00ED3FF9">
        <w:rPr>
          <w:rFonts w:ascii="Times New Roman" w:hAnsi="Times New Roman" w:cs="Times New Roman"/>
          <w:b/>
          <w:sz w:val="24"/>
          <w:szCs w:val="24"/>
        </w:rPr>
        <w:t>:</w:t>
      </w:r>
      <w:r w:rsidR="00990B4D">
        <w:rPr>
          <w:rFonts w:ascii="Times New Roman" w:hAnsi="Times New Roman" w:cs="Times New Roman"/>
          <w:b/>
          <w:sz w:val="24"/>
          <w:szCs w:val="24"/>
        </w:rPr>
        <w:t>K</w:t>
      </w:r>
      <w:proofErr w:type="gramEnd"/>
      <w:r w:rsidR="00990B4D">
        <w:rPr>
          <w:rFonts w:ascii="Times New Roman" w:hAnsi="Times New Roman" w:cs="Times New Roman"/>
          <w:b/>
          <w:sz w:val="24"/>
          <w:szCs w:val="24"/>
        </w:rPr>
        <w:t xml:space="preserve"> 2658582</w:t>
      </w:r>
      <w:r w:rsidR="00647817">
        <w:rPr>
          <w:rFonts w:ascii="Times New Roman" w:hAnsi="Times New Roman" w:cs="Times New Roman"/>
          <w:b/>
          <w:sz w:val="24"/>
          <w:szCs w:val="24"/>
        </w:rPr>
        <w:t xml:space="preserve">                                        </w:t>
      </w:r>
    </w:p>
    <w:sectPr w:rsidR="00DF6364" w:rsidRPr="00647817" w:rsidSect="00647817">
      <w:pgSz w:w="11906" w:h="16838"/>
      <w:pgMar w:top="709"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CFF" w:rsidRDefault="00E41CFF" w:rsidP="00990B4D">
      <w:pPr>
        <w:spacing w:after="0" w:line="240" w:lineRule="auto"/>
      </w:pPr>
      <w:r>
        <w:separator/>
      </w:r>
    </w:p>
  </w:endnote>
  <w:endnote w:type="continuationSeparator" w:id="0">
    <w:p w:rsidR="00E41CFF" w:rsidRDefault="00E41CFF" w:rsidP="00990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Unicode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CFF" w:rsidRDefault="00E41CFF" w:rsidP="00990B4D">
      <w:pPr>
        <w:spacing w:after="0" w:line="240" w:lineRule="auto"/>
      </w:pPr>
      <w:r>
        <w:separator/>
      </w:r>
    </w:p>
  </w:footnote>
  <w:footnote w:type="continuationSeparator" w:id="0">
    <w:p w:rsidR="00E41CFF" w:rsidRDefault="00E41CFF" w:rsidP="00990B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9F3C3A"/>
    <w:multiLevelType w:val="hybridMultilevel"/>
    <w:tmpl w:val="CB6CADCC"/>
    <w:lvl w:ilvl="0" w:tplc="A4140568">
      <w:start w:val="1"/>
      <w:numFmt w:val="upp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 w15:restartNumberingAfterBreak="0">
    <w:nsid w:val="23702A88"/>
    <w:multiLevelType w:val="hybridMultilevel"/>
    <w:tmpl w:val="07EC4F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3" w15:restartNumberingAfterBreak="0">
    <w:nsid w:val="73C06DAC"/>
    <w:multiLevelType w:val="hybridMultilevel"/>
    <w:tmpl w:val="5F00F0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D70000B"/>
    <w:multiLevelType w:val="hybridMultilevel"/>
    <w:tmpl w:val="06A8D1B6"/>
    <w:lvl w:ilvl="0" w:tplc="6122B598">
      <w:numFmt w:val="bullet"/>
      <w:lvlText w:val=""/>
      <w:lvlJc w:val="left"/>
      <w:pPr>
        <w:ind w:left="720" w:hanging="360"/>
      </w:pPr>
      <w:rPr>
        <w:rFonts w:ascii="Symbol" w:eastAsiaTheme="minorHAnsi" w:hAnsi="Symbol" w:cs="ArialUnicodeM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FC3"/>
    <w:rsid w:val="001E6E58"/>
    <w:rsid w:val="00262714"/>
    <w:rsid w:val="00322D8E"/>
    <w:rsid w:val="004359E1"/>
    <w:rsid w:val="00647817"/>
    <w:rsid w:val="00671DA3"/>
    <w:rsid w:val="00967A67"/>
    <w:rsid w:val="00990B4D"/>
    <w:rsid w:val="009D6F9F"/>
    <w:rsid w:val="009E6B43"/>
    <w:rsid w:val="00AD444A"/>
    <w:rsid w:val="00B30D45"/>
    <w:rsid w:val="00B74525"/>
    <w:rsid w:val="00CF6460"/>
    <w:rsid w:val="00D73E78"/>
    <w:rsid w:val="00DC3C8F"/>
    <w:rsid w:val="00DF0E17"/>
    <w:rsid w:val="00DF6364"/>
    <w:rsid w:val="00E41CFF"/>
    <w:rsid w:val="00ED3FF9"/>
    <w:rsid w:val="00F54A2D"/>
    <w:rsid w:val="00F7617B"/>
    <w:rsid w:val="00F81F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E496D-C464-45F5-82BE-27D7834C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525"/>
    <w:pPr>
      <w:ind w:left="720"/>
      <w:contextualSpacing/>
    </w:pPr>
  </w:style>
  <w:style w:type="paragraph" w:styleId="Header">
    <w:name w:val="header"/>
    <w:basedOn w:val="Normal"/>
    <w:link w:val="HeaderChar"/>
    <w:uiPriority w:val="99"/>
    <w:unhideWhenUsed/>
    <w:rsid w:val="00990B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B4D"/>
  </w:style>
  <w:style w:type="paragraph" w:styleId="Footer">
    <w:name w:val="footer"/>
    <w:basedOn w:val="Normal"/>
    <w:link w:val="FooterChar"/>
    <w:uiPriority w:val="99"/>
    <w:unhideWhenUsed/>
    <w:rsid w:val="00990B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629168">
      <w:bodyDiv w:val="1"/>
      <w:marLeft w:val="0"/>
      <w:marRight w:val="0"/>
      <w:marTop w:val="0"/>
      <w:marBottom w:val="0"/>
      <w:divBdr>
        <w:top w:val="none" w:sz="0" w:space="0" w:color="auto"/>
        <w:left w:val="none" w:sz="0" w:space="0" w:color="auto"/>
        <w:bottom w:val="none" w:sz="0" w:space="0" w:color="auto"/>
        <w:right w:val="none" w:sz="0" w:space="0" w:color="auto"/>
      </w:divBdr>
    </w:div>
    <w:div w:id="68420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Dalpat Lal Suthar</dc:creator>
  <cp:keywords/>
  <dc:description/>
  <cp:lastModifiedBy>Dr. Dalpat Lal Suthar</cp:lastModifiedBy>
  <cp:revision>18</cp:revision>
  <dcterms:created xsi:type="dcterms:W3CDTF">2018-07-26T04:26:00Z</dcterms:created>
  <dcterms:modified xsi:type="dcterms:W3CDTF">2018-07-26T08:50:00Z</dcterms:modified>
</cp:coreProperties>
</file>