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A22" w:rsidRPr="00613D4F" w:rsidRDefault="003B7A22" w:rsidP="003B7A22">
      <w:pPr>
        <w:pStyle w:val="Heading2"/>
        <w:jc w:val="center"/>
      </w:pPr>
      <w:bookmarkStart w:id="0" w:name="_Toc533946195"/>
      <w:bookmarkStart w:id="1" w:name="_GoBack"/>
      <w:bookmarkEnd w:id="1"/>
      <w:r w:rsidRPr="00613D4F">
        <w:t>Experimental verification of yam drying with Solar Adsorption Drying</w:t>
      </w:r>
      <w:bookmarkEnd w:id="0"/>
    </w:p>
    <w:p w:rsidR="003B7A22" w:rsidRDefault="003B7A22" w:rsidP="003B7A22">
      <w:pPr>
        <w:autoSpaceDE w:val="0"/>
        <w:autoSpaceDN w:val="0"/>
        <w:adjustRightInd w:val="0"/>
        <w:spacing w:line="300" w:lineRule="auto"/>
        <w:jc w:val="both"/>
        <w:rPr>
          <w:color w:val="000000"/>
        </w:rPr>
      </w:pPr>
    </w:p>
    <w:p w:rsidR="003B7A22" w:rsidRPr="00D1080F" w:rsidRDefault="003B7A22" w:rsidP="003B7A22">
      <w:pPr>
        <w:shd w:val="clear" w:color="auto" w:fill="FFFFFF"/>
        <w:spacing w:line="300" w:lineRule="auto"/>
        <w:jc w:val="both"/>
        <w:rPr>
          <w:b/>
          <w:color w:val="000000"/>
        </w:rPr>
      </w:pPr>
      <w:r>
        <w:rPr>
          <w:b/>
          <w:color w:val="000000"/>
        </w:rPr>
        <w:t>Abstract</w:t>
      </w:r>
    </w:p>
    <w:p w:rsidR="003B7A22" w:rsidRPr="00D87855" w:rsidRDefault="003B7A22" w:rsidP="003B7A22">
      <w:pPr>
        <w:shd w:val="clear" w:color="auto" w:fill="FFFFFF"/>
        <w:spacing w:line="300" w:lineRule="auto"/>
        <w:jc w:val="both"/>
      </w:pPr>
      <w:r w:rsidRPr="00D87855">
        <w:rPr>
          <w:color w:val="000000"/>
        </w:rPr>
        <w:t xml:space="preserve">This work evaluates the yam drying performance of solar adsorption drying (SAD) compared to solar drying (SD) and open sun drying (OSD). The evaluation concerns the drying cycle for batches of yam, the effect on vitamin C, color and composition. As SAD can be applied during the night, by using air dehumidified by passing through a bed of silica gel, the cycle time for drying batches of yam can be reduced over 20-25% compared to SD and halved compared to OSD. SAD is thereby most effective during the first nights of drying when the driving force is the highest. Composition was not affected by drying methods but did affect vitamin C content.  Vitamin C retention for SD and SAD is close to each other with a preference for SD. </w:t>
      </w:r>
      <w:r w:rsidRPr="00D87855">
        <w:t xml:space="preserve">For </w:t>
      </w:r>
      <w:r w:rsidRPr="00D87855">
        <w:rPr>
          <w:bCs/>
          <w:noProof/>
        </w:rPr>
        <w:t>three yam cultivars (</w:t>
      </w:r>
      <w:r w:rsidRPr="00D87855">
        <w:rPr>
          <w:bCs/>
          <w:i/>
          <w:noProof/>
        </w:rPr>
        <w:t xml:space="preserve">Pona, Lilii </w:t>
      </w:r>
      <w:r w:rsidRPr="00D87855">
        <w:rPr>
          <w:bCs/>
          <w:noProof/>
        </w:rPr>
        <w:t xml:space="preserve"> and </w:t>
      </w:r>
      <w:r w:rsidRPr="00D87855">
        <w:rPr>
          <w:bCs/>
          <w:i/>
          <w:noProof/>
        </w:rPr>
        <w:t>Dente</w:t>
      </w:r>
      <w:r w:rsidRPr="00D87855">
        <w:rPr>
          <w:bCs/>
          <w:noProof/>
        </w:rPr>
        <w:t xml:space="preserve">), </w:t>
      </w:r>
      <w:r w:rsidRPr="00D87855">
        <w:rPr>
          <w:bCs/>
          <w:i/>
          <w:noProof/>
        </w:rPr>
        <w:t>Lilii</w:t>
      </w:r>
      <w:r w:rsidRPr="00D87855">
        <w:rPr>
          <w:bCs/>
          <w:noProof/>
        </w:rPr>
        <w:t xml:space="preserve"> dried fastest and </w:t>
      </w:r>
      <w:r w:rsidRPr="00D87855">
        <w:rPr>
          <w:bCs/>
          <w:i/>
          <w:noProof/>
        </w:rPr>
        <w:t>Dente</w:t>
      </w:r>
      <w:r w:rsidRPr="00D87855">
        <w:rPr>
          <w:bCs/>
          <w:noProof/>
        </w:rPr>
        <w:t xml:space="preserve"> drying slowest. </w:t>
      </w:r>
      <w:r w:rsidRPr="00D87855">
        <w:t xml:space="preserve">SAD maintained the whitish </w:t>
      </w:r>
      <w:proofErr w:type="spellStart"/>
      <w:r w:rsidRPr="00D87855">
        <w:t>colour</w:t>
      </w:r>
      <w:proofErr w:type="spellEnd"/>
      <w:r w:rsidRPr="00D87855">
        <w:t xml:space="preserve"> of yam better than the other drying methods. Seasonal variations affected drying conditions and drying time. Regeneration of silica gel is realized over three successive days with air heated in a solar collector. </w:t>
      </w:r>
      <w:r w:rsidRPr="00D87855">
        <w:rPr>
          <w:bCs/>
          <w:noProof/>
        </w:rPr>
        <w:t xml:space="preserve">The regeneration rate was the highest on the first day of regeneration. The highest day temperature and a good adsorbent bed loading are crucial for efficient regeneration, whereas </w:t>
      </w:r>
      <w:r w:rsidRPr="00D87855">
        <w:t>more work on regeneration is needed for a complete systems design</w:t>
      </w:r>
      <w:r w:rsidRPr="00D87855">
        <w:rPr>
          <w:bCs/>
          <w:noProof/>
        </w:rPr>
        <w:t xml:space="preserve">. </w:t>
      </w:r>
    </w:p>
    <w:p w:rsidR="00AF7358" w:rsidRDefault="00AF7358"/>
    <w:sectPr w:rsidR="00AF73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A22"/>
    <w:rsid w:val="003B7A22"/>
    <w:rsid w:val="00AF7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80F4BE-D532-48AF-B7D9-6AC0A55F1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A2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3B7A22"/>
    <w:pPr>
      <w:keepNext/>
      <w:keepLines/>
      <w:spacing w:before="40" w:line="276" w:lineRule="auto"/>
      <w:outlineLvl w:val="1"/>
    </w:pPr>
    <w:rPr>
      <w:rFonts w:eastAsiaTheme="majorEastAsia" w:cstheme="majorBidi"/>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7A22"/>
    <w:rPr>
      <w:rFonts w:ascii="Times New Roman" w:eastAsiaTheme="majorEastAsia" w:hAnsi="Times New Roman" w:cstheme="majorBidi"/>
      <w:b/>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dc:creator>
  <cp:keywords/>
  <dc:description/>
  <cp:lastModifiedBy>Emmanuel</cp:lastModifiedBy>
  <cp:revision>1</cp:revision>
  <dcterms:created xsi:type="dcterms:W3CDTF">2019-01-03T10:07:00Z</dcterms:created>
  <dcterms:modified xsi:type="dcterms:W3CDTF">2019-01-03T10:08:00Z</dcterms:modified>
</cp:coreProperties>
</file>