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3C0A6A7" w14:textId="3D374191" w:rsidR="00942E8E" w:rsidRPr="00247C4E" w:rsidRDefault="00942E8E" w:rsidP="00247C4E">
      <w:pPr>
        <w:spacing w:after="0" w:line="240" w:lineRule="auto"/>
        <w:jc w:val="center"/>
        <w:rPr>
          <w:rFonts w:asciiTheme="majorBidi" w:eastAsia="Times New Roman" w:hAnsiTheme="majorBidi" w:cstheme="majorBidi"/>
          <w:b/>
          <w:bCs/>
          <w:sz w:val="24"/>
          <w:szCs w:val="24"/>
          <w:rtl/>
        </w:rPr>
      </w:pPr>
      <w:r w:rsidRPr="00942E8E">
        <w:rPr>
          <w:rFonts w:asciiTheme="majorBidi" w:eastAsia="Times New Roman" w:hAnsiTheme="majorBidi" w:cstheme="majorBidi"/>
          <w:b/>
          <w:bCs/>
          <w:sz w:val="24"/>
          <w:szCs w:val="24"/>
        </w:rPr>
        <w:t xml:space="preserve">Organic </w:t>
      </w:r>
      <w:proofErr w:type="spellStart"/>
      <w:r w:rsidRPr="00942E8E">
        <w:rPr>
          <w:rFonts w:asciiTheme="majorBidi" w:eastAsia="Times New Roman" w:hAnsiTheme="majorBidi" w:cstheme="majorBidi"/>
          <w:b/>
          <w:bCs/>
          <w:sz w:val="24"/>
          <w:szCs w:val="24"/>
        </w:rPr>
        <w:t>nanoemulsions</w:t>
      </w:r>
      <w:proofErr w:type="spellEnd"/>
      <w:r w:rsidRPr="00942E8E">
        <w:rPr>
          <w:rFonts w:asciiTheme="majorBidi" w:eastAsia="Times New Roman" w:hAnsiTheme="majorBidi" w:cstheme="majorBidi"/>
          <w:b/>
          <w:bCs/>
          <w:sz w:val="24"/>
          <w:szCs w:val="24"/>
        </w:rPr>
        <w:t xml:space="preserve"> </w:t>
      </w:r>
      <w:r w:rsidR="00247C4E" w:rsidRPr="00942E8E">
        <w:rPr>
          <w:rFonts w:asciiTheme="majorBidi" w:eastAsia="Times New Roman" w:hAnsiTheme="majorBidi" w:cstheme="majorBidi"/>
          <w:b/>
          <w:bCs/>
          <w:sz w:val="24"/>
          <w:szCs w:val="24"/>
        </w:rPr>
        <w:t>(Rosa</w:t>
      </w:r>
      <w:r w:rsidRPr="00942E8E">
        <w:rPr>
          <w:rFonts w:asciiTheme="majorBidi" w:eastAsia="Times New Roman" w:hAnsiTheme="majorBidi" w:cstheme="majorBidi"/>
          <w:b/>
          <w:bCs/>
          <w:sz w:val="24"/>
          <w:szCs w:val="24"/>
        </w:rPr>
        <w:t xml:space="preserve"> and Saffron) as a New alternative </w:t>
      </w:r>
      <w:r w:rsidR="00247C4E" w:rsidRPr="00942E8E">
        <w:rPr>
          <w:rFonts w:asciiTheme="majorBidi" w:eastAsia="Times New Roman" w:hAnsiTheme="majorBidi" w:cstheme="majorBidi"/>
          <w:b/>
          <w:bCs/>
          <w:sz w:val="24"/>
          <w:szCs w:val="24"/>
        </w:rPr>
        <w:t>approach</w:t>
      </w:r>
      <w:r w:rsidRPr="00942E8E">
        <w:rPr>
          <w:rFonts w:asciiTheme="majorBidi" w:eastAsia="Times New Roman" w:hAnsiTheme="majorBidi" w:cstheme="majorBidi"/>
          <w:b/>
          <w:bCs/>
          <w:sz w:val="24"/>
          <w:szCs w:val="24"/>
        </w:rPr>
        <w:t xml:space="preserve"> to chemical food preservatives</w:t>
      </w:r>
    </w:p>
    <w:p w14:paraId="39C2D323" w14:textId="77777777" w:rsidR="00942E8E" w:rsidRDefault="00942E8E" w:rsidP="00247C4E">
      <w:pPr>
        <w:spacing w:after="0" w:line="240" w:lineRule="auto"/>
        <w:jc w:val="center"/>
        <w:rPr>
          <w:rFonts w:asciiTheme="majorBidi" w:eastAsia="Times New Roman" w:hAnsiTheme="majorBidi" w:cstheme="majorBidi"/>
          <w:sz w:val="24"/>
          <w:szCs w:val="24"/>
          <w:rtl/>
        </w:rPr>
      </w:pPr>
    </w:p>
    <w:p w14:paraId="3D56D882" w14:textId="24F1B771" w:rsidR="00942E8E" w:rsidRDefault="00942E8E" w:rsidP="00247C4E">
      <w:pPr>
        <w:spacing w:after="0" w:line="240" w:lineRule="auto"/>
        <w:jc w:val="center"/>
        <w:rPr>
          <w:rFonts w:asciiTheme="majorBidi" w:eastAsia="Times New Roman" w:hAnsiTheme="majorBidi" w:cstheme="majorBidi"/>
          <w:sz w:val="24"/>
          <w:szCs w:val="24"/>
          <w:rtl/>
        </w:rPr>
      </w:pPr>
      <w:proofErr w:type="spellStart"/>
      <w:r w:rsidRPr="00942E8E">
        <w:rPr>
          <w:rFonts w:asciiTheme="majorBidi" w:eastAsia="Times New Roman" w:hAnsiTheme="majorBidi" w:cstheme="majorBidi"/>
        </w:rPr>
        <w:t>Fereshte</w:t>
      </w:r>
      <w:proofErr w:type="spellEnd"/>
      <w:r w:rsidRPr="00942E8E">
        <w:rPr>
          <w:rFonts w:asciiTheme="majorBidi" w:eastAsia="Times New Roman" w:hAnsiTheme="majorBidi" w:cstheme="majorBidi"/>
        </w:rPr>
        <w:t xml:space="preserve"> Sahraei</w:t>
      </w:r>
      <w:r w:rsidRPr="00942E8E">
        <w:rPr>
          <w:rFonts w:asciiTheme="majorBidi" w:eastAsia="Times New Roman" w:hAnsiTheme="majorBidi" w:cstheme="majorBidi"/>
          <w:vertAlign w:val="superscript"/>
        </w:rPr>
        <w:t>1</w:t>
      </w:r>
      <w:r w:rsidRPr="00942E8E">
        <w:rPr>
          <w:rFonts w:asciiTheme="majorBidi" w:eastAsia="Times New Roman" w:hAnsiTheme="majorBidi" w:cstheme="majorBidi"/>
        </w:rPr>
        <w:t xml:space="preserve">, </w:t>
      </w:r>
      <w:proofErr w:type="spellStart"/>
      <w:r w:rsidRPr="00942E8E">
        <w:rPr>
          <w:rFonts w:asciiTheme="majorBidi" w:eastAsia="Times New Roman" w:hAnsiTheme="majorBidi" w:cstheme="majorBidi"/>
        </w:rPr>
        <w:t>Hamed</w:t>
      </w:r>
      <w:proofErr w:type="spellEnd"/>
      <w:r w:rsidRPr="00942E8E">
        <w:rPr>
          <w:rFonts w:asciiTheme="majorBidi" w:eastAsia="Times New Roman" w:hAnsiTheme="majorBidi" w:cstheme="majorBidi"/>
        </w:rPr>
        <w:t xml:space="preserve"> Ahari</w:t>
      </w:r>
      <w:r w:rsidRPr="00942E8E">
        <w:rPr>
          <w:rFonts w:asciiTheme="majorBidi" w:eastAsia="Times New Roman" w:hAnsiTheme="majorBidi" w:cstheme="majorBidi"/>
          <w:vertAlign w:val="superscript"/>
        </w:rPr>
        <w:t>2</w:t>
      </w:r>
      <w:r w:rsidRPr="00942E8E">
        <w:rPr>
          <w:rFonts w:asciiTheme="majorBidi" w:eastAsia="Times New Roman" w:hAnsiTheme="majorBidi" w:cstheme="majorBidi"/>
        </w:rPr>
        <w:t xml:space="preserve">*, Mahdi </w:t>
      </w:r>
      <w:proofErr w:type="spellStart"/>
      <w:r w:rsidRPr="00942E8E">
        <w:rPr>
          <w:rFonts w:asciiTheme="majorBidi" w:eastAsia="Times New Roman" w:hAnsiTheme="majorBidi" w:cstheme="majorBidi"/>
        </w:rPr>
        <w:t>Jafari</w:t>
      </w:r>
      <w:proofErr w:type="spellEnd"/>
      <w:r w:rsidRPr="00942E8E">
        <w:rPr>
          <w:rFonts w:asciiTheme="majorBidi" w:eastAsia="Times New Roman" w:hAnsiTheme="majorBidi" w:cstheme="majorBidi"/>
        </w:rPr>
        <w:t xml:space="preserve"> </w:t>
      </w:r>
      <w:r w:rsidRPr="00942E8E">
        <w:rPr>
          <w:rFonts w:asciiTheme="majorBidi" w:eastAsia="Times New Roman" w:hAnsiTheme="majorBidi" w:cstheme="majorBidi"/>
          <w:vertAlign w:val="superscript"/>
        </w:rPr>
        <w:t>3</w:t>
      </w:r>
      <w:r w:rsidRPr="00942E8E">
        <w:rPr>
          <w:rFonts w:asciiTheme="majorBidi" w:eastAsia="Times New Roman" w:hAnsiTheme="majorBidi" w:cstheme="majorBidi"/>
        </w:rPr>
        <w:t xml:space="preserve">, </w:t>
      </w:r>
      <w:proofErr w:type="spellStart"/>
      <w:r w:rsidRPr="00942E8E">
        <w:rPr>
          <w:rFonts w:asciiTheme="majorBidi" w:eastAsia="Times New Roman" w:hAnsiTheme="majorBidi" w:cstheme="majorBidi"/>
        </w:rPr>
        <w:t>Amirali</w:t>
      </w:r>
      <w:proofErr w:type="spellEnd"/>
      <w:r w:rsidRPr="00942E8E">
        <w:rPr>
          <w:rFonts w:asciiTheme="majorBidi" w:eastAsia="Times New Roman" w:hAnsiTheme="majorBidi" w:cstheme="majorBidi"/>
        </w:rPr>
        <w:t xml:space="preserve"> Anvar</w:t>
      </w:r>
      <w:r w:rsidRPr="00942E8E">
        <w:rPr>
          <w:rFonts w:asciiTheme="majorBidi" w:eastAsia="Times New Roman" w:hAnsiTheme="majorBidi" w:cstheme="majorBidi"/>
          <w:vertAlign w:val="superscript"/>
        </w:rPr>
        <w:t>4</w:t>
      </w:r>
      <w:r w:rsidRPr="00942E8E">
        <w:rPr>
          <w:rFonts w:asciiTheme="majorBidi" w:eastAsia="Times New Roman" w:hAnsiTheme="majorBidi" w:cstheme="majorBidi"/>
        </w:rPr>
        <w:t xml:space="preserve">, </w:t>
      </w:r>
      <w:proofErr w:type="spellStart"/>
      <w:r w:rsidRPr="00942E8E">
        <w:rPr>
          <w:rFonts w:asciiTheme="majorBidi" w:eastAsia="Times New Roman" w:hAnsiTheme="majorBidi" w:cstheme="majorBidi"/>
        </w:rPr>
        <w:t>Mehrdad</w:t>
      </w:r>
      <w:proofErr w:type="spellEnd"/>
      <w:r w:rsidRPr="00942E8E">
        <w:rPr>
          <w:rFonts w:asciiTheme="majorBidi" w:eastAsia="Times New Roman" w:hAnsiTheme="majorBidi" w:cstheme="majorBidi"/>
        </w:rPr>
        <w:t xml:space="preserve"> Gavami</w:t>
      </w:r>
      <w:r w:rsidRPr="00942E8E">
        <w:rPr>
          <w:rFonts w:asciiTheme="majorBidi" w:eastAsia="Times New Roman" w:hAnsiTheme="majorBidi" w:cstheme="majorBidi"/>
          <w:vertAlign w:val="superscript"/>
        </w:rPr>
        <w:t>2</w:t>
      </w:r>
    </w:p>
    <w:p w14:paraId="30591642" w14:textId="77777777" w:rsidR="00942E8E" w:rsidRDefault="00942E8E" w:rsidP="00247C4E">
      <w:pPr>
        <w:spacing w:after="0" w:line="240" w:lineRule="auto"/>
        <w:jc w:val="both"/>
        <w:rPr>
          <w:rFonts w:asciiTheme="majorBidi" w:eastAsia="Times New Roman" w:hAnsiTheme="majorBidi" w:cstheme="majorBidi"/>
          <w:sz w:val="24"/>
          <w:szCs w:val="24"/>
          <w:rtl/>
        </w:rPr>
      </w:pPr>
    </w:p>
    <w:p w14:paraId="3C163104" w14:textId="2C6216A1" w:rsidR="00942E8E" w:rsidRPr="00247C4E" w:rsidRDefault="00942E8E" w:rsidP="00247C4E">
      <w:pPr>
        <w:spacing w:after="0" w:line="240" w:lineRule="auto"/>
        <w:jc w:val="both"/>
        <w:rPr>
          <w:rFonts w:asciiTheme="majorBidi" w:eastAsia="Times New Roman" w:hAnsiTheme="majorBidi" w:cstheme="majorBidi"/>
          <w:sz w:val="20"/>
          <w:szCs w:val="20"/>
          <w:rtl/>
        </w:rPr>
      </w:pPr>
      <w:r w:rsidRPr="00942E8E">
        <w:rPr>
          <w:rFonts w:asciiTheme="majorBidi" w:eastAsia="Times New Roman" w:hAnsiTheme="majorBidi" w:cstheme="majorBidi"/>
          <w:sz w:val="20"/>
          <w:szCs w:val="20"/>
        </w:rPr>
        <w:t xml:space="preserve">1.PhD student, Department of Food Science and </w:t>
      </w:r>
      <w:r w:rsidRPr="00247C4E">
        <w:rPr>
          <w:rFonts w:asciiTheme="majorBidi" w:eastAsia="Times New Roman" w:hAnsiTheme="majorBidi" w:cstheme="majorBidi"/>
          <w:sz w:val="20"/>
          <w:szCs w:val="20"/>
        </w:rPr>
        <w:t>Technology,</w:t>
      </w:r>
      <w:r w:rsidRPr="00942E8E">
        <w:rPr>
          <w:rFonts w:asciiTheme="majorBidi" w:eastAsia="Times New Roman" w:hAnsiTheme="majorBidi" w:cstheme="majorBidi"/>
          <w:sz w:val="20"/>
          <w:szCs w:val="20"/>
        </w:rPr>
        <w:t xml:space="preserve"> Science and Research Branch, Islamic Azad University, Tehran, Iran.</w:t>
      </w:r>
    </w:p>
    <w:p w14:paraId="0A396ADB" w14:textId="5CBF27AE" w:rsidR="00942E8E" w:rsidRPr="00247C4E" w:rsidRDefault="00942E8E" w:rsidP="00247C4E">
      <w:pPr>
        <w:spacing w:after="0" w:line="240" w:lineRule="auto"/>
        <w:jc w:val="both"/>
        <w:rPr>
          <w:rFonts w:asciiTheme="majorBidi" w:eastAsia="Times New Roman" w:hAnsiTheme="majorBidi" w:cstheme="majorBidi"/>
          <w:sz w:val="20"/>
          <w:szCs w:val="20"/>
          <w:rtl/>
        </w:rPr>
      </w:pPr>
      <w:r w:rsidRPr="00942E8E">
        <w:rPr>
          <w:rFonts w:asciiTheme="majorBidi" w:eastAsia="Times New Roman" w:hAnsiTheme="majorBidi" w:cstheme="majorBidi"/>
          <w:sz w:val="20"/>
          <w:szCs w:val="20"/>
        </w:rPr>
        <w:t>2*Professor, Department of Food Science and Technology, Science and Research Branch, Islamic Azad University, Tehran, Iran.</w:t>
      </w:r>
    </w:p>
    <w:p w14:paraId="3DC56945" w14:textId="488CCDC7" w:rsidR="00942E8E" w:rsidRPr="00247C4E" w:rsidRDefault="00942E8E" w:rsidP="00247C4E">
      <w:pPr>
        <w:spacing w:after="0" w:line="240" w:lineRule="auto"/>
        <w:jc w:val="both"/>
        <w:rPr>
          <w:rFonts w:asciiTheme="majorBidi" w:eastAsia="Times New Roman" w:hAnsiTheme="majorBidi" w:cstheme="majorBidi"/>
          <w:sz w:val="20"/>
          <w:szCs w:val="20"/>
          <w:rtl/>
        </w:rPr>
      </w:pPr>
      <w:r w:rsidRPr="00942E8E">
        <w:rPr>
          <w:rFonts w:asciiTheme="majorBidi" w:eastAsia="Times New Roman" w:hAnsiTheme="majorBidi" w:cstheme="majorBidi"/>
          <w:sz w:val="20"/>
          <w:szCs w:val="20"/>
        </w:rPr>
        <w:t xml:space="preserve">3.professor, Faculty of Food Science and Technology, </w:t>
      </w:r>
      <w:proofErr w:type="spellStart"/>
      <w:r w:rsidRPr="00942E8E">
        <w:rPr>
          <w:rFonts w:asciiTheme="majorBidi" w:eastAsia="Times New Roman" w:hAnsiTheme="majorBidi" w:cstheme="majorBidi"/>
          <w:sz w:val="20"/>
          <w:szCs w:val="20"/>
        </w:rPr>
        <w:t>Gorgan</w:t>
      </w:r>
      <w:proofErr w:type="spellEnd"/>
      <w:r w:rsidRPr="00942E8E">
        <w:rPr>
          <w:rFonts w:asciiTheme="majorBidi" w:eastAsia="Times New Roman" w:hAnsiTheme="majorBidi" w:cstheme="majorBidi"/>
          <w:sz w:val="20"/>
          <w:szCs w:val="20"/>
        </w:rPr>
        <w:t xml:space="preserve"> University of Agricultural Sciences and Natural Resources, </w:t>
      </w:r>
      <w:proofErr w:type="spellStart"/>
      <w:r w:rsidRPr="00942E8E">
        <w:rPr>
          <w:rFonts w:asciiTheme="majorBidi" w:eastAsia="Times New Roman" w:hAnsiTheme="majorBidi" w:cstheme="majorBidi"/>
          <w:sz w:val="20"/>
          <w:szCs w:val="20"/>
        </w:rPr>
        <w:t>Gorgan</w:t>
      </w:r>
      <w:proofErr w:type="spellEnd"/>
      <w:r w:rsidRPr="00942E8E">
        <w:rPr>
          <w:rFonts w:asciiTheme="majorBidi" w:eastAsia="Times New Roman" w:hAnsiTheme="majorBidi" w:cstheme="majorBidi"/>
          <w:sz w:val="20"/>
          <w:szCs w:val="20"/>
        </w:rPr>
        <w:t xml:space="preserve">, Iran </w:t>
      </w:r>
    </w:p>
    <w:p w14:paraId="74D631CD" w14:textId="77777777" w:rsidR="00247C4E" w:rsidRDefault="00942E8E" w:rsidP="00247C4E">
      <w:pPr>
        <w:spacing w:after="0" w:line="240" w:lineRule="auto"/>
        <w:jc w:val="both"/>
        <w:rPr>
          <w:rFonts w:asciiTheme="majorBidi" w:eastAsia="Times New Roman" w:hAnsiTheme="majorBidi" w:cstheme="majorBidi"/>
          <w:sz w:val="20"/>
          <w:szCs w:val="20"/>
          <w:rtl/>
        </w:rPr>
      </w:pPr>
      <w:r w:rsidRPr="00942E8E">
        <w:rPr>
          <w:rFonts w:asciiTheme="majorBidi" w:eastAsia="Times New Roman" w:hAnsiTheme="majorBidi" w:cstheme="majorBidi"/>
          <w:sz w:val="20"/>
          <w:szCs w:val="20"/>
        </w:rPr>
        <w:t>4.Accosieted Professor, Department of Hygiene, Science and Research Branch, Islamic Azad University, Tehran, Iran.</w:t>
      </w:r>
    </w:p>
    <w:p w14:paraId="62EEC3F9" w14:textId="77777777" w:rsidR="00247C4E" w:rsidRDefault="00247C4E" w:rsidP="00247C4E">
      <w:pPr>
        <w:spacing w:after="0" w:line="240" w:lineRule="auto"/>
        <w:jc w:val="both"/>
        <w:rPr>
          <w:rFonts w:asciiTheme="majorBidi" w:eastAsia="Times New Roman" w:hAnsiTheme="majorBidi" w:cstheme="majorBidi"/>
          <w:sz w:val="20"/>
          <w:szCs w:val="20"/>
          <w:rtl/>
        </w:rPr>
      </w:pPr>
    </w:p>
    <w:p w14:paraId="603AA3ED" w14:textId="77777777" w:rsidR="00247C4E" w:rsidRDefault="00247C4E" w:rsidP="00247C4E">
      <w:pPr>
        <w:spacing w:after="0" w:line="240" w:lineRule="auto"/>
        <w:jc w:val="both"/>
        <w:rPr>
          <w:rFonts w:asciiTheme="majorBidi" w:eastAsia="Times New Roman" w:hAnsiTheme="majorBidi" w:cstheme="majorBidi"/>
          <w:sz w:val="20"/>
          <w:szCs w:val="20"/>
          <w:rtl/>
        </w:rPr>
      </w:pPr>
    </w:p>
    <w:p w14:paraId="7390434D" w14:textId="3AC097C6" w:rsidR="00247C4E" w:rsidRDefault="00247C4E" w:rsidP="00247C4E">
      <w:pPr>
        <w:spacing w:after="0" w:line="240" w:lineRule="auto"/>
        <w:jc w:val="both"/>
        <w:rPr>
          <w:rFonts w:asciiTheme="majorBidi" w:eastAsia="Times New Roman" w:hAnsiTheme="majorBidi" w:cstheme="majorBidi"/>
          <w:sz w:val="24"/>
          <w:szCs w:val="24"/>
          <w:rtl/>
          <w:lang w:val="en-GB" w:bidi="fa-IR"/>
        </w:rPr>
      </w:pPr>
      <w:r>
        <w:rPr>
          <w:rFonts w:asciiTheme="majorBidi" w:eastAsia="Times New Roman" w:hAnsiTheme="majorBidi" w:cstheme="majorBidi"/>
          <w:sz w:val="24"/>
          <w:szCs w:val="24"/>
          <w:lang w:val="en-GB"/>
        </w:rPr>
        <w:t>Abstract</w:t>
      </w:r>
    </w:p>
    <w:p w14:paraId="5AA3029E" w14:textId="78586E66" w:rsidR="00247C4E" w:rsidRDefault="00942E8E" w:rsidP="00247C4E">
      <w:pPr>
        <w:spacing w:after="0" w:line="240" w:lineRule="auto"/>
        <w:jc w:val="both"/>
        <w:rPr>
          <w:rFonts w:asciiTheme="majorBidi" w:eastAsia="Times New Roman" w:hAnsiTheme="majorBidi" w:cstheme="majorBidi"/>
          <w:sz w:val="24"/>
          <w:szCs w:val="24"/>
          <w:rtl/>
        </w:rPr>
      </w:pPr>
      <w:r w:rsidRPr="00942E8E">
        <w:rPr>
          <w:rFonts w:asciiTheme="majorBidi" w:eastAsia="Times New Roman" w:hAnsiTheme="majorBidi" w:cstheme="majorBidi"/>
          <w:sz w:val="24"/>
          <w:szCs w:val="24"/>
        </w:rPr>
        <w:t>With the reduction of natural and agricultural resources and the increase of greenhouse gases, and on the other hand, the reduction of underground water resources, we can understand the optimal and maximum use of food resources and reserves on the planet with the approach of nano technology, so that spices and seasonings</w:t>
      </w:r>
      <w:r w:rsidR="00247C4E">
        <w:rPr>
          <w:rFonts w:asciiTheme="majorBidi" w:eastAsia="Times New Roman" w:hAnsiTheme="majorBidi" w:cstheme="majorBidi" w:hint="cs"/>
          <w:sz w:val="24"/>
          <w:szCs w:val="24"/>
          <w:rtl/>
        </w:rPr>
        <w:t xml:space="preserve"> </w:t>
      </w:r>
      <w:r w:rsidRPr="00942E8E">
        <w:rPr>
          <w:rFonts w:asciiTheme="majorBidi" w:eastAsia="Times New Roman" w:hAnsiTheme="majorBidi" w:cstheme="majorBidi"/>
          <w:sz w:val="24"/>
          <w:szCs w:val="24"/>
        </w:rPr>
        <w:t>With this technology, their high price and antioxidant and antibacterial role and even their taste will be multiplied a hundred times and the amount of consumption of these expensive food and medicinal compounds will be very little. On the other hand, maintaining food safety in the world is one of the important public health issues, in order to control the growth of bacteria and fungi, various synthetic preservatives are usually used, while long-term exposure to them can cause serious health risks. The high use of artificial preservatives to preserve the quantitative and qualitative characteristics of food may cause resistance to microbial strains and cause complications related to human health as well as widespread environmental instability. For this purpose, there is an increasing demand for biological food additives that are compatible with the environment, free from side effects and chronic diseases such as cancer, and promote overall health.</w:t>
      </w:r>
      <w:r w:rsidR="00247C4E">
        <w:rPr>
          <w:rFonts w:asciiTheme="majorBidi" w:eastAsia="Times New Roman" w:hAnsiTheme="majorBidi" w:cstheme="majorBidi" w:hint="cs"/>
          <w:sz w:val="24"/>
          <w:szCs w:val="24"/>
          <w:rtl/>
        </w:rPr>
        <w:t xml:space="preserve"> </w:t>
      </w:r>
      <w:r w:rsidRPr="00942E8E">
        <w:rPr>
          <w:rFonts w:asciiTheme="majorBidi" w:eastAsia="Times New Roman" w:hAnsiTheme="majorBidi" w:cstheme="majorBidi"/>
          <w:sz w:val="24"/>
          <w:szCs w:val="24"/>
        </w:rPr>
        <w:t xml:space="preserve">Today, the use of essential oils as natural antimicrobial compounds for the long-term protection of food and maintaining its quality has been highly regarded, there are various limitations in the use of these compounds, which can be increased by enclosing them in a suitable biodegradable and biocompatible polymer matrix to increase their efficiency and stability. Among the different systems, </w:t>
      </w:r>
      <w:proofErr w:type="spellStart"/>
      <w:r w:rsidRPr="00942E8E">
        <w:rPr>
          <w:rFonts w:asciiTheme="majorBidi" w:eastAsia="Times New Roman" w:hAnsiTheme="majorBidi" w:cstheme="majorBidi"/>
          <w:sz w:val="24"/>
          <w:szCs w:val="24"/>
        </w:rPr>
        <w:t>nanoemulsions</w:t>
      </w:r>
      <w:proofErr w:type="spellEnd"/>
      <w:r w:rsidRPr="00942E8E">
        <w:rPr>
          <w:rFonts w:asciiTheme="majorBidi" w:eastAsia="Times New Roman" w:hAnsiTheme="majorBidi" w:cstheme="majorBidi"/>
          <w:sz w:val="24"/>
          <w:szCs w:val="24"/>
        </w:rPr>
        <w:t xml:space="preserve"> effectively help the application of essential oils in food systems. The methods of producing </w:t>
      </w:r>
      <w:proofErr w:type="spellStart"/>
      <w:r w:rsidRPr="00942E8E">
        <w:rPr>
          <w:rFonts w:asciiTheme="majorBidi" w:eastAsia="Times New Roman" w:hAnsiTheme="majorBidi" w:cstheme="majorBidi"/>
          <w:sz w:val="24"/>
          <w:szCs w:val="24"/>
        </w:rPr>
        <w:t>nanoemulsions</w:t>
      </w:r>
      <w:proofErr w:type="spellEnd"/>
      <w:r w:rsidRPr="00942E8E">
        <w:rPr>
          <w:rFonts w:asciiTheme="majorBidi" w:eastAsia="Times New Roman" w:hAnsiTheme="majorBidi" w:cstheme="majorBidi"/>
          <w:sz w:val="24"/>
          <w:szCs w:val="24"/>
        </w:rPr>
        <w:t xml:space="preserve"> are divided into two general categories, high energy and low energy, each of which includes several </w:t>
      </w:r>
      <w:proofErr w:type="spellStart"/>
      <w:r w:rsidRPr="00942E8E">
        <w:rPr>
          <w:rFonts w:asciiTheme="majorBidi" w:eastAsia="Times New Roman" w:hAnsiTheme="majorBidi" w:cstheme="majorBidi"/>
          <w:sz w:val="24"/>
          <w:szCs w:val="24"/>
        </w:rPr>
        <w:t>techniques.and</w:t>
      </w:r>
      <w:proofErr w:type="spellEnd"/>
      <w:r w:rsidRPr="00942E8E">
        <w:rPr>
          <w:rFonts w:asciiTheme="majorBidi" w:eastAsia="Times New Roman" w:hAnsiTheme="majorBidi" w:cstheme="majorBidi"/>
          <w:sz w:val="24"/>
          <w:szCs w:val="24"/>
        </w:rPr>
        <w:t xml:space="preserve"> Rosa, which have a significant difference in zeta potential and are produced by ultrasonic method as a substitute for synthetic preservatives. Rosemary </w:t>
      </w:r>
      <w:proofErr w:type="spellStart"/>
      <w:r w:rsidRPr="00942E8E">
        <w:rPr>
          <w:rFonts w:asciiTheme="majorBidi" w:eastAsia="Times New Roman" w:hAnsiTheme="majorBidi" w:cstheme="majorBidi"/>
          <w:sz w:val="24"/>
          <w:szCs w:val="24"/>
        </w:rPr>
        <w:t>nanoemulsion</w:t>
      </w:r>
      <w:proofErr w:type="spellEnd"/>
      <w:r w:rsidRPr="00942E8E">
        <w:rPr>
          <w:rFonts w:asciiTheme="majorBidi" w:eastAsia="Times New Roman" w:hAnsiTheme="majorBidi" w:cstheme="majorBidi"/>
          <w:sz w:val="24"/>
          <w:szCs w:val="24"/>
        </w:rPr>
        <w:t xml:space="preserve"> is in the form of essential oil, but saffron </w:t>
      </w:r>
      <w:proofErr w:type="spellStart"/>
      <w:r w:rsidRPr="00942E8E">
        <w:rPr>
          <w:rFonts w:asciiTheme="majorBidi" w:eastAsia="Times New Roman" w:hAnsiTheme="majorBidi" w:cstheme="majorBidi"/>
          <w:sz w:val="24"/>
          <w:szCs w:val="24"/>
        </w:rPr>
        <w:t>nanoemulsion</w:t>
      </w:r>
      <w:proofErr w:type="spellEnd"/>
      <w:r w:rsidRPr="00942E8E">
        <w:rPr>
          <w:rFonts w:asciiTheme="majorBidi" w:eastAsia="Times New Roman" w:hAnsiTheme="majorBidi" w:cstheme="majorBidi"/>
          <w:sz w:val="24"/>
          <w:szCs w:val="24"/>
        </w:rPr>
        <w:t xml:space="preserve"> is in the form of an extract, which after the production process has shown potential use as a food preservative. </w:t>
      </w:r>
      <w:proofErr w:type="spellStart"/>
      <w:r w:rsidRPr="00942E8E">
        <w:rPr>
          <w:rFonts w:asciiTheme="majorBidi" w:eastAsia="Times New Roman" w:hAnsiTheme="majorBidi" w:cstheme="majorBidi"/>
          <w:sz w:val="24"/>
          <w:szCs w:val="24"/>
        </w:rPr>
        <w:t>Finaly</w:t>
      </w:r>
      <w:proofErr w:type="spellEnd"/>
      <w:r w:rsidRPr="00942E8E">
        <w:rPr>
          <w:rFonts w:asciiTheme="majorBidi" w:eastAsia="Times New Roman" w:hAnsiTheme="majorBidi" w:cstheme="majorBidi"/>
          <w:sz w:val="24"/>
          <w:szCs w:val="24"/>
        </w:rPr>
        <w:t xml:space="preserve"> and </w:t>
      </w:r>
      <w:r w:rsidR="00247C4E" w:rsidRPr="00942E8E">
        <w:rPr>
          <w:rFonts w:asciiTheme="majorBidi" w:eastAsia="Times New Roman" w:hAnsiTheme="majorBidi" w:cstheme="majorBidi"/>
          <w:sz w:val="24"/>
          <w:szCs w:val="24"/>
        </w:rPr>
        <w:t>nowadays</w:t>
      </w:r>
      <w:r w:rsidRPr="00942E8E">
        <w:rPr>
          <w:rFonts w:asciiTheme="majorBidi" w:eastAsia="Times New Roman" w:hAnsiTheme="majorBidi" w:cstheme="majorBidi"/>
          <w:sz w:val="24"/>
          <w:szCs w:val="24"/>
        </w:rPr>
        <w:t xml:space="preserve">, extensive research is done on the combined use of food </w:t>
      </w:r>
      <w:proofErr w:type="spellStart"/>
      <w:r w:rsidRPr="00942E8E">
        <w:rPr>
          <w:rFonts w:asciiTheme="majorBidi" w:eastAsia="Times New Roman" w:hAnsiTheme="majorBidi" w:cstheme="majorBidi"/>
          <w:sz w:val="24"/>
          <w:szCs w:val="24"/>
        </w:rPr>
        <w:t>nanoemulsions</w:t>
      </w:r>
      <w:proofErr w:type="spellEnd"/>
      <w:r w:rsidRPr="00942E8E">
        <w:rPr>
          <w:rFonts w:asciiTheme="majorBidi" w:eastAsia="Times New Roman" w:hAnsiTheme="majorBidi" w:cstheme="majorBidi"/>
          <w:sz w:val="24"/>
          <w:szCs w:val="24"/>
        </w:rPr>
        <w:t>, taking into account the particle size and the electric charge tendencies of the nanoparticles, in order to increase the shelf life of food and the optimal use of spices and seasonings in taste, color, smell, but with the aim of at least Consumption and maximum effectiveness of bioactive compounds</w:t>
      </w:r>
    </w:p>
    <w:p w14:paraId="76D80F4F" w14:textId="2EDC75E1" w:rsidR="00BD5089" w:rsidRDefault="00BD5089" w:rsidP="00247C4E">
      <w:pPr>
        <w:spacing w:after="0" w:line="240" w:lineRule="auto"/>
        <w:jc w:val="both"/>
        <w:rPr>
          <w:rFonts w:asciiTheme="majorBidi" w:eastAsia="Times New Roman" w:hAnsiTheme="majorBidi" w:cstheme="majorBidi"/>
          <w:sz w:val="24"/>
          <w:szCs w:val="24"/>
          <w:rtl/>
        </w:rPr>
      </w:pPr>
      <w:r>
        <w:rPr>
          <w:rFonts w:asciiTheme="majorBidi" w:eastAsia="Times New Roman" w:hAnsiTheme="majorBidi" w:cstheme="majorBidi" w:hint="cs"/>
          <w:sz w:val="24"/>
          <w:szCs w:val="24"/>
          <w:rtl/>
        </w:rPr>
        <w:t>.</w:t>
      </w:r>
    </w:p>
    <w:tbl>
      <w:tblPr>
        <w:tblW w:w="0" w:type="auto"/>
        <w:tblCellSpacing w:w="15" w:type="dxa"/>
        <w:tblCellMar>
          <w:left w:w="0" w:type="dxa"/>
          <w:right w:w="0" w:type="dxa"/>
        </w:tblCellMar>
        <w:tblLook w:val="04A0" w:firstRow="1" w:lastRow="0" w:firstColumn="1" w:lastColumn="0" w:noHBand="0" w:noVBand="1"/>
      </w:tblPr>
      <w:tblGrid>
        <w:gridCol w:w="9309"/>
        <w:gridCol w:w="51"/>
      </w:tblGrid>
      <w:tr w:rsidR="005561E9" w:rsidRPr="005561E9" w14:paraId="7CA31623" w14:textId="77777777" w:rsidTr="005561E9">
        <w:trPr>
          <w:tblCellSpacing w:w="15" w:type="dxa"/>
        </w:trPr>
        <w:tc>
          <w:tcPr>
            <w:tcW w:w="0" w:type="auto"/>
            <w:vAlign w:val="center"/>
            <w:hideMark/>
          </w:tcPr>
          <w:p w14:paraId="04AE1F0E" w14:textId="45C9B607" w:rsidR="005561E9" w:rsidRPr="005561E9" w:rsidRDefault="00942E8E" w:rsidP="00247C4E">
            <w:pPr>
              <w:rPr>
                <w:rFonts w:ascii="Times New Roman" w:eastAsia="Times New Roman" w:hAnsi="Times New Roman" w:cs="Times New Roman"/>
                <w:sz w:val="24"/>
                <w:szCs w:val="24"/>
              </w:rPr>
            </w:pPr>
            <w:r w:rsidRPr="00942E8E">
              <w:rPr>
                <w:rFonts w:asciiTheme="majorBidi" w:eastAsia="Times New Roman" w:hAnsiTheme="majorBidi" w:cstheme="majorBidi"/>
                <w:sz w:val="24"/>
                <w:szCs w:val="24"/>
              </w:rPr>
              <w:t xml:space="preserve">Keywords: </w:t>
            </w:r>
            <w:proofErr w:type="spellStart"/>
            <w:r w:rsidRPr="00942E8E">
              <w:rPr>
                <w:rFonts w:asciiTheme="majorBidi" w:eastAsia="Times New Roman" w:hAnsiTheme="majorBidi" w:cstheme="majorBidi"/>
                <w:sz w:val="24"/>
                <w:szCs w:val="24"/>
              </w:rPr>
              <w:t>Nanoemulsion</w:t>
            </w:r>
            <w:proofErr w:type="spellEnd"/>
            <w:r w:rsidRPr="00942E8E">
              <w:rPr>
                <w:rFonts w:asciiTheme="majorBidi" w:eastAsia="Times New Roman" w:hAnsiTheme="majorBidi" w:cstheme="majorBidi"/>
                <w:sz w:val="24"/>
                <w:szCs w:val="24"/>
              </w:rPr>
              <w:t xml:space="preserve">, Nanoparticle, Food safety, </w:t>
            </w:r>
            <w:proofErr w:type="spellStart"/>
            <w:r w:rsidRPr="00942E8E">
              <w:rPr>
                <w:rFonts w:asciiTheme="majorBidi" w:eastAsia="Times New Roman" w:hAnsiTheme="majorBidi" w:cstheme="majorBidi"/>
                <w:sz w:val="24"/>
                <w:szCs w:val="24"/>
              </w:rPr>
              <w:t>Peservatives</w:t>
            </w:r>
            <w:proofErr w:type="spellEnd"/>
          </w:p>
        </w:tc>
        <w:tc>
          <w:tcPr>
            <w:tcW w:w="0" w:type="auto"/>
            <w:vMerge w:val="restart"/>
            <w:vAlign w:val="center"/>
            <w:hideMark/>
          </w:tcPr>
          <w:p w14:paraId="26EA1136" w14:textId="77777777" w:rsidR="005561E9" w:rsidRPr="005561E9" w:rsidRDefault="005561E9" w:rsidP="00247C4E">
            <w:pPr>
              <w:spacing w:after="0" w:line="240" w:lineRule="auto"/>
              <w:rPr>
                <w:rFonts w:ascii="Times New Roman" w:eastAsia="Times New Roman" w:hAnsi="Times New Roman" w:cs="Times New Roman"/>
                <w:sz w:val="20"/>
                <w:szCs w:val="20"/>
              </w:rPr>
            </w:pPr>
          </w:p>
        </w:tc>
      </w:tr>
      <w:tr w:rsidR="008040B3" w:rsidRPr="005561E9" w14:paraId="47EB70CD" w14:textId="77777777" w:rsidTr="005561E9">
        <w:trPr>
          <w:tblCellSpacing w:w="15" w:type="dxa"/>
        </w:trPr>
        <w:tc>
          <w:tcPr>
            <w:tcW w:w="0" w:type="auto"/>
            <w:vAlign w:val="center"/>
          </w:tcPr>
          <w:p w14:paraId="3406A0AB" w14:textId="362488CD" w:rsidR="008040B3" w:rsidRPr="00942E8E" w:rsidRDefault="008040B3" w:rsidP="00247C4E">
            <w:pPr>
              <w:rPr>
                <w:rFonts w:asciiTheme="majorBidi" w:eastAsia="Times New Roman" w:hAnsiTheme="majorBidi" w:cstheme="majorBidi"/>
                <w:sz w:val="24"/>
                <w:szCs w:val="24"/>
              </w:rPr>
            </w:pPr>
            <w:r>
              <w:rPr>
                <w:rFonts w:asciiTheme="majorBidi" w:hAnsiTheme="majorBidi" w:cstheme="majorBidi"/>
                <w:noProof/>
                <w:rtl/>
              </w:rPr>
              <w:lastRenderedPageBreak/>
              <w:drawing>
                <wp:anchor distT="0" distB="0" distL="114300" distR="114300" simplePos="0" relativeHeight="251669504" behindDoc="0" locked="0" layoutInCell="1" allowOverlap="1" wp14:anchorId="4D3A70AE" wp14:editId="18CBBF8C">
                  <wp:simplePos x="0" y="0"/>
                  <wp:positionH relativeFrom="margin">
                    <wp:posOffset>3175</wp:posOffset>
                  </wp:positionH>
                  <wp:positionV relativeFrom="margin">
                    <wp:posOffset>247650</wp:posOffset>
                  </wp:positionV>
                  <wp:extent cx="5880100" cy="2947670"/>
                  <wp:effectExtent l="0" t="0" r="6350" b="5080"/>
                  <wp:wrapSquare wrapText="bothSides"/>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5" cstate="print">
                            <a:extLst>
                              <a:ext uri="{28A0092B-C50C-407E-A947-70E740481C1C}">
                                <a14:useLocalDpi xmlns:a14="http://schemas.microsoft.com/office/drawing/2010/main" val="0"/>
                              </a:ext>
                            </a:extLst>
                          </a:blip>
                          <a:stretch>
                            <a:fillRect/>
                          </a:stretch>
                        </pic:blipFill>
                        <pic:spPr>
                          <a:xfrm>
                            <a:off x="0" y="0"/>
                            <a:ext cx="5880100" cy="2947670"/>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vMerge/>
            <w:vAlign w:val="center"/>
          </w:tcPr>
          <w:p w14:paraId="7D4E8258" w14:textId="77777777" w:rsidR="008040B3" w:rsidRPr="005561E9" w:rsidRDefault="008040B3" w:rsidP="00247C4E">
            <w:pPr>
              <w:spacing w:after="0" w:line="240" w:lineRule="auto"/>
              <w:rPr>
                <w:rFonts w:ascii="Times New Roman" w:eastAsia="Times New Roman" w:hAnsi="Times New Roman" w:cs="Times New Roman"/>
                <w:sz w:val="20"/>
                <w:szCs w:val="20"/>
              </w:rPr>
            </w:pPr>
          </w:p>
        </w:tc>
      </w:tr>
      <w:tr w:rsidR="00F051C2" w:rsidRPr="005561E9" w14:paraId="31574A11" w14:textId="77777777" w:rsidTr="005561E9">
        <w:trPr>
          <w:tblCellSpacing w:w="15" w:type="dxa"/>
        </w:trPr>
        <w:tc>
          <w:tcPr>
            <w:tcW w:w="0" w:type="auto"/>
            <w:vAlign w:val="center"/>
          </w:tcPr>
          <w:p w14:paraId="7A13649F" w14:textId="1DFF2702" w:rsidR="00F051C2" w:rsidRPr="00942E8E" w:rsidRDefault="00F051C2" w:rsidP="008040B3">
            <w:pPr>
              <w:jc w:val="center"/>
              <w:rPr>
                <w:rFonts w:asciiTheme="majorBidi" w:eastAsia="Times New Roman" w:hAnsiTheme="majorBidi" w:cstheme="majorBidi"/>
                <w:sz w:val="24"/>
                <w:szCs w:val="24"/>
              </w:rPr>
            </w:pPr>
          </w:p>
        </w:tc>
        <w:tc>
          <w:tcPr>
            <w:tcW w:w="0" w:type="auto"/>
            <w:vMerge/>
            <w:vAlign w:val="center"/>
          </w:tcPr>
          <w:p w14:paraId="55080FE9" w14:textId="77777777" w:rsidR="00F051C2" w:rsidRPr="005561E9" w:rsidRDefault="00F051C2" w:rsidP="00247C4E">
            <w:pPr>
              <w:spacing w:after="0" w:line="240" w:lineRule="auto"/>
              <w:rPr>
                <w:rFonts w:ascii="Times New Roman" w:eastAsia="Times New Roman" w:hAnsi="Times New Roman" w:cs="Times New Roman"/>
                <w:sz w:val="20"/>
                <w:szCs w:val="20"/>
              </w:rPr>
            </w:pPr>
          </w:p>
        </w:tc>
      </w:tr>
      <w:tr w:rsidR="005561E9" w:rsidRPr="005561E9" w14:paraId="5D83553F" w14:textId="77777777" w:rsidTr="005561E9">
        <w:trPr>
          <w:tblCellSpacing w:w="15" w:type="dxa"/>
        </w:trPr>
        <w:tc>
          <w:tcPr>
            <w:tcW w:w="0" w:type="auto"/>
            <w:vAlign w:val="center"/>
            <w:hideMark/>
          </w:tcPr>
          <w:p w14:paraId="17952E89" w14:textId="5BDF6CE2" w:rsidR="005561E9" w:rsidRPr="005561E9" w:rsidRDefault="008040B3" w:rsidP="00247C4E">
            <w:pPr>
              <w:spacing w:after="0" w:line="240" w:lineRule="auto"/>
              <w:rPr>
                <w:rFonts w:ascii="Times New Roman" w:eastAsia="Times New Roman" w:hAnsi="Times New Roman" w:cs="Times New Roman"/>
                <w:sz w:val="20"/>
                <w:szCs w:val="20"/>
              </w:rPr>
            </w:pPr>
            <w:r>
              <w:rPr>
                <w:rFonts w:asciiTheme="majorBidi" w:hAnsiTheme="majorBidi" w:cstheme="majorBidi"/>
                <w:noProof/>
                <w:rtl/>
              </w:rPr>
              <w:drawing>
                <wp:anchor distT="0" distB="0" distL="114300" distR="114300" simplePos="0" relativeHeight="251671552" behindDoc="0" locked="0" layoutInCell="1" allowOverlap="1" wp14:anchorId="442EDCE6" wp14:editId="30B0804E">
                  <wp:simplePos x="0" y="0"/>
                  <wp:positionH relativeFrom="margin">
                    <wp:posOffset>3175</wp:posOffset>
                  </wp:positionH>
                  <wp:positionV relativeFrom="margin">
                    <wp:posOffset>-175260</wp:posOffset>
                  </wp:positionV>
                  <wp:extent cx="5927725" cy="2760345"/>
                  <wp:effectExtent l="0" t="0" r="0" b="1905"/>
                  <wp:wrapSquare wrapText="bothSides"/>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6" cstate="print">
                            <a:extLst>
                              <a:ext uri="{28A0092B-C50C-407E-A947-70E740481C1C}">
                                <a14:useLocalDpi xmlns:a14="http://schemas.microsoft.com/office/drawing/2010/main" val="0"/>
                              </a:ext>
                            </a:extLst>
                          </a:blip>
                          <a:stretch>
                            <a:fillRect/>
                          </a:stretch>
                        </pic:blipFill>
                        <pic:spPr>
                          <a:xfrm>
                            <a:off x="0" y="0"/>
                            <a:ext cx="5927725" cy="2760345"/>
                          </a:xfrm>
                          <a:prstGeom prst="rect">
                            <a:avLst/>
                          </a:prstGeom>
                        </pic:spPr>
                      </pic:pic>
                    </a:graphicData>
                  </a:graphic>
                  <wp14:sizeRelH relativeFrom="margin">
                    <wp14:pctWidth>0</wp14:pctWidth>
                  </wp14:sizeRelH>
                  <wp14:sizeRelV relativeFrom="margin">
                    <wp14:pctHeight>0</wp14:pctHeight>
                  </wp14:sizeRelV>
                </wp:anchor>
              </w:drawing>
            </w:r>
          </w:p>
        </w:tc>
        <w:tc>
          <w:tcPr>
            <w:tcW w:w="0" w:type="auto"/>
            <w:vMerge/>
            <w:vAlign w:val="center"/>
            <w:hideMark/>
          </w:tcPr>
          <w:p w14:paraId="5126EDF3" w14:textId="77777777" w:rsidR="005561E9" w:rsidRPr="005561E9" w:rsidRDefault="005561E9" w:rsidP="00247C4E">
            <w:pPr>
              <w:spacing w:after="0" w:line="240" w:lineRule="auto"/>
              <w:rPr>
                <w:rFonts w:ascii="Times New Roman" w:eastAsia="Times New Roman" w:hAnsi="Times New Roman" w:cs="Times New Roman"/>
                <w:sz w:val="20"/>
                <w:szCs w:val="20"/>
              </w:rPr>
            </w:pPr>
          </w:p>
        </w:tc>
      </w:tr>
    </w:tbl>
    <w:p w14:paraId="13D2F905" w14:textId="4F7F25F1" w:rsidR="00E00CED" w:rsidRPr="00F051C2" w:rsidRDefault="00E00CED" w:rsidP="00F051C2">
      <w:pPr>
        <w:spacing w:after="0" w:line="240" w:lineRule="auto"/>
        <w:rPr>
          <w:rFonts w:ascii="Times New Roman" w:eastAsia="Times New Roman" w:hAnsi="Times New Roman" w:cs="Times New Roman"/>
          <w:vanish/>
          <w:sz w:val="24"/>
          <w:szCs w:val="24"/>
        </w:rPr>
      </w:pPr>
    </w:p>
    <w:p w14:paraId="293C1269" w14:textId="77777777" w:rsidR="008040B3" w:rsidRDefault="008040B3" w:rsidP="008040B3">
      <w:pPr>
        <w:tabs>
          <w:tab w:val="left" w:pos="1872"/>
        </w:tabs>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Fig1.producing of Saffron </w:t>
      </w:r>
      <w:proofErr w:type="spellStart"/>
      <w:r>
        <w:rPr>
          <w:rFonts w:asciiTheme="majorBidi" w:eastAsia="Times New Roman" w:hAnsiTheme="majorBidi" w:cstheme="majorBidi"/>
          <w:sz w:val="24"/>
          <w:szCs w:val="24"/>
        </w:rPr>
        <w:t>Nanoemulsion</w:t>
      </w:r>
      <w:proofErr w:type="spellEnd"/>
      <w:r>
        <w:rPr>
          <w:rFonts w:asciiTheme="majorBidi" w:eastAsia="Times New Roman" w:hAnsiTheme="majorBidi" w:cstheme="majorBidi"/>
          <w:sz w:val="24"/>
          <w:szCs w:val="24"/>
        </w:rPr>
        <w:t xml:space="preserve"> by</w:t>
      </w:r>
    </w:p>
    <w:p w14:paraId="3F2B7982" w14:textId="62BA898F" w:rsidR="00F051C2" w:rsidRPr="008040B3" w:rsidRDefault="008040B3" w:rsidP="008040B3">
      <w:pPr>
        <w:tabs>
          <w:tab w:val="left" w:pos="1872"/>
        </w:tabs>
        <w:jc w:val="center"/>
        <w:rPr>
          <w:rFonts w:asciiTheme="majorBidi" w:eastAsia="Times New Roman" w:hAnsiTheme="majorBidi" w:cstheme="majorBidi"/>
          <w:sz w:val="24"/>
          <w:szCs w:val="24"/>
        </w:rPr>
      </w:pPr>
      <w:r>
        <w:rPr>
          <w:rFonts w:asciiTheme="majorBidi" w:eastAsia="Times New Roman" w:hAnsiTheme="majorBidi" w:cstheme="majorBidi"/>
          <w:sz w:val="24"/>
          <w:szCs w:val="24"/>
        </w:rPr>
        <w:t xml:space="preserve"> Probe Ultrasonic method in Nanotechnology Laboratory</w:t>
      </w:r>
    </w:p>
    <w:p w14:paraId="3CE2E8D4" w14:textId="7352C95E" w:rsidR="00F051C2" w:rsidRDefault="00F051C2" w:rsidP="00E00CED">
      <w:pPr>
        <w:tabs>
          <w:tab w:val="left" w:pos="1872"/>
        </w:tabs>
        <w:rPr>
          <w:rFonts w:asciiTheme="majorBidi" w:hAnsiTheme="majorBidi" w:cstheme="majorBidi"/>
        </w:rPr>
      </w:pPr>
    </w:p>
    <w:p w14:paraId="0483D108" w14:textId="77777777" w:rsidR="00F051C2" w:rsidRDefault="00F051C2" w:rsidP="00E00CED">
      <w:pPr>
        <w:tabs>
          <w:tab w:val="left" w:pos="1872"/>
        </w:tabs>
        <w:rPr>
          <w:rFonts w:asciiTheme="majorBidi" w:hAnsiTheme="majorBidi" w:cstheme="majorBidi"/>
        </w:rPr>
      </w:pPr>
    </w:p>
    <w:p w14:paraId="4B6B8486" w14:textId="4A00FC13" w:rsidR="00F051C2" w:rsidRDefault="00F051C2" w:rsidP="00E00CED">
      <w:pPr>
        <w:tabs>
          <w:tab w:val="left" w:pos="1872"/>
        </w:tabs>
        <w:rPr>
          <w:rFonts w:asciiTheme="majorBidi" w:hAnsiTheme="majorBidi" w:cstheme="majorBidi"/>
        </w:rPr>
      </w:pPr>
    </w:p>
    <w:p w14:paraId="6C8F0264" w14:textId="12DC0FBC" w:rsidR="00F051C2" w:rsidRDefault="00F051C2" w:rsidP="00E00CED">
      <w:pPr>
        <w:tabs>
          <w:tab w:val="left" w:pos="1872"/>
        </w:tabs>
        <w:rPr>
          <w:rFonts w:asciiTheme="majorBidi" w:hAnsiTheme="majorBidi" w:cstheme="majorBidi"/>
        </w:rPr>
      </w:pPr>
    </w:p>
    <w:p w14:paraId="6A4E12F6" w14:textId="27E1AADF" w:rsidR="00F051C2" w:rsidRDefault="008040B3" w:rsidP="00E00CED">
      <w:pPr>
        <w:tabs>
          <w:tab w:val="left" w:pos="1872"/>
        </w:tabs>
        <w:rPr>
          <w:rFonts w:asciiTheme="majorBidi" w:hAnsiTheme="majorBidi" w:cstheme="majorBidi"/>
        </w:rPr>
      </w:pPr>
      <w:r>
        <w:rPr>
          <w:rFonts w:asciiTheme="majorBidi" w:hAnsiTheme="majorBidi" w:cstheme="majorBidi"/>
          <w:noProof/>
        </w:rPr>
        <w:lastRenderedPageBreak/>
        <w:drawing>
          <wp:anchor distT="0" distB="0" distL="114300" distR="114300" simplePos="0" relativeHeight="251661312" behindDoc="0" locked="0" layoutInCell="1" allowOverlap="1" wp14:anchorId="35E3FA8E" wp14:editId="4BEBAB6D">
            <wp:simplePos x="0" y="0"/>
            <wp:positionH relativeFrom="margin">
              <wp:align>right</wp:align>
            </wp:positionH>
            <wp:positionV relativeFrom="margin">
              <wp:align>top</wp:align>
            </wp:positionV>
            <wp:extent cx="2526030" cy="2634615"/>
            <wp:effectExtent l="2857" t="0" r="0" b="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cstate="print">
                      <a:extLst>
                        <a:ext uri="{28A0092B-C50C-407E-A947-70E740481C1C}">
                          <a14:useLocalDpi xmlns:a14="http://schemas.microsoft.com/office/drawing/2010/main" val="0"/>
                        </a:ext>
                      </a:extLst>
                    </a:blip>
                    <a:stretch>
                      <a:fillRect/>
                    </a:stretch>
                  </pic:blipFill>
                  <pic:spPr>
                    <a:xfrm rot="5400000">
                      <a:off x="0" y="0"/>
                      <a:ext cx="2526030" cy="263461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rPr>
        <w:drawing>
          <wp:anchor distT="0" distB="0" distL="114300" distR="114300" simplePos="0" relativeHeight="251663360" behindDoc="0" locked="0" layoutInCell="1" allowOverlap="1" wp14:anchorId="7B5BA0C5" wp14:editId="4E66611C">
            <wp:simplePos x="0" y="0"/>
            <wp:positionH relativeFrom="margin">
              <wp:align>left</wp:align>
            </wp:positionH>
            <wp:positionV relativeFrom="margin">
              <wp:posOffset>-135890</wp:posOffset>
            </wp:positionV>
            <wp:extent cx="2514600" cy="2769235"/>
            <wp:effectExtent l="6032" t="0" r="6033" b="6032"/>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pic:cNvPicPr/>
                  </pic:nvPicPr>
                  <pic:blipFill>
                    <a:blip r:embed="rId8" cstate="print">
                      <a:extLst>
                        <a:ext uri="{28A0092B-C50C-407E-A947-70E740481C1C}">
                          <a14:useLocalDpi xmlns:a14="http://schemas.microsoft.com/office/drawing/2010/main" val="0"/>
                        </a:ext>
                      </a:extLst>
                    </a:blip>
                    <a:stretch>
                      <a:fillRect/>
                    </a:stretch>
                  </pic:blipFill>
                  <pic:spPr>
                    <a:xfrm rot="5400000">
                      <a:off x="0" y="0"/>
                      <a:ext cx="2514600" cy="2769235"/>
                    </a:xfrm>
                    <a:prstGeom prst="rect">
                      <a:avLst/>
                    </a:prstGeom>
                  </pic:spPr>
                </pic:pic>
              </a:graphicData>
            </a:graphic>
            <wp14:sizeRelH relativeFrom="margin">
              <wp14:pctWidth>0</wp14:pctWidth>
            </wp14:sizeRelH>
            <wp14:sizeRelV relativeFrom="margin">
              <wp14:pctHeight>0</wp14:pctHeight>
            </wp14:sizeRelV>
          </wp:anchor>
        </w:drawing>
      </w:r>
    </w:p>
    <w:p w14:paraId="160264DD" w14:textId="1A900268" w:rsidR="00BC51C0" w:rsidRDefault="00BC51C0" w:rsidP="00E00CED">
      <w:pPr>
        <w:tabs>
          <w:tab w:val="left" w:pos="1872"/>
        </w:tabs>
        <w:rPr>
          <w:rFonts w:asciiTheme="majorBidi" w:hAnsiTheme="majorBidi" w:cstheme="majorBidi"/>
          <w:rtl/>
        </w:rPr>
      </w:pPr>
    </w:p>
    <w:p w14:paraId="45A736A3" w14:textId="415FE717" w:rsidR="00D434F3" w:rsidRDefault="00D434F3" w:rsidP="00E00CED">
      <w:pPr>
        <w:tabs>
          <w:tab w:val="left" w:pos="1872"/>
        </w:tabs>
        <w:rPr>
          <w:rFonts w:asciiTheme="majorBidi" w:hAnsiTheme="majorBidi" w:cstheme="majorBidi"/>
        </w:rPr>
      </w:pPr>
    </w:p>
    <w:p w14:paraId="4815C764" w14:textId="77777777" w:rsidR="008040B3" w:rsidRDefault="00BC51C0" w:rsidP="00E00CED">
      <w:pPr>
        <w:tabs>
          <w:tab w:val="left" w:pos="1872"/>
        </w:tabs>
        <w:rPr>
          <w:rFonts w:asciiTheme="majorBidi" w:hAnsiTheme="majorBidi" w:cstheme="majorBidi"/>
        </w:rPr>
      </w:pPr>
      <w:r>
        <w:rPr>
          <w:rFonts w:asciiTheme="majorBidi" w:hAnsiTheme="majorBidi" w:cstheme="majorBidi"/>
        </w:rPr>
        <w:t xml:space="preserve">                       </w:t>
      </w:r>
      <w:r w:rsidR="00F051C2">
        <w:rPr>
          <w:rFonts w:asciiTheme="majorBidi" w:hAnsiTheme="majorBidi" w:cstheme="majorBidi"/>
        </w:rPr>
        <w:t xml:space="preserve">  </w:t>
      </w:r>
    </w:p>
    <w:p w14:paraId="3B3A88D4" w14:textId="77777777" w:rsidR="008040B3" w:rsidRDefault="008040B3" w:rsidP="00E00CED">
      <w:pPr>
        <w:tabs>
          <w:tab w:val="left" w:pos="1872"/>
        </w:tabs>
        <w:rPr>
          <w:rFonts w:asciiTheme="majorBidi" w:hAnsiTheme="majorBidi" w:cstheme="majorBidi"/>
        </w:rPr>
      </w:pPr>
    </w:p>
    <w:p w14:paraId="49A6CC0F" w14:textId="77777777" w:rsidR="008040B3" w:rsidRDefault="008040B3" w:rsidP="00E00CED">
      <w:pPr>
        <w:tabs>
          <w:tab w:val="left" w:pos="1872"/>
        </w:tabs>
        <w:rPr>
          <w:rFonts w:asciiTheme="majorBidi" w:hAnsiTheme="majorBidi" w:cstheme="majorBidi"/>
        </w:rPr>
      </w:pPr>
    </w:p>
    <w:p w14:paraId="5815FDFD" w14:textId="77777777" w:rsidR="008040B3" w:rsidRDefault="008040B3" w:rsidP="00E00CED">
      <w:pPr>
        <w:tabs>
          <w:tab w:val="left" w:pos="1872"/>
        </w:tabs>
        <w:rPr>
          <w:rFonts w:asciiTheme="majorBidi" w:hAnsiTheme="majorBidi" w:cstheme="majorBidi"/>
        </w:rPr>
      </w:pPr>
    </w:p>
    <w:p w14:paraId="2D5F9603" w14:textId="77777777" w:rsidR="008040B3" w:rsidRDefault="008040B3" w:rsidP="00E00CED">
      <w:pPr>
        <w:tabs>
          <w:tab w:val="left" w:pos="1872"/>
        </w:tabs>
        <w:rPr>
          <w:rFonts w:asciiTheme="majorBidi" w:hAnsiTheme="majorBidi" w:cstheme="majorBidi"/>
        </w:rPr>
      </w:pPr>
    </w:p>
    <w:p w14:paraId="7F21574B" w14:textId="77777777" w:rsidR="008040B3" w:rsidRDefault="008040B3" w:rsidP="00E00CED">
      <w:pPr>
        <w:tabs>
          <w:tab w:val="left" w:pos="1872"/>
        </w:tabs>
        <w:rPr>
          <w:rFonts w:asciiTheme="majorBidi" w:hAnsiTheme="majorBidi" w:cstheme="majorBidi"/>
        </w:rPr>
      </w:pPr>
    </w:p>
    <w:p w14:paraId="1E525900" w14:textId="17C8796D" w:rsidR="00E00CED" w:rsidRDefault="008040B3" w:rsidP="008040B3">
      <w:pPr>
        <w:tabs>
          <w:tab w:val="left" w:pos="1872"/>
        </w:tabs>
        <w:rPr>
          <w:rFonts w:asciiTheme="majorBidi" w:hAnsiTheme="majorBidi" w:cstheme="majorBidi"/>
          <w:lang w:val="en-GB"/>
        </w:rPr>
      </w:pPr>
      <w:r>
        <w:rPr>
          <w:rFonts w:asciiTheme="majorBidi" w:hAnsiTheme="majorBidi" w:cstheme="majorBidi"/>
        </w:rPr>
        <w:t xml:space="preserve">               </w:t>
      </w:r>
      <w:r w:rsidR="00E00CED">
        <w:rPr>
          <w:rFonts w:asciiTheme="majorBidi" w:hAnsiTheme="majorBidi" w:cstheme="majorBidi"/>
          <w:lang w:val="en-GB"/>
        </w:rPr>
        <w:t>Fig</w:t>
      </w:r>
      <w:r>
        <w:rPr>
          <w:rFonts w:asciiTheme="majorBidi" w:hAnsiTheme="majorBidi" w:cstheme="majorBidi"/>
          <w:lang w:val="en-GB"/>
        </w:rPr>
        <w:t>2</w:t>
      </w:r>
      <w:r w:rsidR="00E00CED">
        <w:rPr>
          <w:rFonts w:asciiTheme="majorBidi" w:hAnsiTheme="majorBidi" w:cstheme="majorBidi"/>
          <w:lang w:val="en-GB"/>
        </w:rPr>
        <w:t xml:space="preserve">. </w:t>
      </w:r>
      <w:proofErr w:type="spellStart"/>
      <w:r w:rsidR="00E00CED">
        <w:rPr>
          <w:rFonts w:asciiTheme="majorBidi" w:hAnsiTheme="majorBidi" w:cstheme="majorBidi"/>
          <w:lang w:val="en-GB"/>
        </w:rPr>
        <w:t>Rossa</w:t>
      </w:r>
      <w:proofErr w:type="spellEnd"/>
      <w:r w:rsidR="00E00CED">
        <w:rPr>
          <w:rFonts w:asciiTheme="majorBidi" w:hAnsiTheme="majorBidi" w:cstheme="majorBidi"/>
          <w:lang w:val="en-GB"/>
        </w:rPr>
        <w:t xml:space="preserve"> </w:t>
      </w:r>
      <w:proofErr w:type="spellStart"/>
      <w:r w:rsidR="00E00CED">
        <w:rPr>
          <w:rFonts w:asciiTheme="majorBidi" w:hAnsiTheme="majorBidi" w:cstheme="majorBidi"/>
          <w:lang w:val="en-GB"/>
        </w:rPr>
        <w:t>Nanoemulsion</w:t>
      </w:r>
      <w:proofErr w:type="spellEnd"/>
      <w:r w:rsidR="00E00CED">
        <w:rPr>
          <w:rFonts w:asciiTheme="majorBidi" w:hAnsiTheme="majorBidi" w:cstheme="majorBidi"/>
          <w:lang w:val="en-GB"/>
        </w:rPr>
        <w:t xml:space="preserve">               </w:t>
      </w:r>
      <w:r>
        <w:rPr>
          <w:rFonts w:asciiTheme="majorBidi" w:hAnsiTheme="majorBidi" w:cstheme="majorBidi"/>
          <w:lang w:val="en-GB"/>
        </w:rPr>
        <w:t xml:space="preserve">       </w:t>
      </w:r>
      <w:r w:rsidR="00E00CED">
        <w:rPr>
          <w:rFonts w:asciiTheme="majorBidi" w:hAnsiTheme="majorBidi" w:cstheme="majorBidi"/>
          <w:lang w:val="en-GB"/>
        </w:rPr>
        <w:t xml:space="preserve">                          Fig</w:t>
      </w:r>
      <w:r>
        <w:rPr>
          <w:rFonts w:asciiTheme="majorBidi" w:hAnsiTheme="majorBidi" w:cstheme="majorBidi"/>
          <w:lang w:val="en-GB"/>
        </w:rPr>
        <w:t>3</w:t>
      </w:r>
      <w:r w:rsidR="00E00CED">
        <w:rPr>
          <w:rFonts w:asciiTheme="majorBidi" w:hAnsiTheme="majorBidi" w:cstheme="majorBidi"/>
          <w:lang w:val="en-GB"/>
        </w:rPr>
        <w:t xml:space="preserve">.Saffron </w:t>
      </w:r>
      <w:proofErr w:type="spellStart"/>
      <w:r w:rsidR="00E00CED">
        <w:rPr>
          <w:rFonts w:asciiTheme="majorBidi" w:hAnsiTheme="majorBidi" w:cstheme="majorBidi"/>
          <w:lang w:val="en-GB"/>
        </w:rPr>
        <w:t>Nanoemulsion</w:t>
      </w:r>
      <w:proofErr w:type="spellEnd"/>
    </w:p>
    <w:p w14:paraId="1F974868" w14:textId="37FB3EA9" w:rsidR="00F051C2" w:rsidRDefault="00F051C2" w:rsidP="00F051C2">
      <w:pPr>
        <w:tabs>
          <w:tab w:val="left" w:pos="1872"/>
        </w:tabs>
        <w:rPr>
          <w:rFonts w:asciiTheme="majorBidi" w:hAnsiTheme="majorBidi" w:cstheme="majorBidi"/>
          <w:lang w:val="en-GB"/>
        </w:rPr>
      </w:pPr>
    </w:p>
    <w:p w14:paraId="79ACEC32" w14:textId="3669CD9E" w:rsidR="00F051C2" w:rsidRDefault="00F051C2" w:rsidP="00F051C2">
      <w:pPr>
        <w:tabs>
          <w:tab w:val="left" w:pos="1872"/>
        </w:tabs>
        <w:rPr>
          <w:rFonts w:asciiTheme="majorBidi" w:hAnsiTheme="majorBidi" w:cstheme="majorBidi"/>
          <w:rtl/>
          <w:lang w:val="en-GB"/>
        </w:rPr>
      </w:pPr>
    </w:p>
    <w:p w14:paraId="1401E69D" w14:textId="5AE60A98" w:rsidR="00D434F3" w:rsidRDefault="00D434F3" w:rsidP="00F051C2">
      <w:pPr>
        <w:tabs>
          <w:tab w:val="left" w:pos="1872"/>
        </w:tabs>
        <w:rPr>
          <w:rFonts w:asciiTheme="majorBidi" w:hAnsiTheme="majorBidi" w:cstheme="majorBidi"/>
          <w:rtl/>
          <w:lang w:val="en-GB"/>
        </w:rPr>
      </w:pPr>
    </w:p>
    <w:p w14:paraId="12054F2A" w14:textId="463306E5" w:rsidR="00D434F3" w:rsidRDefault="008040B3" w:rsidP="00F051C2">
      <w:pPr>
        <w:tabs>
          <w:tab w:val="left" w:pos="1872"/>
        </w:tabs>
        <w:rPr>
          <w:rFonts w:asciiTheme="majorBidi" w:hAnsiTheme="majorBidi" w:cstheme="majorBidi"/>
          <w:rtl/>
          <w:lang w:val="en-GB"/>
        </w:rPr>
      </w:pPr>
      <w:r>
        <w:rPr>
          <w:rFonts w:asciiTheme="majorBidi" w:hAnsiTheme="majorBidi" w:cstheme="majorBidi"/>
          <w:noProof/>
        </w:rPr>
        <w:drawing>
          <wp:anchor distT="0" distB="0" distL="114300" distR="114300" simplePos="0" relativeHeight="251665408" behindDoc="0" locked="0" layoutInCell="1" allowOverlap="1" wp14:anchorId="599D2ADE" wp14:editId="5594CF3D">
            <wp:simplePos x="0" y="0"/>
            <wp:positionH relativeFrom="margin">
              <wp:posOffset>3231515</wp:posOffset>
            </wp:positionH>
            <wp:positionV relativeFrom="margin">
              <wp:posOffset>4193540</wp:posOffset>
            </wp:positionV>
            <wp:extent cx="2729865" cy="2459355"/>
            <wp:effectExtent l="0" t="0" r="0" b="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2729865" cy="245935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eastAsia="Times New Roman" w:hAnsi="Times New Roman" w:cs="Times New Roman"/>
          <w:noProof/>
          <w:sz w:val="24"/>
          <w:szCs w:val="24"/>
        </w:rPr>
        <w:drawing>
          <wp:anchor distT="0" distB="0" distL="114300" distR="114300" simplePos="0" relativeHeight="251664384" behindDoc="0" locked="0" layoutInCell="1" allowOverlap="1" wp14:anchorId="02CF7DE1" wp14:editId="18F1A3C0">
            <wp:simplePos x="0" y="0"/>
            <wp:positionH relativeFrom="margin">
              <wp:align>left</wp:align>
            </wp:positionH>
            <wp:positionV relativeFrom="margin">
              <wp:posOffset>4224655</wp:posOffset>
            </wp:positionV>
            <wp:extent cx="2790190" cy="2379980"/>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2790190" cy="2379980"/>
                    </a:xfrm>
                    <a:prstGeom prst="rect">
                      <a:avLst/>
                    </a:prstGeom>
                  </pic:spPr>
                </pic:pic>
              </a:graphicData>
            </a:graphic>
            <wp14:sizeRelH relativeFrom="margin">
              <wp14:pctWidth>0</wp14:pctWidth>
            </wp14:sizeRelH>
            <wp14:sizeRelV relativeFrom="margin">
              <wp14:pctHeight>0</wp14:pctHeight>
            </wp14:sizeRelV>
          </wp:anchor>
        </w:drawing>
      </w:r>
    </w:p>
    <w:p w14:paraId="474F534D" w14:textId="66B8C994" w:rsidR="00D434F3" w:rsidRDefault="00D434F3" w:rsidP="00F051C2">
      <w:pPr>
        <w:tabs>
          <w:tab w:val="left" w:pos="1872"/>
        </w:tabs>
        <w:rPr>
          <w:rFonts w:asciiTheme="majorBidi" w:hAnsiTheme="majorBidi" w:cstheme="majorBidi"/>
          <w:rtl/>
          <w:lang w:val="en-GB"/>
        </w:rPr>
      </w:pPr>
    </w:p>
    <w:p w14:paraId="0E31C941" w14:textId="5974C529" w:rsidR="00D434F3" w:rsidRDefault="008040B3" w:rsidP="008040B3">
      <w:pPr>
        <w:tabs>
          <w:tab w:val="left" w:pos="1872"/>
        </w:tabs>
        <w:jc w:val="center"/>
        <w:rPr>
          <w:rFonts w:asciiTheme="majorBidi" w:hAnsiTheme="majorBidi" w:cstheme="majorBidi"/>
          <w:rtl/>
          <w:lang w:val="en-GB"/>
        </w:rPr>
      </w:pPr>
      <w:r>
        <w:rPr>
          <w:rFonts w:asciiTheme="majorBidi" w:hAnsiTheme="majorBidi" w:cstheme="majorBidi"/>
          <w:lang w:val="en-GB"/>
        </w:rPr>
        <w:t xml:space="preserve">Fig4.TEM picture of Saffron </w:t>
      </w:r>
      <w:proofErr w:type="spellStart"/>
      <w:r>
        <w:rPr>
          <w:rFonts w:asciiTheme="majorBidi" w:hAnsiTheme="majorBidi" w:cstheme="majorBidi"/>
          <w:lang w:val="en-GB"/>
        </w:rPr>
        <w:t>Nanoemulsion</w:t>
      </w:r>
      <w:proofErr w:type="spellEnd"/>
    </w:p>
    <w:p w14:paraId="22E6B423" w14:textId="4313FCDA" w:rsidR="00D434F3" w:rsidRDefault="00D434F3" w:rsidP="00F051C2">
      <w:pPr>
        <w:tabs>
          <w:tab w:val="left" w:pos="1872"/>
        </w:tabs>
        <w:rPr>
          <w:rFonts w:asciiTheme="majorBidi" w:hAnsiTheme="majorBidi" w:cstheme="majorBidi"/>
          <w:rtl/>
          <w:lang w:val="en-GB"/>
        </w:rPr>
      </w:pPr>
    </w:p>
    <w:p w14:paraId="20B4A5AA" w14:textId="380BA7C1" w:rsidR="00D434F3" w:rsidRDefault="00D434F3" w:rsidP="00F051C2">
      <w:pPr>
        <w:tabs>
          <w:tab w:val="left" w:pos="1872"/>
        </w:tabs>
        <w:rPr>
          <w:rFonts w:asciiTheme="majorBidi" w:hAnsiTheme="majorBidi" w:cstheme="majorBidi"/>
          <w:lang w:val="en-GB"/>
        </w:rPr>
      </w:pPr>
    </w:p>
    <w:p w14:paraId="412E7AA8" w14:textId="47A8F40E" w:rsidR="00D434F3" w:rsidRDefault="00D434F3" w:rsidP="00F051C2">
      <w:pPr>
        <w:tabs>
          <w:tab w:val="left" w:pos="1872"/>
        </w:tabs>
        <w:rPr>
          <w:rFonts w:asciiTheme="majorBidi" w:hAnsiTheme="majorBidi" w:cstheme="majorBidi"/>
          <w:rtl/>
          <w:lang w:val="en-GB"/>
        </w:rPr>
      </w:pPr>
    </w:p>
    <w:p w14:paraId="1F6A0639" w14:textId="5F73DAFB" w:rsidR="00F051C2" w:rsidRDefault="00F051C2" w:rsidP="008040B3">
      <w:pPr>
        <w:tabs>
          <w:tab w:val="left" w:pos="915"/>
        </w:tabs>
        <w:rPr>
          <w:rFonts w:asciiTheme="majorBidi" w:hAnsiTheme="majorBidi" w:cstheme="majorBidi"/>
          <w:lang w:val="en-GB"/>
        </w:rPr>
      </w:pPr>
      <w:proofErr w:type="spellStart"/>
      <w:r>
        <w:rPr>
          <w:rFonts w:asciiTheme="majorBidi" w:hAnsiTheme="majorBidi" w:cstheme="majorBidi"/>
          <w:lang w:val="en-GB"/>
        </w:rPr>
        <w:lastRenderedPageBreak/>
        <w:t>Refe</w:t>
      </w:r>
      <w:proofErr w:type="spellEnd"/>
    </w:p>
    <w:p w14:paraId="5DEBF998" w14:textId="4FB8EB52" w:rsidR="00F051C2" w:rsidRDefault="00F051C2" w:rsidP="008040B3">
      <w:pPr>
        <w:tabs>
          <w:tab w:val="left" w:pos="1872"/>
        </w:tabs>
        <w:rPr>
          <w:rStyle w:val="fontstyle01"/>
          <w:sz w:val="22"/>
          <w:szCs w:val="22"/>
        </w:rPr>
      </w:pPr>
      <w:r w:rsidRPr="00F051C2">
        <w:rPr>
          <w:rStyle w:val="fontstyle01"/>
          <w:sz w:val="22"/>
          <w:szCs w:val="22"/>
        </w:rPr>
        <w:t>FORMULATION OF SAFFRON AND A METHOD OF PREPARATION THEREOF,</w:t>
      </w:r>
      <w:r>
        <w:rPr>
          <w:rFonts w:ascii="TimesNewRomanPSMT" w:hAnsi="TimesNewRomanPSMT"/>
          <w:color w:val="000000"/>
          <w:sz w:val="20"/>
          <w:szCs w:val="20"/>
        </w:rPr>
        <w:t xml:space="preserve"> </w:t>
      </w:r>
      <w:proofErr w:type="spellStart"/>
      <w:r w:rsidRPr="00F051C2">
        <w:rPr>
          <w:rStyle w:val="fontstyle01"/>
          <w:sz w:val="22"/>
          <w:szCs w:val="22"/>
        </w:rPr>
        <w:t>Ahari</w:t>
      </w:r>
      <w:proofErr w:type="spellEnd"/>
      <w:r w:rsidRPr="00F051C2">
        <w:rPr>
          <w:rStyle w:val="fontstyle01"/>
          <w:sz w:val="22"/>
          <w:szCs w:val="22"/>
        </w:rPr>
        <w:t xml:space="preserve">, </w:t>
      </w:r>
      <w:proofErr w:type="spellStart"/>
      <w:r w:rsidRPr="00F051C2">
        <w:rPr>
          <w:rStyle w:val="fontstyle01"/>
          <w:sz w:val="22"/>
          <w:szCs w:val="22"/>
        </w:rPr>
        <w:t>Hamed</w:t>
      </w:r>
      <w:proofErr w:type="spellEnd"/>
      <w:r w:rsidRPr="00F051C2">
        <w:rPr>
          <w:rStyle w:val="fontstyle01"/>
          <w:sz w:val="22"/>
          <w:szCs w:val="22"/>
        </w:rPr>
        <w:t>;</w:t>
      </w:r>
      <w:r>
        <w:rPr>
          <w:rStyle w:val="fontstyle01"/>
          <w:sz w:val="22"/>
          <w:szCs w:val="22"/>
        </w:rPr>
        <w:t xml:space="preserve"> </w:t>
      </w:r>
      <w:proofErr w:type="spellStart"/>
      <w:r w:rsidRPr="00F051C2">
        <w:rPr>
          <w:rStyle w:val="fontstyle01"/>
          <w:sz w:val="22"/>
          <w:szCs w:val="22"/>
        </w:rPr>
        <w:t>Anvar</w:t>
      </w:r>
      <w:proofErr w:type="spellEnd"/>
      <w:r w:rsidRPr="00F051C2">
        <w:rPr>
          <w:rStyle w:val="fontstyle01"/>
          <w:sz w:val="22"/>
          <w:szCs w:val="22"/>
        </w:rPr>
        <w:t xml:space="preserve">, </w:t>
      </w:r>
      <w:proofErr w:type="spellStart"/>
      <w:r w:rsidRPr="00F051C2">
        <w:rPr>
          <w:rStyle w:val="fontstyle01"/>
          <w:sz w:val="22"/>
          <w:szCs w:val="22"/>
        </w:rPr>
        <w:t>AmirAli</w:t>
      </w:r>
      <w:proofErr w:type="spellEnd"/>
      <w:r w:rsidRPr="00F051C2">
        <w:rPr>
          <w:rStyle w:val="fontstyle01"/>
          <w:sz w:val="22"/>
          <w:szCs w:val="22"/>
        </w:rPr>
        <w:t xml:space="preserve">; </w:t>
      </w:r>
      <w:proofErr w:type="spellStart"/>
      <w:r w:rsidRPr="00F051C2">
        <w:rPr>
          <w:rStyle w:val="fontstyle01"/>
          <w:sz w:val="22"/>
          <w:szCs w:val="22"/>
        </w:rPr>
        <w:t>Rahimian</w:t>
      </w:r>
      <w:proofErr w:type="spellEnd"/>
      <w:r w:rsidRPr="00F051C2">
        <w:rPr>
          <w:rStyle w:val="fontstyle01"/>
          <w:sz w:val="22"/>
          <w:szCs w:val="22"/>
        </w:rPr>
        <w:t xml:space="preserve">, Mahdi; </w:t>
      </w:r>
      <w:proofErr w:type="spellStart"/>
      <w:r w:rsidRPr="00F051C2">
        <w:rPr>
          <w:rStyle w:val="fontstyle01"/>
          <w:sz w:val="22"/>
          <w:szCs w:val="22"/>
        </w:rPr>
        <w:t>Allahyaribeik</w:t>
      </w:r>
      <w:proofErr w:type="spellEnd"/>
      <w:r w:rsidRPr="00F051C2">
        <w:rPr>
          <w:rStyle w:val="fontstyle01"/>
          <w:sz w:val="22"/>
          <w:szCs w:val="22"/>
        </w:rPr>
        <w:t xml:space="preserve">, Sara; </w:t>
      </w:r>
      <w:proofErr w:type="spellStart"/>
      <w:r w:rsidRPr="00F051C2">
        <w:rPr>
          <w:rStyle w:val="fontstyle01"/>
          <w:sz w:val="22"/>
          <w:szCs w:val="22"/>
        </w:rPr>
        <w:t>Moradi</w:t>
      </w:r>
      <w:proofErr w:type="spellEnd"/>
      <w:r w:rsidRPr="00F051C2">
        <w:rPr>
          <w:rStyle w:val="fontstyle01"/>
          <w:sz w:val="22"/>
          <w:szCs w:val="22"/>
        </w:rPr>
        <w:t xml:space="preserve">, </w:t>
      </w:r>
      <w:proofErr w:type="spellStart"/>
      <w:r w:rsidRPr="00F051C2">
        <w:rPr>
          <w:rStyle w:val="fontstyle01"/>
          <w:sz w:val="22"/>
          <w:szCs w:val="22"/>
        </w:rPr>
        <w:t>Sima</w:t>
      </w:r>
      <w:proofErr w:type="spellEnd"/>
      <w:r w:rsidRPr="00F051C2">
        <w:rPr>
          <w:rStyle w:val="fontstyle01"/>
          <w:sz w:val="22"/>
          <w:szCs w:val="22"/>
        </w:rPr>
        <w:t xml:space="preserve">, </w:t>
      </w:r>
      <w:r w:rsidRPr="00F051C2">
        <w:rPr>
          <w:rStyle w:val="fontstyle21"/>
          <w:sz w:val="22"/>
          <w:szCs w:val="22"/>
        </w:rPr>
        <w:t>US</w:t>
      </w:r>
      <w:r>
        <w:rPr>
          <w:rFonts w:ascii="TimesNewRomanPS-BoldMT" w:hAnsi="TimesNewRomanPS-BoldMT"/>
          <w:b/>
          <w:bCs/>
          <w:color w:val="000000"/>
          <w:sz w:val="20"/>
          <w:szCs w:val="20"/>
        </w:rPr>
        <w:t xml:space="preserve"> </w:t>
      </w:r>
      <w:r w:rsidRPr="00F051C2">
        <w:rPr>
          <w:rStyle w:val="fontstyle21"/>
          <w:sz w:val="22"/>
          <w:szCs w:val="22"/>
        </w:rPr>
        <w:t>Patent</w:t>
      </w:r>
      <w:r w:rsidRPr="00F051C2">
        <w:rPr>
          <w:rStyle w:val="fontstyle01"/>
          <w:sz w:val="22"/>
          <w:szCs w:val="22"/>
        </w:rPr>
        <w:t xml:space="preserve">, Patent Number: US </w:t>
      </w:r>
      <w:r w:rsidR="0077410D" w:rsidRPr="00F051C2">
        <w:rPr>
          <w:rStyle w:val="fontstyle01"/>
          <w:sz w:val="22"/>
          <w:szCs w:val="22"/>
        </w:rPr>
        <w:t>10,953,065B2, Application Number: 17/086,763.</w:t>
      </w:r>
      <w:r w:rsidR="0077410D" w:rsidRPr="00F051C2">
        <w:rPr>
          <w:rFonts w:ascii="TimesNewRomanPSMT" w:hAnsi="TimesNewRomanPSMT"/>
          <w:color w:val="000000"/>
          <w:sz w:val="20"/>
          <w:szCs w:val="20"/>
        </w:rPr>
        <w:br/>
      </w:r>
      <w:r w:rsidR="0077410D" w:rsidRPr="00F051C2">
        <w:rPr>
          <w:rStyle w:val="fontstyle01"/>
          <w:sz w:val="22"/>
          <w:szCs w:val="22"/>
        </w:rPr>
        <w:t>FORMULATION OF SAFFRON AND A METHOD OF PREPARATION THEREOF,</w:t>
      </w:r>
      <w:r w:rsidR="0077410D">
        <w:rPr>
          <w:rFonts w:ascii="TimesNewRomanPSMT" w:hAnsi="TimesNewRomanPSMT"/>
          <w:color w:val="000000"/>
          <w:sz w:val="20"/>
          <w:szCs w:val="20"/>
        </w:rPr>
        <w:t xml:space="preserve"> </w:t>
      </w:r>
      <w:proofErr w:type="spellStart"/>
      <w:r w:rsidR="0077410D" w:rsidRPr="00F051C2">
        <w:rPr>
          <w:rStyle w:val="fontstyle01"/>
          <w:sz w:val="22"/>
          <w:szCs w:val="22"/>
        </w:rPr>
        <w:t>Ahari</w:t>
      </w:r>
      <w:proofErr w:type="spellEnd"/>
      <w:r w:rsidR="0077410D" w:rsidRPr="00F051C2">
        <w:rPr>
          <w:rStyle w:val="fontstyle01"/>
          <w:sz w:val="22"/>
          <w:szCs w:val="22"/>
        </w:rPr>
        <w:t xml:space="preserve">, </w:t>
      </w:r>
      <w:proofErr w:type="spellStart"/>
      <w:r w:rsidR="0077410D" w:rsidRPr="00F051C2">
        <w:rPr>
          <w:rStyle w:val="fontstyle01"/>
          <w:sz w:val="22"/>
          <w:szCs w:val="22"/>
        </w:rPr>
        <w:t>Hamed</w:t>
      </w:r>
      <w:proofErr w:type="spellEnd"/>
      <w:r w:rsidR="0077410D" w:rsidRPr="00F051C2">
        <w:rPr>
          <w:rStyle w:val="fontstyle01"/>
          <w:sz w:val="22"/>
          <w:szCs w:val="22"/>
        </w:rPr>
        <w:t xml:space="preserve">; </w:t>
      </w:r>
      <w:proofErr w:type="spellStart"/>
      <w:r w:rsidR="0077410D" w:rsidRPr="00F051C2">
        <w:rPr>
          <w:rStyle w:val="fontstyle01"/>
          <w:sz w:val="22"/>
          <w:szCs w:val="22"/>
        </w:rPr>
        <w:t>Anvar</w:t>
      </w:r>
      <w:proofErr w:type="spellEnd"/>
      <w:r w:rsidR="0077410D" w:rsidRPr="00F051C2">
        <w:rPr>
          <w:rStyle w:val="fontstyle01"/>
          <w:sz w:val="22"/>
          <w:szCs w:val="22"/>
        </w:rPr>
        <w:t xml:space="preserve">, </w:t>
      </w:r>
      <w:proofErr w:type="spellStart"/>
      <w:r w:rsidR="0077410D" w:rsidRPr="00F051C2">
        <w:rPr>
          <w:rStyle w:val="fontstyle01"/>
          <w:sz w:val="22"/>
          <w:szCs w:val="22"/>
        </w:rPr>
        <w:t>AmirAli</w:t>
      </w:r>
      <w:proofErr w:type="spellEnd"/>
      <w:r w:rsidR="0077410D" w:rsidRPr="00F051C2">
        <w:rPr>
          <w:rStyle w:val="fontstyle01"/>
          <w:sz w:val="22"/>
          <w:szCs w:val="22"/>
        </w:rPr>
        <w:t xml:space="preserve">; </w:t>
      </w:r>
      <w:proofErr w:type="spellStart"/>
      <w:r w:rsidR="0077410D" w:rsidRPr="00F051C2">
        <w:rPr>
          <w:rStyle w:val="fontstyle01"/>
          <w:sz w:val="22"/>
          <w:szCs w:val="22"/>
        </w:rPr>
        <w:t>Rahimian</w:t>
      </w:r>
      <w:proofErr w:type="spellEnd"/>
      <w:r w:rsidR="0077410D" w:rsidRPr="00F051C2">
        <w:rPr>
          <w:rStyle w:val="fontstyle01"/>
          <w:sz w:val="22"/>
          <w:szCs w:val="22"/>
        </w:rPr>
        <w:t xml:space="preserve">, Mahdi; </w:t>
      </w:r>
      <w:proofErr w:type="spellStart"/>
      <w:r w:rsidR="0077410D" w:rsidRPr="00F051C2">
        <w:rPr>
          <w:rStyle w:val="fontstyle01"/>
          <w:sz w:val="22"/>
          <w:szCs w:val="22"/>
        </w:rPr>
        <w:t>Allahyaribeik</w:t>
      </w:r>
      <w:proofErr w:type="spellEnd"/>
      <w:r w:rsidR="0077410D" w:rsidRPr="00F051C2">
        <w:rPr>
          <w:rStyle w:val="fontstyle01"/>
          <w:sz w:val="22"/>
          <w:szCs w:val="22"/>
        </w:rPr>
        <w:t xml:space="preserve">, Sara; </w:t>
      </w:r>
      <w:proofErr w:type="spellStart"/>
      <w:r w:rsidR="0077410D" w:rsidRPr="00F051C2">
        <w:rPr>
          <w:rStyle w:val="fontstyle01"/>
          <w:sz w:val="22"/>
          <w:szCs w:val="22"/>
        </w:rPr>
        <w:t>Moradi</w:t>
      </w:r>
      <w:proofErr w:type="spellEnd"/>
      <w:r w:rsidR="0077410D" w:rsidRPr="00F051C2">
        <w:rPr>
          <w:rStyle w:val="fontstyle01"/>
          <w:sz w:val="22"/>
          <w:szCs w:val="22"/>
        </w:rPr>
        <w:t xml:space="preserve">, </w:t>
      </w:r>
      <w:proofErr w:type="spellStart"/>
      <w:r w:rsidR="0077410D" w:rsidRPr="00F051C2">
        <w:rPr>
          <w:rStyle w:val="fontstyle01"/>
          <w:sz w:val="22"/>
          <w:szCs w:val="22"/>
        </w:rPr>
        <w:t>Sima</w:t>
      </w:r>
      <w:proofErr w:type="spellEnd"/>
      <w:r w:rsidR="0077410D" w:rsidRPr="00F051C2">
        <w:rPr>
          <w:rStyle w:val="fontstyle01"/>
          <w:sz w:val="22"/>
          <w:szCs w:val="22"/>
        </w:rPr>
        <w:t>,</w:t>
      </w:r>
      <w:r w:rsidR="0077410D">
        <w:rPr>
          <w:rFonts w:ascii="TimesNewRomanPSMT" w:hAnsi="TimesNewRomanPSMT"/>
          <w:color w:val="000000"/>
          <w:sz w:val="20"/>
          <w:szCs w:val="20"/>
        </w:rPr>
        <w:t xml:space="preserve"> </w:t>
      </w:r>
      <w:r w:rsidR="0077410D" w:rsidRPr="00F051C2">
        <w:rPr>
          <w:rStyle w:val="fontstyle21"/>
          <w:sz w:val="22"/>
          <w:szCs w:val="22"/>
        </w:rPr>
        <w:t>PCT</w:t>
      </w:r>
      <w:r w:rsidR="0077410D" w:rsidRPr="00F051C2">
        <w:rPr>
          <w:rStyle w:val="fontstyle01"/>
          <w:sz w:val="22"/>
          <w:szCs w:val="22"/>
        </w:rPr>
        <w:t>, Application Number: PCT/IB2020/061605.</w:t>
      </w:r>
      <w:r w:rsidR="0077410D" w:rsidRPr="00F051C2">
        <w:rPr>
          <w:rFonts w:ascii="TimesNewRomanPSMT" w:hAnsi="TimesNewRomanPSMT"/>
          <w:color w:val="000000"/>
          <w:sz w:val="20"/>
          <w:szCs w:val="20"/>
        </w:rPr>
        <w:br/>
      </w:r>
      <w:r w:rsidR="0077410D" w:rsidRPr="00F051C2">
        <w:rPr>
          <w:rStyle w:val="fontstyle01"/>
          <w:sz w:val="22"/>
          <w:szCs w:val="22"/>
        </w:rPr>
        <w:t>WATER-IN-OIL NANO-EMULSION OF SAFFRON AND A METHOD OF</w:t>
      </w:r>
      <w:r w:rsidR="0077410D">
        <w:rPr>
          <w:rFonts w:ascii="TimesNewRomanPSMT" w:hAnsi="TimesNewRomanPSMT"/>
          <w:color w:val="000000"/>
          <w:sz w:val="20"/>
          <w:szCs w:val="20"/>
        </w:rPr>
        <w:t xml:space="preserve"> </w:t>
      </w:r>
      <w:r w:rsidR="0077410D" w:rsidRPr="00F051C2">
        <w:rPr>
          <w:rStyle w:val="fontstyle01"/>
          <w:sz w:val="22"/>
          <w:szCs w:val="22"/>
        </w:rPr>
        <w:t xml:space="preserve">PREPARING THEREOF; </w:t>
      </w:r>
      <w:proofErr w:type="spellStart"/>
      <w:r w:rsidR="0077410D" w:rsidRPr="00F051C2">
        <w:rPr>
          <w:rStyle w:val="fontstyle01"/>
          <w:sz w:val="22"/>
          <w:szCs w:val="22"/>
        </w:rPr>
        <w:t>Ahari</w:t>
      </w:r>
      <w:proofErr w:type="spellEnd"/>
      <w:r w:rsidR="0077410D" w:rsidRPr="00F051C2">
        <w:rPr>
          <w:rStyle w:val="fontstyle01"/>
          <w:sz w:val="22"/>
          <w:szCs w:val="22"/>
        </w:rPr>
        <w:t xml:space="preserve">, </w:t>
      </w:r>
      <w:proofErr w:type="spellStart"/>
      <w:r w:rsidR="0077410D" w:rsidRPr="00F051C2">
        <w:rPr>
          <w:rStyle w:val="fontstyle01"/>
          <w:sz w:val="22"/>
          <w:szCs w:val="22"/>
        </w:rPr>
        <w:t>Hamed</w:t>
      </w:r>
      <w:proofErr w:type="spellEnd"/>
      <w:r w:rsidR="0077410D" w:rsidRPr="00F051C2">
        <w:rPr>
          <w:rStyle w:val="fontstyle01"/>
          <w:sz w:val="22"/>
          <w:szCs w:val="22"/>
        </w:rPr>
        <w:t xml:space="preserve">; </w:t>
      </w:r>
      <w:proofErr w:type="spellStart"/>
      <w:r w:rsidR="0077410D" w:rsidRPr="00F051C2">
        <w:rPr>
          <w:rStyle w:val="fontstyle01"/>
          <w:sz w:val="22"/>
          <w:szCs w:val="22"/>
        </w:rPr>
        <w:t>Anvar</w:t>
      </w:r>
      <w:proofErr w:type="spellEnd"/>
      <w:r w:rsidR="0077410D" w:rsidRPr="00F051C2">
        <w:rPr>
          <w:rStyle w:val="fontstyle01"/>
          <w:sz w:val="22"/>
          <w:szCs w:val="22"/>
        </w:rPr>
        <w:t xml:space="preserve">, </w:t>
      </w:r>
      <w:proofErr w:type="spellStart"/>
      <w:r w:rsidR="0077410D" w:rsidRPr="00F051C2">
        <w:rPr>
          <w:rStyle w:val="fontstyle01"/>
          <w:sz w:val="22"/>
          <w:szCs w:val="22"/>
        </w:rPr>
        <w:t>AmirAli</w:t>
      </w:r>
      <w:proofErr w:type="spellEnd"/>
      <w:r w:rsidR="0077410D" w:rsidRPr="00F051C2">
        <w:rPr>
          <w:rStyle w:val="fontstyle01"/>
          <w:sz w:val="22"/>
          <w:szCs w:val="22"/>
        </w:rPr>
        <w:t xml:space="preserve">; </w:t>
      </w:r>
      <w:proofErr w:type="spellStart"/>
      <w:r w:rsidR="0077410D" w:rsidRPr="00F051C2">
        <w:rPr>
          <w:rStyle w:val="fontstyle01"/>
          <w:sz w:val="22"/>
          <w:szCs w:val="22"/>
        </w:rPr>
        <w:t>Rahimian</w:t>
      </w:r>
      <w:proofErr w:type="spellEnd"/>
      <w:r w:rsidR="0077410D" w:rsidRPr="00F051C2">
        <w:rPr>
          <w:rStyle w:val="fontstyle01"/>
          <w:sz w:val="22"/>
          <w:szCs w:val="22"/>
        </w:rPr>
        <w:t>, Mahdi;</w:t>
      </w:r>
      <w:r w:rsidR="0077410D">
        <w:rPr>
          <w:rFonts w:ascii="TimesNewRomanPSMT" w:hAnsi="TimesNewRomanPSMT"/>
          <w:color w:val="000000"/>
          <w:sz w:val="20"/>
          <w:szCs w:val="20"/>
        </w:rPr>
        <w:t xml:space="preserve"> </w:t>
      </w:r>
      <w:proofErr w:type="spellStart"/>
      <w:r w:rsidR="0077410D" w:rsidRPr="00F051C2">
        <w:rPr>
          <w:rStyle w:val="fontstyle01"/>
          <w:sz w:val="22"/>
          <w:szCs w:val="22"/>
        </w:rPr>
        <w:t>Allahyaribeik</w:t>
      </w:r>
      <w:proofErr w:type="spellEnd"/>
      <w:r w:rsidR="0077410D" w:rsidRPr="00F051C2">
        <w:rPr>
          <w:rStyle w:val="fontstyle01"/>
          <w:sz w:val="22"/>
          <w:szCs w:val="22"/>
        </w:rPr>
        <w:t xml:space="preserve">, Sara; </w:t>
      </w:r>
      <w:proofErr w:type="spellStart"/>
      <w:r w:rsidR="0077410D" w:rsidRPr="00F051C2">
        <w:rPr>
          <w:rStyle w:val="fontstyle01"/>
          <w:sz w:val="22"/>
          <w:szCs w:val="22"/>
        </w:rPr>
        <w:t>Moradi</w:t>
      </w:r>
      <w:proofErr w:type="spellEnd"/>
      <w:r w:rsidR="0077410D" w:rsidRPr="00F051C2">
        <w:rPr>
          <w:rStyle w:val="fontstyle01"/>
          <w:sz w:val="22"/>
          <w:szCs w:val="22"/>
        </w:rPr>
        <w:t xml:space="preserve">, </w:t>
      </w:r>
      <w:proofErr w:type="spellStart"/>
      <w:r w:rsidR="0077410D" w:rsidRPr="00F051C2">
        <w:rPr>
          <w:rStyle w:val="fontstyle01"/>
          <w:sz w:val="22"/>
          <w:szCs w:val="22"/>
        </w:rPr>
        <w:t>Sima</w:t>
      </w:r>
      <w:proofErr w:type="spellEnd"/>
      <w:r w:rsidR="0077410D" w:rsidRPr="00F051C2">
        <w:rPr>
          <w:rStyle w:val="fontstyle01"/>
          <w:sz w:val="22"/>
          <w:szCs w:val="22"/>
        </w:rPr>
        <w:t xml:space="preserve">, </w:t>
      </w:r>
      <w:r w:rsidR="0077410D" w:rsidRPr="00F051C2">
        <w:rPr>
          <w:rStyle w:val="fontstyle21"/>
          <w:sz w:val="22"/>
          <w:szCs w:val="22"/>
        </w:rPr>
        <w:t>US Patent</w:t>
      </w:r>
      <w:r w:rsidR="0077410D" w:rsidRPr="00F051C2">
        <w:rPr>
          <w:rStyle w:val="fontstyle01"/>
          <w:sz w:val="22"/>
          <w:szCs w:val="22"/>
        </w:rPr>
        <w:t>, Patent Number: US 0161987/2021B2,</w:t>
      </w:r>
      <w:r w:rsidR="0077410D">
        <w:rPr>
          <w:rFonts w:ascii="TimesNewRomanPSMT" w:hAnsi="TimesNewRomanPSMT"/>
          <w:color w:val="000000"/>
          <w:sz w:val="20"/>
          <w:szCs w:val="20"/>
        </w:rPr>
        <w:t xml:space="preserve"> </w:t>
      </w:r>
      <w:r w:rsidR="0077410D" w:rsidRPr="00F051C2">
        <w:rPr>
          <w:rStyle w:val="fontstyle01"/>
          <w:sz w:val="22"/>
          <w:szCs w:val="22"/>
        </w:rPr>
        <w:t>Application Number: 17/174,340.</w:t>
      </w:r>
    </w:p>
    <w:tbl>
      <w:tblPr>
        <w:tblpPr w:leftFromText="180" w:rightFromText="180" w:vertAnchor="page" w:horzAnchor="margin" w:tblpY="4644"/>
        <w:tblW w:w="9823" w:type="dxa"/>
        <w:tblCellSpacing w:w="15" w:type="dxa"/>
        <w:tblCellMar>
          <w:left w:w="0" w:type="dxa"/>
          <w:right w:w="0" w:type="dxa"/>
        </w:tblCellMar>
        <w:tblLook w:val="04A0" w:firstRow="1" w:lastRow="0" w:firstColumn="1" w:lastColumn="0" w:noHBand="0" w:noVBand="1"/>
      </w:tblPr>
      <w:tblGrid>
        <w:gridCol w:w="9823"/>
      </w:tblGrid>
      <w:tr w:rsidR="008040B3" w:rsidRPr="005561E9" w14:paraId="5C0FD04F" w14:textId="77777777" w:rsidTr="0077410D">
        <w:trPr>
          <w:trHeight w:val="29"/>
          <w:tblCellSpacing w:w="15" w:type="dxa"/>
        </w:trPr>
        <w:tc>
          <w:tcPr>
            <w:tcW w:w="9763" w:type="dxa"/>
            <w:vAlign w:val="center"/>
            <w:hideMark/>
          </w:tcPr>
          <w:p w14:paraId="2246622A" w14:textId="77777777" w:rsidR="008040B3" w:rsidRPr="00247C4E" w:rsidRDefault="008040B3" w:rsidP="0077410D">
            <w:pPr>
              <w:spacing w:after="0" w:line="240" w:lineRule="auto"/>
              <w:jc w:val="both"/>
              <w:rPr>
                <w:rFonts w:ascii="Times New Roman" w:eastAsia="Times New Roman" w:hAnsi="Times New Roman" w:cs="Times New Roman"/>
                <w:color w:val="FF0000"/>
                <w:sz w:val="24"/>
                <w:szCs w:val="24"/>
              </w:rPr>
            </w:pPr>
            <w:r w:rsidRPr="00247C4E">
              <w:rPr>
                <w:rFonts w:ascii="Times New Roman" w:eastAsia="Times New Roman" w:hAnsi="Times New Roman" w:cs="Times New Roman"/>
                <w:color w:val="FF0000"/>
                <w:sz w:val="24"/>
                <w:szCs w:val="24"/>
              </w:rPr>
              <w:t>Biography:</w:t>
            </w:r>
          </w:p>
          <w:p w14:paraId="01309D29" w14:textId="77777777" w:rsidR="008040B3" w:rsidRPr="00247C4E" w:rsidRDefault="008040B3" w:rsidP="0077410D">
            <w:pPr>
              <w:spacing w:after="0" w:line="240" w:lineRule="auto"/>
              <w:jc w:val="both"/>
              <w:rPr>
                <w:rFonts w:ascii="Times New Roman" w:eastAsia="Times New Roman" w:hAnsi="Times New Roman" w:cs="Times New Roman"/>
                <w:sz w:val="24"/>
                <w:szCs w:val="24"/>
              </w:rPr>
            </w:pPr>
            <w:r w:rsidRPr="005561E9">
              <w:rPr>
                <w:rFonts w:ascii="Times New Roman" w:eastAsia="Times New Roman" w:hAnsi="Times New Roman" w:cs="Times New Roman"/>
                <w:sz w:val="24"/>
                <w:szCs w:val="24"/>
              </w:rPr>
              <w:t xml:space="preserve">Dr. </w:t>
            </w:r>
            <w:proofErr w:type="spellStart"/>
            <w:r w:rsidRPr="005561E9">
              <w:rPr>
                <w:rFonts w:ascii="Times New Roman" w:eastAsia="Times New Roman" w:hAnsi="Times New Roman" w:cs="Times New Roman"/>
                <w:sz w:val="24"/>
                <w:szCs w:val="24"/>
              </w:rPr>
              <w:t>Hamed</w:t>
            </w:r>
            <w:proofErr w:type="spellEnd"/>
            <w:r w:rsidRPr="005561E9">
              <w:rPr>
                <w:rFonts w:ascii="Times New Roman" w:eastAsia="Times New Roman" w:hAnsi="Times New Roman" w:cs="Times New Roman"/>
                <w:sz w:val="24"/>
                <w:szCs w:val="24"/>
              </w:rPr>
              <w:t xml:space="preserve"> </w:t>
            </w:r>
            <w:proofErr w:type="spellStart"/>
            <w:r w:rsidRPr="005561E9">
              <w:rPr>
                <w:rFonts w:ascii="Times New Roman" w:eastAsia="Times New Roman" w:hAnsi="Times New Roman" w:cs="Times New Roman"/>
                <w:sz w:val="24"/>
                <w:szCs w:val="24"/>
              </w:rPr>
              <w:t>Ahari</w:t>
            </w:r>
            <w:proofErr w:type="spellEnd"/>
            <w:r w:rsidRPr="005561E9">
              <w:rPr>
                <w:rFonts w:ascii="Times New Roman" w:eastAsia="Times New Roman" w:hAnsi="Times New Roman" w:cs="Times New Roman"/>
                <w:sz w:val="24"/>
                <w:szCs w:val="24"/>
              </w:rPr>
              <w:t xml:space="preserve">, </w:t>
            </w:r>
            <w:r w:rsidRPr="005561E9">
              <w:rPr>
                <w:rFonts w:ascii="Times New Roman" w:eastAsia="Times New Roman" w:hAnsi="Times New Roman" w:cs="Times New Roman"/>
                <w:b/>
                <w:bCs/>
                <w:sz w:val="24"/>
                <w:szCs w:val="24"/>
              </w:rPr>
              <w:t>professor of food Science and technology</w:t>
            </w:r>
            <w:r w:rsidRPr="005561E9">
              <w:rPr>
                <w:rFonts w:ascii="Times New Roman" w:eastAsia="Times New Roman" w:hAnsi="Times New Roman" w:cs="Times New Roman"/>
                <w:sz w:val="24"/>
                <w:szCs w:val="24"/>
              </w:rPr>
              <w:t xml:space="preserve">, Science and Research, Islamic Azad University, Tehran, Iran. The discipline’s key competencies are in a wide range of food science techniques used in industrial and academic research for food and health, </w:t>
            </w:r>
            <w:r w:rsidRPr="00247C4E">
              <w:rPr>
                <w:rFonts w:ascii="Times New Roman" w:eastAsia="Times New Roman" w:hAnsi="Times New Roman" w:cs="Times New Roman"/>
                <w:sz w:val="24"/>
                <w:szCs w:val="24"/>
                <w:lang w:val="en-GB"/>
              </w:rPr>
              <w:t>his</w:t>
            </w:r>
            <w:r w:rsidRPr="005561E9">
              <w:rPr>
                <w:rFonts w:ascii="Times New Roman" w:eastAsia="Times New Roman" w:hAnsi="Times New Roman" w:cs="Times New Roman"/>
                <w:sz w:val="24"/>
                <w:szCs w:val="24"/>
              </w:rPr>
              <w:t xml:space="preserve"> department is a dynamic and creative team active in a wide range of interdisciplinary </w:t>
            </w:r>
            <w:proofErr w:type="spellStart"/>
            <w:r w:rsidRPr="005561E9">
              <w:rPr>
                <w:rFonts w:ascii="Times New Roman" w:eastAsia="Times New Roman" w:hAnsi="Times New Roman" w:cs="Times New Roman"/>
                <w:sz w:val="24"/>
                <w:szCs w:val="24"/>
              </w:rPr>
              <w:t>programmes</w:t>
            </w:r>
            <w:proofErr w:type="spellEnd"/>
            <w:r w:rsidRPr="005561E9">
              <w:rPr>
                <w:rFonts w:ascii="Times New Roman" w:eastAsia="Times New Roman" w:hAnsi="Times New Roman" w:cs="Times New Roman"/>
                <w:sz w:val="24"/>
                <w:szCs w:val="24"/>
              </w:rPr>
              <w:t xml:space="preserve">. </w:t>
            </w:r>
            <w:r w:rsidRPr="00247C4E">
              <w:rPr>
                <w:rFonts w:ascii="Times New Roman" w:eastAsia="Times New Roman" w:hAnsi="Times New Roman" w:cs="Times New Roman"/>
                <w:sz w:val="24"/>
                <w:szCs w:val="24"/>
              </w:rPr>
              <w:t>His</w:t>
            </w:r>
            <w:r w:rsidRPr="005561E9">
              <w:rPr>
                <w:rFonts w:ascii="Times New Roman" w:eastAsia="Times New Roman" w:hAnsi="Times New Roman" w:cs="Times New Roman"/>
                <w:sz w:val="24"/>
                <w:szCs w:val="24"/>
              </w:rPr>
              <w:t xml:space="preserve"> main focus is </w:t>
            </w:r>
            <w:r w:rsidRPr="005561E9">
              <w:rPr>
                <w:rFonts w:ascii="Times New Roman" w:eastAsia="Times New Roman" w:hAnsi="Times New Roman" w:cs="Times New Roman"/>
                <w:b/>
                <w:bCs/>
                <w:sz w:val="24"/>
                <w:szCs w:val="24"/>
              </w:rPr>
              <w:t xml:space="preserve">on </w:t>
            </w:r>
            <w:proofErr w:type="spellStart"/>
            <w:r w:rsidRPr="005561E9">
              <w:rPr>
                <w:rFonts w:ascii="Times New Roman" w:eastAsia="Times New Roman" w:hAnsi="Times New Roman" w:cs="Times New Roman"/>
                <w:b/>
                <w:bCs/>
                <w:sz w:val="24"/>
                <w:szCs w:val="24"/>
              </w:rPr>
              <w:t>nano</w:t>
            </w:r>
            <w:proofErr w:type="spellEnd"/>
            <w:r w:rsidRPr="005561E9">
              <w:rPr>
                <w:rFonts w:ascii="Times New Roman" w:eastAsia="Times New Roman" w:hAnsi="Times New Roman" w:cs="Times New Roman"/>
                <w:b/>
                <w:bCs/>
                <w:sz w:val="24"/>
                <w:szCs w:val="24"/>
              </w:rPr>
              <w:t xml:space="preserve"> packaging and </w:t>
            </w:r>
            <w:proofErr w:type="spellStart"/>
            <w:r w:rsidRPr="005561E9">
              <w:rPr>
                <w:rFonts w:ascii="Times New Roman" w:eastAsia="Times New Roman" w:hAnsi="Times New Roman" w:cs="Times New Roman"/>
                <w:b/>
                <w:bCs/>
                <w:sz w:val="24"/>
                <w:szCs w:val="24"/>
              </w:rPr>
              <w:t>nano</w:t>
            </w:r>
            <w:proofErr w:type="spellEnd"/>
            <w:r w:rsidRPr="005561E9">
              <w:rPr>
                <w:rFonts w:ascii="Times New Roman" w:eastAsia="Times New Roman" w:hAnsi="Times New Roman" w:cs="Times New Roman"/>
                <w:b/>
                <w:bCs/>
                <w:sz w:val="24"/>
                <w:szCs w:val="24"/>
              </w:rPr>
              <w:t xml:space="preserve"> emulsions</w:t>
            </w:r>
            <w:r w:rsidRPr="005561E9">
              <w:rPr>
                <w:rFonts w:ascii="Times New Roman" w:eastAsia="Times New Roman" w:hAnsi="Times New Roman" w:cs="Times New Roman"/>
                <w:sz w:val="24"/>
                <w:szCs w:val="24"/>
              </w:rPr>
              <w:t xml:space="preserve">. </w:t>
            </w:r>
            <w:r w:rsidRPr="00247C4E">
              <w:rPr>
                <w:rFonts w:ascii="Times New Roman" w:eastAsia="Times New Roman" w:hAnsi="Times New Roman" w:cs="Times New Roman"/>
                <w:sz w:val="24"/>
                <w:szCs w:val="24"/>
              </w:rPr>
              <w:t>He</w:t>
            </w:r>
            <w:r w:rsidRPr="005561E9">
              <w:rPr>
                <w:rFonts w:ascii="Times New Roman" w:eastAsia="Times New Roman" w:hAnsi="Times New Roman" w:cs="Times New Roman"/>
                <w:sz w:val="24"/>
                <w:szCs w:val="24"/>
              </w:rPr>
              <w:t xml:space="preserve"> completed </w:t>
            </w:r>
            <w:r w:rsidRPr="00247C4E">
              <w:rPr>
                <w:rFonts w:ascii="Times New Roman" w:eastAsia="Times New Roman" w:hAnsi="Times New Roman" w:cs="Times New Roman"/>
                <w:sz w:val="24"/>
                <w:szCs w:val="24"/>
              </w:rPr>
              <w:t>his</w:t>
            </w:r>
            <w:r w:rsidRPr="005561E9">
              <w:rPr>
                <w:rFonts w:ascii="Times New Roman" w:eastAsia="Times New Roman" w:hAnsi="Times New Roman" w:cs="Times New Roman"/>
                <w:sz w:val="24"/>
                <w:szCs w:val="24"/>
              </w:rPr>
              <w:t xml:space="preserve"> </w:t>
            </w:r>
            <w:r w:rsidRPr="005561E9">
              <w:rPr>
                <w:rFonts w:ascii="Times New Roman" w:eastAsia="Times New Roman" w:hAnsi="Times New Roman" w:cs="Times New Roman"/>
                <w:sz w:val="24"/>
                <w:szCs w:val="24"/>
                <w:u w:val="single"/>
              </w:rPr>
              <w:t xml:space="preserve">postdoctoral degree in </w:t>
            </w:r>
            <w:proofErr w:type="spellStart"/>
            <w:r w:rsidRPr="005561E9">
              <w:rPr>
                <w:rFonts w:ascii="Times New Roman" w:eastAsia="Times New Roman" w:hAnsi="Times New Roman" w:cs="Times New Roman"/>
                <w:sz w:val="24"/>
                <w:szCs w:val="24"/>
                <w:u w:val="single"/>
              </w:rPr>
              <w:t>nanobiotechnology</w:t>
            </w:r>
            <w:proofErr w:type="spellEnd"/>
            <w:r w:rsidRPr="005561E9">
              <w:rPr>
                <w:rFonts w:ascii="Times New Roman" w:eastAsia="Times New Roman" w:hAnsi="Times New Roman" w:cs="Times New Roman"/>
                <w:sz w:val="24"/>
                <w:szCs w:val="24"/>
              </w:rPr>
              <w:t xml:space="preserve"> at </w:t>
            </w:r>
            <w:proofErr w:type="spellStart"/>
            <w:r w:rsidRPr="005561E9">
              <w:rPr>
                <w:rFonts w:ascii="Times New Roman" w:eastAsia="Times New Roman" w:hAnsi="Times New Roman" w:cs="Times New Roman"/>
                <w:sz w:val="24"/>
                <w:szCs w:val="24"/>
              </w:rPr>
              <w:t>Shahid</w:t>
            </w:r>
            <w:proofErr w:type="spellEnd"/>
            <w:r w:rsidRPr="005561E9">
              <w:rPr>
                <w:rFonts w:ascii="Times New Roman" w:eastAsia="Times New Roman" w:hAnsi="Times New Roman" w:cs="Times New Roman"/>
                <w:sz w:val="24"/>
                <w:szCs w:val="24"/>
              </w:rPr>
              <w:t xml:space="preserve"> </w:t>
            </w:r>
            <w:proofErr w:type="spellStart"/>
            <w:r w:rsidRPr="005561E9">
              <w:rPr>
                <w:rFonts w:ascii="Times New Roman" w:eastAsia="Times New Roman" w:hAnsi="Times New Roman" w:cs="Times New Roman"/>
                <w:sz w:val="24"/>
                <w:szCs w:val="24"/>
              </w:rPr>
              <w:t>Beheshti</w:t>
            </w:r>
            <w:proofErr w:type="spellEnd"/>
            <w:r w:rsidRPr="005561E9">
              <w:rPr>
                <w:rFonts w:ascii="Times New Roman" w:eastAsia="Times New Roman" w:hAnsi="Times New Roman" w:cs="Times New Roman"/>
                <w:sz w:val="24"/>
                <w:szCs w:val="24"/>
              </w:rPr>
              <w:t xml:space="preserve"> University of Medical Sciences in 2016, and since then </w:t>
            </w:r>
            <w:r w:rsidRPr="00247C4E">
              <w:rPr>
                <w:rFonts w:ascii="Times New Roman" w:eastAsia="Times New Roman" w:hAnsi="Times New Roman" w:cs="Times New Roman"/>
                <w:sz w:val="24"/>
                <w:szCs w:val="24"/>
              </w:rPr>
              <w:t>he</w:t>
            </w:r>
            <w:r w:rsidRPr="005561E9">
              <w:rPr>
                <w:rFonts w:ascii="Times New Roman" w:eastAsia="Times New Roman" w:hAnsi="Times New Roman" w:cs="Times New Roman"/>
                <w:sz w:val="24"/>
                <w:szCs w:val="24"/>
              </w:rPr>
              <w:t xml:space="preserve"> </w:t>
            </w:r>
            <w:r w:rsidRPr="00247C4E">
              <w:rPr>
                <w:rFonts w:ascii="Times New Roman" w:eastAsia="Times New Roman" w:hAnsi="Times New Roman" w:cs="Times New Roman"/>
                <w:sz w:val="24"/>
                <w:szCs w:val="24"/>
              </w:rPr>
              <w:t>has</w:t>
            </w:r>
            <w:r w:rsidRPr="005561E9">
              <w:rPr>
                <w:rFonts w:ascii="Times New Roman" w:eastAsia="Times New Roman" w:hAnsi="Times New Roman" w:cs="Times New Roman"/>
                <w:sz w:val="24"/>
                <w:szCs w:val="24"/>
              </w:rPr>
              <w:t xml:space="preserve"> conducted several research projects in the field of food nanotechnology and published the results of </w:t>
            </w:r>
            <w:r w:rsidRPr="00247C4E">
              <w:rPr>
                <w:rFonts w:ascii="Times New Roman" w:eastAsia="Times New Roman" w:hAnsi="Times New Roman" w:cs="Times New Roman"/>
                <w:sz w:val="24"/>
                <w:szCs w:val="24"/>
              </w:rPr>
              <w:t>his</w:t>
            </w:r>
            <w:r w:rsidRPr="005561E9">
              <w:rPr>
                <w:rFonts w:ascii="Times New Roman" w:eastAsia="Times New Roman" w:hAnsi="Times New Roman" w:cs="Times New Roman"/>
                <w:sz w:val="24"/>
                <w:szCs w:val="24"/>
              </w:rPr>
              <w:t xml:space="preserve"> work in several prestigious journals. </w:t>
            </w:r>
            <w:r w:rsidRPr="00247C4E">
              <w:rPr>
                <w:rFonts w:ascii="Times New Roman" w:eastAsia="Times New Roman" w:hAnsi="Times New Roman" w:cs="Times New Roman"/>
                <w:sz w:val="24"/>
                <w:szCs w:val="24"/>
              </w:rPr>
              <w:t xml:space="preserve">He </w:t>
            </w:r>
            <w:r w:rsidRPr="00247C4E">
              <w:rPr>
                <w:rFonts w:ascii="Times New Roman" w:eastAsia="Times New Roman" w:hAnsi="Times New Roman" w:cs="Times New Roman"/>
                <w:b/>
                <w:bCs/>
                <w:sz w:val="24"/>
                <w:szCs w:val="24"/>
              </w:rPr>
              <w:t>has</w:t>
            </w:r>
            <w:r w:rsidRPr="005561E9">
              <w:rPr>
                <w:rFonts w:ascii="Times New Roman" w:eastAsia="Times New Roman" w:hAnsi="Times New Roman" w:cs="Times New Roman"/>
                <w:b/>
                <w:bCs/>
                <w:sz w:val="24"/>
                <w:szCs w:val="24"/>
              </w:rPr>
              <w:t xml:space="preserve"> 4- US patents as well as three PCTs.</w:t>
            </w:r>
            <w:r w:rsidRPr="005561E9">
              <w:rPr>
                <w:rFonts w:ascii="Times New Roman" w:eastAsia="Times New Roman" w:hAnsi="Times New Roman" w:cs="Times New Roman"/>
                <w:sz w:val="24"/>
                <w:szCs w:val="24"/>
              </w:rPr>
              <w:t xml:space="preserve"> </w:t>
            </w:r>
            <w:proofErr w:type="spellStart"/>
            <w:r w:rsidRPr="00247C4E">
              <w:rPr>
                <w:rFonts w:ascii="Times New Roman" w:eastAsia="Times New Roman" w:hAnsi="Times New Roman" w:cs="Times New Roman"/>
                <w:sz w:val="24"/>
                <w:szCs w:val="24"/>
              </w:rPr>
              <w:t>Dr</w:t>
            </w:r>
            <w:proofErr w:type="spellEnd"/>
            <w:r w:rsidRPr="00247C4E">
              <w:rPr>
                <w:rFonts w:ascii="Times New Roman" w:eastAsia="Times New Roman" w:hAnsi="Times New Roman" w:cs="Times New Roman"/>
                <w:sz w:val="24"/>
                <w:szCs w:val="24"/>
              </w:rPr>
              <w:t xml:space="preserve"> </w:t>
            </w:r>
            <w:proofErr w:type="spellStart"/>
            <w:r w:rsidRPr="00247C4E">
              <w:rPr>
                <w:rFonts w:ascii="Times New Roman" w:eastAsia="Times New Roman" w:hAnsi="Times New Roman" w:cs="Times New Roman"/>
                <w:sz w:val="24"/>
                <w:szCs w:val="24"/>
              </w:rPr>
              <w:t>Ahari</w:t>
            </w:r>
            <w:proofErr w:type="spellEnd"/>
            <w:r w:rsidRPr="00247C4E">
              <w:rPr>
                <w:rFonts w:ascii="Times New Roman" w:eastAsia="Times New Roman" w:hAnsi="Times New Roman" w:cs="Times New Roman"/>
                <w:sz w:val="24"/>
                <w:szCs w:val="24"/>
              </w:rPr>
              <w:t xml:space="preserve"> and his team</w:t>
            </w:r>
            <w:r w:rsidRPr="005561E9">
              <w:rPr>
                <w:rFonts w:ascii="Times New Roman" w:eastAsia="Times New Roman" w:hAnsi="Times New Roman" w:cs="Times New Roman"/>
                <w:sz w:val="24"/>
                <w:szCs w:val="24"/>
              </w:rPr>
              <w:t xml:space="preserve"> were able to produce Iranian saffron </w:t>
            </w:r>
            <w:proofErr w:type="spellStart"/>
            <w:r w:rsidRPr="005561E9">
              <w:rPr>
                <w:rFonts w:ascii="Times New Roman" w:eastAsia="Times New Roman" w:hAnsi="Times New Roman" w:cs="Times New Roman"/>
                <w:sz w:val="24"/>
                <w:szCs w:val="24"/>
              </w:rPr>
              <w:t>nanoemulsion</w:t>
            </w:r>
            <w:proofErr w:type="spellEnd"/>
            <w:r w:rsidRPr="005561E9">
              <w:rPr>
                <w:rFonts w:ascii="Times New Roman" w:eastAsia="Times New Roman" w:hAnsi="Times New Roman" w:cs="Times New Roman"/>
                <w:sz w:val="24"/>
                <w:szCs w:val="24"/>
              </w:rPr>
              <w:t xml:space="preserve"> using ultrasonic technique, </w:t>
            </w:r>
            <w:bookmarkStart w:id="0" w:name="_GoBack"/>
            <w:bookmarkEnd w:id="0"/>
            <w:r w:rsidRPr="005561E9">
              <w:rPr>
                <w:rFonts w:ascii="Times New Roman" w:eastAsia="Times New Roman" w:hAnsi="Times New Roman" w:cs="Times New Roman"/>
                <w:sz w:val="24"/>
                <w:szCs w:val="24"/>
              </w:rPr>
              <w:t xml:space="preserve">which </w:t>
            </w:r>
            <w:r w:rsidRPr="00247C4E">
              <w:rPr>
                <w:rFonts w:ascii="Times New Roman" w:eastAsia="Times New Roman" w:hAnsi="Times New Roman" w:cs="Times New Roman"/>
                <w:sz w:val="24"/>
                <w:szCs w:val="24"/>
              </w:rPr>
              <w:t>they</w:t>
            </w:r>
            <w:r w:rsidRPr="005561E9">
              <w:rPr>
                <w:rFonts w:ascii="Times New Roman" w:eastAsia="Times New Roman" w:hAnsi="Times New Roman" w:cs="Times New Roman"/>
                <w:sz w:val="24"/>
                <w:szCs w:val="24"/>
              </w:rPr>
              <w:t xml:space="preserve"> successfully registered as a knowledge-based product. This product has been registered with the brand name </w:t>
            </w:r>
            <w:proofErr w:type="spellStart"/>
            <w:r w:rsidRPr="005561E9">
              <w:rPr>
                <w:rFonts w:ascii="Times New Roman" w:eastAsia="Times New Roman" w:hAnsi="Times New Roman" w:cs="Times New Roman"/>
                <w:sz w:val="24"/>
                <w:szCs w:val="24"/>
              </w:rPr>
              <w:t>Delwa</w:t>
            </w:r>
            <w:proofErr w:type="spellEnd"/>
            <w:r>
              <w:rPr>
                <w:rFonts w:ascii="Times New Roman" w:eastAsia="Times New Roman" w:hAnsi="Times New Roman" w:cs="Times New Roman" w:hint="cs"/>
                <w:sz w:val="24"/>
                <w:szCs w:val="24"/>
                <w:rtl/>
              </w:rPr>
              <w:t>)</w:t>
            </w:r>
            <w:r w:rsidRPr="00E930BB">
              <w:t xml:space="preserve"> </w:t>
            </w:r>
            <w:proofErr w:type="gramStart"/>
            <w:r w:rsidRPr="0044023C">
              <w:rPr>
                <w:rFonts w:ascii="Times New Roman" w:eastAsia="Times New Roman" w:hAnsi="Times New Roman" w:cs="Times New Roman"/>
                <w:sz w:val="24"/>
                <w:szCs w:val="24"/>
              </w:rPr>
              <w:t>http://Delwaco.com</w:t>
            </w:r>
            <w:r>
              <w:rPr>
                <w:rFonts w:ascii="Times New Roman" w:eastAsia="Times New Roman" w:hAnsi="Times New Roman" w:cs="Times New Roman" w:hint="cs"/>
                <w:sz w:val="24"/>
                <w:szCs w:val="24"/>
                <w:rtl/>
              </w:rPr>
              <w:t xml:space="preserve">( </w:t>
            </w:r>
            <w:r w:rsidRPr="005561E9">
              <w:rPr>
                <w:rFonts w:ascii="Times New Roman" w:eastAsia="Times New Roman" w:hAnsi="Times New Roman" w:cs="Times New Roman"/>
                <w:sz w:val="24"/>
                <w:szCs w:val="24"/>
              </w:rPr>
              <w:t xml:space="preserve"> </w:t>
            </w:r>
            <w:proofErr w:type="gramEnd"/>
            <w:r w:rsidRPr="005561E9">
              <w:rPr>
                <w:rFonts w:ascii="Times New Roman" w:eastAsia="Times New Roman" w:hAnsi="Times New Roman" w:cs="Times New Roman"/>
                <w:sz w:val="24"/>
                <w:szCs w:val="24"/>
              </w:rPr>
              <w:t>in the trademark</w:t>
            </w:r>
            <w:r w:rsidRPr="00247C4E">
              <w:rPr>
                <w:rFonts w:ascii="Times New Roman" w:eastAsia="Times New Roman" w:hAnsi="Times New Roman" w:cs="Times New Roman" w:hint="cs"/>
                <w:sz w:val="24"/>
                <w:szCs w:val="24"/>
                <w:rtl/>
              </w:rPr>
              <w:t xml:space="preserve"> </w:t>
            </w:r>
            <w:r w:rsidRPr="005561E9">
              <w:rPr>
                <w:rFonts w:ascii="Times New Roman" w:eastAsia="Times New Roman" w:hAnsi="Times New Roman" w:cs="Times New Roman"/>
                <w:sz w:val="24"/>
                <w:szCs w:val="24"/>
              </w:rPr>
              <w:t xml:space="preserve">department. </w:t>
            </w:r>
            <w:r w:rsidRPr="00247C4E">
              <w:rPr>
                <w:rFonts w:ascii="Times New Roman" w:eastAsia="Times New Roman" w:hAnsi="Times New Roman" w:cs="Times New Roman"/>
                <w:sz w:val="24"/>
                <w:szCs w:val="24"/>
              </w:rPr>
              <w:t>He has</w:t>
            </w:r>
            <w:r w:rsidRPr="005561E9">
              <w:rPr>
                <w:rFonts w:ascii="Times New Roman" w:eastAsia="Times New Roman" w:hAnsi="Times New Roman" w:cs="Times New Roman"/>
                <w:sz w:val="24"/>
                <w:szCs w:val="24"/>
              </w:rPr>
              <w:t xml:space="preserve"> received several awards </w:t>
            </w:r>
            <w:r w:rsidRPr="00247C4E">
              <w:rPr>
                <w:rFonts w:ascii="Times New Roman" w:eastAsia="Times New Roman" w:hAnsi="Times New Roman" w:cs="Times New Roman"/>
                <w:sz w:val="24"/>
                <w:szCs w:val="24"/>
              </w:rPr>
              <w:t>for inventions</w:t>
            </w:r>
            <w:r w:rsidRPr="005561E9">
              <w:rPr>
                <w:rFonts w:ascii="Times New Roman" w:eastAsia="Times New Roman" w:hAnsi="Times New Roman" w:cs="Times New Roman"/>
                <w:sz w:val="24"/>
                <w:szCs w:val="24"/>
              </w:rPr>
              <w:t xml:space="preserve">, including </w:t>
            </w:r>
            <w:r w:rsidRPr="005561E9">
              <w:rPr>
                <w:rFonts w:ascii="Times New Roman" w:eastAsia="Times New Roman" w:hAnsi="Times New Roman" w:cs="Times New Roman"/>
                <w:b/>
                <w:bCs/>
                <w:sz w:val="24"/>
                <w:szCs w:val="24"/>
              </w:rPr>
              <w:t>Geneva Inventions, Challenge and Innovation Forum (Nuremberg Germany 2021)</w:t>
            </w:r>
            <w:r w:rsidRPr="005561E9">
              <w:rPr>
                <w:rFonts w:ascii="Times New Roman" w:eastAsia="Times New Roman" w:hAnsi="Times New Roman" w:cs="Times New Roman"/>
                <w:sz w:val="24"/>
                <w:szCs w:val="24"/>
              </w:rPr>
              <w:t xml:space="preserve">, and the International Federation of Inventors’ Associations. Currently, </w:t>
            </w:r>
            <w:r w:rsidRPr="00247C4E">
              <w:rPr>
                <w:rFonts w:ascii="Times New Roman" w:eastAsia="Times New Roman" w:hAnsi="Times New Roman" w:cs="Times New Roman"/>
                <w:sz w:val="24"/>
                <w:szCs w:val="24"/>
              </w:rPr>
              <w:t>He is</w:t>
            </w:r>
            <w:r w:rsidRPr="005561E9">
              <w:rPr>
                <w:rFonts w:ascii="Times New Roman" w:eastAsia="Times New Roman" w:hAnsi="Times New Roman" w:cs="Times New Roman"/>
                <w:sz w:val="24"/>
                <w:szCs w:val="24"/>
              </w:rPr>
              <w:t xml:space="preserve"> working as an </w:t>
            </w:r>
            <w:r w:rsidRPr="005561E9">
              <w:rPr>
                <w:rFonts w:ascii="Times New Roman" w:eastAsia="Times New Roman" w:hAnsi="Times New Roman" w:cs="Times New Roman"/>
                <w:b/>
                <w:bCs/>
                <w:sz w:val="24"/>
                <w:szCs w:val="24"/>
              </w:rPr>
              <w:t>official nanotechnology expert of the Iranian Standards Organization</w:t>
            </w:r>
            <w:r w:rsidRPr="005561E9">
              <w:rPr>
                <w:rFonts w:ascii="Times New Roman" w:eastAsia="Times New Roman" w:hAnsi="Times New Roman" w:cs="Times New Roman"/>
                <w:sz w:val="24"/>
                <w:szCs w:val="24"/>
              </w:rPr>
              <w:t xml:space="preserve"> and also a member of the academic staff of the Halal Research Center of the Ministry of Health and Halal Education of the country.</w:t>
            </w:r>
            <w:r w:rsidRPr="00247C4E">
              <w:rPr>
                <w:rFonts w:ascii="Times New Roman" w:eastAsia="Times New Roman" w:hAnsi="Times New Roman" w:cs="Times New Roman"/>
                <w:noProof/>
                <w:sz w:val="24"/>
                <w:szCs w:val="24"/>
              </w:rPr>
              <w:drawing>
                <wp:inline distT="0" distB="0" distL="0" distR="0" wp14:anchorId="65B75883" wp14:editId="45CB966C">
                  <wp:extent cx="6350" cy="63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350" cy="6350"/>
                          </a:xfrm>
                          <a:prstGeom prst="rect">
                            <a:avLst/>
                          </a:prstGeom>
                          <a:noFill/>
                          <a:ln>
                            <a:noFill/>
                          </a:ln>
                        </pic:spPr>
                      </pic:pic>
                    </a:graphicData>
                  </a:graphic>
                </wp:inline>
              </w:drawing>
            </w:r>
            <w:r w:rsidRPr="005561E9">
              <w:rPr>
                <w:rFonts w:ascii="Times New Roman" w:eastAsia="Times New Roman" w:hAnsi="Times New Roman" w:cs="Times New Roman"/>
                <w:b/>
                <w:bCs/>
                <w:sz w:val="24"/>
                <w:szCs w:val="24"/>
              </w:rPr>
              <w:t>Holder of four, 20-year American patents(us) and two European patents(PCT)</w:t>
            </w:r>
            <w:r w:rsidRPr="005561E9">
              <w:rPr>
                <w:rFonts w:ascii="Times New Roman" w:eastAsia="Times New Roman" w:hAnsi="Times New Roman" w:cs="Times New Roman"/>
                <w:sz w:val="24"/>
                <w:szCs w:val="24"/>
              </w:rPr>
              <w:t xml:space="preserve"> and </w:t>
            </w:r>
            <w:r w:rsidRPr="005561E9">
              <w:rPr>
                <w:rFonts w:ascii="Times New Roman" w:eastAsia="Times New Roman" w:hAnsi="Times New Roman" w:cs="Times New Roman"/>
                <w:b/>
                <w:bCs/>
                <w:sz w:val="24"/>
                <w:szCs w:val="24"/>
              </w:rPr>
              <w:t>18 gene Registrations in pub med Gene bank</w:t>
            </w:r>
            <w:r w:rsidRPr="005561E9">
              <w:rPr>
                <w:rFonts w:ascii="Times New Roman" w:eastAsia="Times New Roman" w:hAnsi="Times New Roman" w:cs="Times New Roman"/>
                <w:sz w:val="24"/>
                <w:szCs w:val="24"/>
              </w:rPr>
              <w:t xml:space="preserve"> and translator of four reference books in the field of nanotechnology and author of </w:t>
            </w:r>
            <w:r w:rsidRPr="005561E9">
              <w:rPr>
                <w:rFonts w:ascii="Times New Roman" w:eastAsia="Times New Roman" w:hAnsi="Times New Roman" w:cs="Times New Roman"/>
                <w:b/>
                <w:bCs/>
                <w:sz w:val="24"/>
                <w:szCs w:val="24"/>
              </w:rPr>
              <w:t xml:space="preserve">one chapter of Elsevier extraction Edited </w:t>
            </w:r>
            <w:proofErr w:type="spellStart"/>
            <w:r w:rsidRPr="005561E9">
              <w:rPr>
                <w:rFonts w:ascii="Times New Roman" w:eastAsia="Times New Roman" w:hAnsi="Times New Roman" w:cs="Times New Roman"/>
                <w:b/>
                <w:bCs/>
                <w:sz w:val="24"/>
                <w:szCs w:val="24"/>
              </w:rPr>
              <w:t>ebook</w:t>
            </w:r>
            <w:proofErr w:type="spellEnd"/>
            <w:r w:rsidRPr="005561E9">
              <w:rPr>
                <w:rFonts w:ascii="Times New Roman" w:eastAsia="Times New Roman" w:hAnsi="Times New Roman" w:cs="Times New Roman"/>
                <w:sz w:val="24"/>
                <w:szCs w:val="24"/>
              </w:rPr>
              <w:t xml:space="preserve"> and Top researcher AND Superior professor for four years at the university and two consecutive years in the country and the first winner of the </w:t>
            </w:r>
            <w:r w:rsidRPr="005561E9">
              <w:rPr>
                <w:rFonts w:ascii="Times New Roman" w:eastAsia="Times New Roman" w:hAnsi="Times New Roman" w:cs="Times New Roman"/>
                <w:b/>
                <w:bCs/>
                <w:sz w:val="24"/>
                <w:szCs w:val="24"/>
              </w:rPr>
              <w:t xml:space="preserve">specialized award  </w:t>
            </w:r>
            <w:proofErr w:type="spellStart"/>
            <w:r w:rsidRPr="005561E9">
              <w:rPr>
                <w:rFonts w:ascii="Times New Roman" w:eastAsia="Times New Roman" w:hAnsi="Times New Roman" w:cs="Times New Roman"/>
                <w:b/>
                <w:bCs/>
                <w:sz w:val="24"/>
                <w:szCs w:val="24"/>
              </w:rPr>
              <w:t>P.hD</w:t>
            </w:r>
            <w:r w:rsidRPr="005561E9">
              <w:rPr>
                <w:rFonts w:ascii="Times New Roman" w:eastAsia="Times New Roman" w:hAnsi="Times New Roman" w:cs="Times New Roman"/>
                <w:sz w:val="24"/>
                <w:szCs w:val="24"/>
              </w:rPr>
              <w:t>,at</w:t>
            </w:r>
            <w:proofErr w:type="spellEnd"/>
            <w:r w:rsidRPr="005561E9">
              <w:rPr>
                <w:rFonts w:ascii="Times New Roman" w:eastAsia="Times New Roman" w:hAnsi="Times New Roman" w:cs="Times New Roman"/>
                <w:sz w:val="24"/>
                <w:szCs w:val="24"/>
              </w:rPr>
              <w:t xml:space="preserve"> last main </w:t>
            </w:r>
            <w:r w:rsidRPr="005561E9">
              <w:rPr>
                <w:rFonts w:ascii="Times New Roman" w:eastAsia="Times New Roman" w:hAnsi="Times New Roman" w:cs="Times New Roman"/>
                <w:b/>
                <w:bCs/>
                <w:sz w:val="24"/>
                <w:szCs w:val="24"/>
              </w:rPr>
              <w:t xml:space="preserve">of the funder of the reference lab in the health ministry </w:t>
            </w:r>
            <w:r w:rsidRPr="005561E9">
              <w:rPr>
                <w:rFonts w:ascii="Times New Roman" w:eastAsia="Times New Roman" w:hAnsi="Times New Roman" w:cs="Times New Roman"/>
                <w:sz w:val="24"/>
                <w:szCs w:val="24"/>
              </w:rPr>
              <w:t xml:space="preserve">in </w:t>
            </w:r>
            <w:r w:rsidRPr="00247C4E">
              <w:rPr>
                <w:rFonts w:ascii="Times New Roman" w:eastAsia="Times New Roman" w:hAnsi="Times New Roman" w:cs="Times New Roman"/>
                <w:sz w:val="24"/>
                <w:szCs w:val="24"/>
              </w:rPr>
              <w:t>Iran</w:t>
            </w:r>
            <w:r w:rsidRPr="005561E9">
              <w:rPr>
                <w:rFonts w:ascii="Times New Roman" w:eastAsia="Times New Roman" w:hAnsi="Times New Roman" w:cs="Times New Roman"/>
                <w:sz w:val="24"/>
                <w:szCs w:val="24"/>
              </w:rPr>
              <w:t xml:space="preserve"> approach with </w:t>
            </w:r>
            <w:proofErr w:type="spellStart"/>
            <w:r w:rsidRPr="005561E9">
              <w:rPr>
                <w:rFonts w:ascii="Times New Roman" w:eastAsia="Times New Roman" w:hAnsi="Times New Roman" w:cs="Times New Roman"/>
                <w:sz w:val="24"/>
                <w:szCs w:val="24"/>
              </w:rPr>
              <w:t>nano</w:t>
            </w:r>
            <w:proofErr w:type="spellEnd"/>
            <w:r w:rsidRPr="005561E9">
              <w:rPr>
                <w:rFonts w:ascii="Times New Roman" w:eastAsia="Times New Roman" w:hAnsi="Times New Roman" w:cs="Times New Roman"/>
                <w:sz w:val="24"/>
                <w:szCs w:val="24"/>
              </w:rPr>
              <w:t xml:space="preserve"> emulsion</w:t>
            </w:r>
            <w:r>
              <w:rPr>
                <w:rFonts w:ascii="Times New Roman" w:eastAsia="Times New Roman" w:hAnsi="Times New Roman" w:cs="Times New Roman" w:hint="cs"/>
                <w:sz w:val="24"/>
                <w:szCs w:val="24"/>
                <w:rtl/>
              </w:rPr>
              <w:t>.</w:t>
            </w:r>
            <w:r w:rsidRPr="00247C4E">
              <w:rPr>
                <w:rFonts w:ascii="Times New Roman" w:eastAsia="Times New Roman" w:hAnsi="Times New Roman" w:cs="Times New Roman"/>
                <w:sz w:val="24"/>
                <w:szCs w:val="24"/>
              </w:rPr>
              <w:t>The specialized Nanotechnology laboratory (ultrasonic research) is the only specialized</w:t>
            </w:r>
            <w:r>
              <w:rPr>
                <w:rFonts w:ascii="Times New Roman" w:eastAsia="Times New Roman" w:hAnsi="Times New Roman" w:cs="Times New Roman"/>
                <w:sz w:val="24"/>
                <w:szCs w:val="24"/>
              </w:rPr>
              <w:t xml:space="preserve"> </w:t>
            </w:r>
            <w:r w:rsidRPr="00247C4E">
              <w:rPr>
                <w:rFonts w:ascii="Times New Roman" w:eastAsia="Times New Roman" w:hAnsi="Times New Roman" w:cs="Times New Roman"/>
                <w:sz w:val="24"/>
                <w:szCs w:val="24"/>
              </w:rPr>
              <w:t xml:space="preserve">laboratory </w:t>
            </w:r>
            <w:r>
              <w:rPr>
                <w:rFonts w:ascii="Times New Roman" w:eastAsia="Times New Roman" w:hAnsi="Times New Roman" w:cs="Times New Roman"/>
                <w:sz w:val="24"/>
                <w:szCs w:val="24"/>
              </w:rPr>
              <w:t>in</w:t>
            </w:r>
            <w:r w:rsidRPr="00247C4E">
              <w:rPr>
                <w:rFonts w:ascii="Times New Roman" w:eastAsia="Times New Roman" w:hAnsi="Times New Roman" w:cs="Times New Roman"/>
                <w:sz w:val="24"/>
                <w:szCs w:val="24"/>
              </w:rPr>
              <w:t xml:space="preserve"> the field of </w:t>
            </w:r>
            <w:proofErr w:type="spellStart"/>
            <w:r w:rsidRPr="00247C4E">
              <w:rPr>
                <w:rFonts w:ascii="Times New Roman" w:eastAsia="Times New Roman" w:hAnsi="Times New Roman" w:cs="Times New Roman"/>
                <w:sz w:val="24"/>
                <w:szCs w:val="24"/>
              </w:rPr>
              <w:t>nanoemulsion</w:t>
            </w:r>
            <w:proofErr w:type="spellEnd"/>
            <w:r w:rsidRPr="00247C4E">
              <w:rPr>
                <w:rFonts w:ascii="Times New Roman" w:eastAsia="Times New Roman" w:hAnsi="Times New Roman" w:cs="Times New Roman"/>
                <w:sz w:val="24"/>
                <w:szCs w:val="24"/>
              </w:rPr>
              <w:t xml:space="preserve"> of medicinal herbs used </w:t>
            </w:r>
            <w:r>
              <w:rPr>
                <w:rFonts w:ascii="Times New Roman" w:eastAsia="Times New Roman" w:hAnsi="Times New Roman" w:cs="Times New Roman"/>
                <w:sz w:val="24"/>
                <w:szCs w:val="24"/>
              </w:rPr>
              <w:t>in</w:t>
            </w:r>
            <w:r w:rsidRPr="00247C4E">
              <w:rPr>
                <w:rFonts w:ascii="Times New Roman" w:eastAsia="Times New Roman" w:hAnsi="Times New Roman" w:cs="Times New Roman"/>
                <w:sz w:val="24"/>
                <w:szCs w:val="24"/>
              </w:rPr>
              <w:t xml:space="preserve"> the food industry in Iran</w:t>
            </w:r>
            <w:r>
              <w:rPr>
                <w:rFonts w:ascii="Times New Roman" w:eastAsia="Times New Roman" w:hAnsi="Times New Roman" w:cs="Times New Roman" w:hint="cs"/>
                <w:sz w:val="24"/>
                <w:szCs w:val="24"/>
                <w:rtl/>
              </w:rPr>
              <w:t>)</w:t>
            </w:r>
            <w:r w:rsidRPr="00E930BB">
              <w:t xml:space="preserve"> </w:t>
            </w:r>
            <w:r w:rsidRPr="0044023C">
              <w:rPr>
                <w:rFonts w:ascii="Times New Roman" w:eastAsia="Times New Roman" w:hAnsi="Times New Roman" w:cs="Times New Roman"/>
                <w:sz w:val="24"/>
                <w:szCs w:val="24"/>
              </w:rPr>
              <w:t>"</w:t>
            </w:r>
            <w:r w:rsidRPr="00392534">
              <w:rPr>
                <w:rFonts w:ascii="Times New Roman" w:eastAsia="Times New Roman" w:hAnsi="Times New Roman" w:cs="Times New Roman"/>
                <w:sz w:val="24"/>
                <w:szCs w:val="24"/>
              </w:rPr>
              <w:t>https://www.ifia.com/lab/</w:t>
            </w:r>
            <w:r w:rsidRPr="0044023C">
              <w:rPr>
                <w:rFonts w:ascii="Times New Roman" w:eastAsia="Times New Roman" w:hAnsi="Times New Roman" w:cs="Times New Roman"/>
                <w:sz w:val="24"/>
                <w:szCs w:val="24"/>
              </w:rPr>
              <w:t>"</w:t>
            </w:r>
            <w:r>
              <w:rPr>
                <w:rFonts w:ascii="Times New Roman" w:eastAsia="Times New Roman" w:hAnsi="Times New Roman" w:cs="Times New Roman" w:hint="cs"/>
                <w:sz w:val="24"/>
                <w:szCs w:val="24"/>
                <w:rtl/>
              </w:rPr>
              <w:t>(</w:t>
            </w:r>
            <w:r w:rsidRPr="00247C4E">
              <w:rPr>
                <w:rFonts w:ascii="Times New Roman" w:eastAsia="Times New Roman" w:hAnsi="Times New Roman" w:cs="Times New Roman"/>
                <w:sz w:val="24"/>
                <w:szCs w:val="24"/>
              </w:rPr>
              <w:t xml:space="preserve"> </w:t>
            </w:r>
            <w:r>
              <w:rPr>
                <w:rFonts w:ascii="Times New Roman" w:eastAsia="Times New Roman" w:hAnsi="Times New Roman" w:cs="Times New Roman" w:hint="cs"/>
                <w:sz w:val="24"/>
                <w:szCs w:val="24"/>
                <w:rtl/>
              </w:rPr>
              <w:t>.</w:t>
            </w:r>
            <w:r w:rsidRPr="00247C4E">
              <w:rPr>
                <w:rFonts w:ascii="Times New Roman" w:eastAsia="Times New Roman" w:hAnsi="Times New Roman" w:cs="Times New Roman"/>
                <w:sz w:val="24"/>
                <w:szCs w:val="24"/>
              </w:rPr>
              <w:t xml:space="preserve">This laboratory is a partner laboratory of the Ministry of Health, </w:t>
            </w:r>
            <w:r>
              <w:rPr>
                <w:rFonts w:ascii="Times New Roman" w:eastAsia="Times New Roman" w:hAnsi="Times New Roman" w:cs="Times New Roman"/>
                <w:sz w:val="24"/>
                <w:szCs w:val="24"/>
              </w:rPr>
              <w:t>Treatment</w:t>
            </w:r>
            <w:r w:rsidRPr="00247C4E">
              <w:rPr>
                <w:rFonts w:ascii="Times New Roman" w:eastAsia="Times New Roman" w:hAnsi="Times New Roman" w:cs="Times New Roman"/>
                <w:sz w:val="24"/>
                <w:szCs w:val="24"/>
              </w:rPr>
              <w:t xml:space="preserve"> and Medical Education of Iran. In line with its activities and using specialized equipment, it has succeeded in making two products: saffron </w:t>
            </w:r>
            <w:proofErr w:type="spellStart"/>
            <w:r w:rsidRPr="00247C4E">
              <w:rPr>
                <w:rFonts w:ascii="Times New Roman" w:eastAsia="Times New Roman" w:hAnsi="Times New Roman" w:cs="Times New Roman"/>
                <w:sz w:val="24"/>
                <w:szCs w:val="24"/>
              </w:rPr>
              <w:t>nanoemulsion</w:t>
            </w:r>
            <w:proofErr w:type="spellEnd"/>
            <w:r w:rsidRPr="00247C4E">
              <w:rPr>
                <w:rFonts w:ascii="Times New Roman" w:eastAsia="Times New Roman" w:hAnsi="Times New Roman" w:cs="Times New Roman"/>
                <w:sz w:val="24"/>
                <w:szCs w:val="24"/>
              </w:rPr>
              <w:t xml:space="preserve"> and rosehip </w:t>
            </w:r>
            <w:proofErr w:type="spellStart"/>
            <w:r w:rsidRPr="00247C4E">
              <w:rPr>
                <w:rFonts w:ascii="Times New Roman" w:eastAsia="Times New Roman" w:hAnsi="Times New Roman" w:cs="Times New Roman"/>
                <w:sz w:val="24"/>
                <w:szCs w:val="24"/>
              </w:rPr>
              <w:t>nanoemulsion</w:t>
            </w:r>
            <w:proofErr w:type="spellEnd"/>
            <w:r w:rsidRPr="00247C4E">
              <w:rPr>
                <w:rFonts w:ascii="Times New Roman" w:eastAsia="Times New Roman" w:hAnsi="Times New Roman" w:cs="Times New Roman"/>
                <w:sz w:val="24"/>
                <w:szCs w:val="24"/>
              </w:rPr>
              <w:t>.</w:t>
            </w:r>
          </w:p>
          <w:p w14:paraId="4109CE57" w14:textId="77777777" w:rsidR="008040B3" w:rsidRDefault="008040B3" w:rsidP="0077410D">
            <w:pPr>
              <w:spacing w:after="0" w:line="240" w:lineRule="auto"/>
              <w:rPr>
                <w:rFonts w:ascii="Times New Roman" w:eastAsia="Times New Roman" w:hAnsi="Times New Roman" w:cs="Times New Roman"/>
                <w:sz w:val="24"/>
                <w:szCs w:val="24"/>
              </w:rPr>
            </w:pPr>
          </w:p>
          <w:p w14:paraId="4AF21FCD" w14:textId="464F8F2E" w:rsidR="008040B3" w:rsidRDefault="008040B3" w:rsidP="0077410D">
            <w:pPr>
              <w:spacing w:after="0" w:line="240" w:lineRule="auto"/>
              <w:rPr>
                <w:rFonts w:ascii="Times New Roman" w:eastAsia="Times New Roman" w:hAnsi="Times New Roman" w:cs="Times New Roman"/>
                <w:sz w:val="24"/>
                <w:szCs w:val="24"/>
                <w:rtl/>
              </w:rPr>
            </w:pPr>
          </w:p>
          <w:p w14:paraId="45BAEABE" w14:textId="77777777" w:rsidR="008040B3" w:rsidRDefault="008040B3" w:rsidP="0077410D">
            <w:pPr>
              <w:spacing w:after="0" w:line="240" w:lineRule="auto"/>
              <w:rPr>
                <w:rFonts w:ascii="Times New Roman" w:eastAsia="Times New Roman" w:hAnsi="Times New Roman" w:cs="Times New Roman"/>
                <w:sz w:val="24"/>
                <w:szCs w:val="24"/>
                <w:rtl/>
              </w:rPr>
            </w:pPr>
          </w:p>
          <w:p w14:paraId="2ECC4AC0" w14:textId="77777777" w:rsidR="008040B3" w:rsidRDefault="008040B3" w:rsidP="0077410D">
            <w:pPr>
              <w:spacing w:after="0" w:line="240" w:lineRule="auto"/>
              <w:rPr>
                <w:rFonts w:ascii="Times New Roman" w:eastAsia="Times New Roman" w:hAnsi="Times New Roman" w:cs="Times New Roman"/>
                <w:sz w:val="24"/>
                <w:szCs w:val="24"/>
                <w:rtl/>
              </w:rPr>
            </w:pPr>
          </w:p>
          <w:p w14:paraId="6E5C656A" w14:textId="77777777" w:rsidR="008040B3" w:rsidRDefault="008040B3" w:rsidP="0077410D">
            <w:pPr>
              <w:spacing w:after="0" w:line="240" w:lineRule="auto"/>
              <w:rPr>
                <w:rFonts w:ascii="Times New Roman" w:eastAsia="Times New Roman" w:hAnsi="Times New Roman" w:cs="Times New Roman"/>
                <w:sz w:val="24"/>
                <w:szCs w:val="24"/>
                <w:rtl/>
              </w:rPr>
            </w:pPr>
          </w:p>
          <w:p w14:paraId="69AB8027" w14:textId="77777777" w:rsidR="008040B3" w:rsidRDefault="008040B3" w:rsidP="0077410D">
            <w:pPr>
              <w:spacing w:after="0" w:line="240" w:lineRule="auto"/>
              <w:rPr>
                <w:rFonts w:ascii="Times New Roman" w:eastAsia="Times New Roman" w:hAnsi="Times New Roman" w:cs="Times New Roman"/>
                <w:sz w:val="24"/>
                <w:szCs w:val="24"/>
                <w:rtl/>
              </w:rPr>
            </w:pPr>
          </w:p>
          <w:p w14:paraId="466392ED" w14:textId="48D3CFB9" w:rsidR="008040B3" w:rsidRPr="00247C4E" w:rsidRDefault="008040B3" w:rsidP="0077410D">
            <w:pPr>
              <w:spacing w:after="0" w:line="240" w:lineRule="auto"/>
              <w:rPr>
                <w:rFonts w:ascii="Times New Roman" w:eastAsia="Times New Roman" w:hAnsi="Times New Roman" w:cs="Times New Roman"/>
                <w:sz w:val="24"/>
                <w:szCs w:val="24"/>
              </w:rPr>
            </w:pPr>
          </w:p>
          <w:p w14:paraId="75085773" w14:textId="77777777" w:rsidR="008040B3" w:rsidRPr="005561E9" w:rsidRDefault="008040B3" w:rsidP="0077410D">
            <w:pPr>
              <w:spacing w:after="0" w:line="240" w:lineRule="auto"/>
              <w:rPr>
                <w:rFonts w:ascii="Times New Roman" w:eastAsia="Times New Roman" w:hAnsi="Times New Roman" w:cs="Times New Roman"/>
                <w:sz w:val="24"/>
                <w:szCs w:val="24"/>
              </w:rPr>
            </w:pPr>
          </w:p>
        </w:tc>
      </w:tr>
    </w:tbl>
    <w:p w14:paraId="6855E54E" w14:textId="77777777" w:rsidR="008040B3" w:rsidRPr="00F051C2" w:rsidRDefault="008040B3" w:rsidP="00F051C2">
      <w:pPr>
        <w:tabs>
          <w:tab w:val="left" w:pos="1872"/>
        </w:tabs>
        <w:rPr>
          <w:rFonts w:asciiTheme="majorBidi" w:eastAsia="Times New Roman" w:hAnsiTheme="majorBidi" w:cstheme="majorBidi"/>
          <w:sz w:val="18"/>
          <w:szCs w:val="18"/>
          <w:lang w:val="en"/>
        </w:rPr>
      </w:pPr>
    </w:p>
    <w:p w14:paraId="428EEFB0" w14:textId="44D0AE63" w:rsidR="00E00CED" w:rsidRPr="008040B3" w:rsidRDefault="00E00CED" w:rsidP="008040B3">
      <w:pPr>
        <w:tabs>
          <w:tab w:val="left" w:pos="1872"/>
        </w:tabs>
        <w:rPr>
          <w:rFonts w:asciiTheme="majorBidi" w:eastAsia="Times New Roman" w:hAnsiTheme="majorBidi" w:cstheme="majorBidi"/>
          <w:sz w:val="20"/>
          <w:szCs w:val="20"/>
          <w:rtl/>
          <w:lang w:val="en"/>
        </w:rPr>
      </w:pPr>
    </w:p>
    <w:sectPr w:rsidR="00E00CED" w:rsidRPr="008040B3">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NewRomanPSMT">
    <w:altName w:val="Times New Roman"/>
    <w:panose1 w:val="00000000000000000000"/>
    <w:charset w:val="00"/>
    <w:family w:val="roman"/>
    <w:notTrueType/>
    <w:pitch w:val="default"/>
  </w:font>
  <w:font w:name="TimesNewRomanPS-BoldMT">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D5CD5"/>
    <w:multiLevelType w:val="hybridMultilevel"/>
    <w:tmpl w:val="2E5CD400"/>
    <w:lvl w:ilvl="0" w:tplc="AB7E9CDA">
      <w:start w:val="1"/>
      <w:numFmt w:val="bullet"/>
      <w:lvlText w:val=""/>
      <w:lvlJc w:val="left"/>
      <w:pPr>
        <w:tabs>
          <w:tab w:val="num" w:pos="720"/>
        </w:tabs>
        <w:ind w:left="720" w:hanging="360"/>
      </w:pPr>
      <w:rPr>
        <w:rFonts w:ascii="Wingdings" w:hAnsi="Wingdings" w:hint="default"/>
      </w:rPr>
    </w:lvl>
    <w:lvl w:ilvl="1" w:tplc="C4BE357E" w:tentative="1">
      <w:start w:val="1"/>
      <w:numFmt w:val="bullet"/>
      <w:lvlText w:val=""/>
      <w:lvlJc w:val="left"/>
      <w:pPr>
        <w:tabs>
          <w:tab w:val="num" w:pos="1440"/>
        </w:tabs>
        <w:ind w:left="1440" w:hanging="360"/>
      </w:pPr>
      <w:rPr>
        <w:rFonts w:ascii="Wingdings" w:hAnsi="Wingdings" w:hint="default"/>
      </w:rPr>
    </w:lvl>
    <w:lvl w:ilvl="2" w:tplc="88861278" w:tentative="1">
      <w:start w:val="1"/>
      <w:numFmt w:val="bullet"/>
      <w:lvlText w:val=""/>
      <w:lvlJc w:val="left"/>
      <w:pPr>
        <w:tabs>
          <w:tab w:val="num" w:pos="2160"/>
        </w:tabs>
        <w:ind w:left="2160" w:hanging="360"/>
      </w:pPr>
      <w:rPr>
        <w:rFonts w:ascii="Wingdings" w:hAnsi="Wingdings" w:hint="default"/>
      </w:rPr>
    </w:lvl>
    <w:lvl w:ilvl="3" w:tplc="EADC8B04" w:tentative="1">
      <w:start w:val="1"/>
      <w:numFmt w:val="bullet"/>
      <w:lvlText w:val=""/>
      <w:lvlJc w:val="left"/>
      <w:pPr>
        <w:tabs>
          <w:tab w:val="num" w:pos="2880"/>
        </w:tabs>
        <w:ind w:left="2880" w:hanging="360"/>
      </w:pPr>
      <w:rPr>
        <w:rFonts w:ascii="Wingdings" w:hAnsi="Wingdings" w:hint="default"/>
      </w:rPr>
    </w:lvl>
    <w:lvl w:ilvl="4" w:tplc="C0421494" w:tentative="1">
      <w:start w:val="1"/>
      <w:numFmt w:val="bullet"/>
      <w:lvlText w:val=""/>
      <w:lvlJc w:val="left"/>
      <w:pPr>
        <w:tabs>
          <w:tab w:val="num" w:pos="3600"/>
        </w:tabs>
        <w:ind w:left="3600" w:hanging="360"/>
      </w:pPr>
      <w:rPr>
        <w:rFonts w:ascii="Wingdings" w:hAnsi="Wingdings" w:hint="default"/>
      </w:rPr>
    </w:lvl>
    <w:lvl w:ilvl="5" w:tplc="DA92B044" w:tentative="1">
      <w:start w:val="1"/>
      <w:numFmt w:val="bullet"/>
      <w:lvlText w:val=""/>
      <w:lvlJc w:val="left"/>
      <w:pPr>
        <w:tabs>
          <w:tab w:val="num" w:pos="4320"/>
        </w:tabs>
        <w:ind w:left="4320" w:hanging="360"/>
      </w:pPr>
      <w:rPr>
        <w:rFonts w:ascii="Wingdings" w:hAnsi="Wingdings" w:hint="default"/>
      </w:rPr>
    </w:lvl>
    <w:lvl w:ilvl="6" w:tplc="96BC2654" w:tentative="1">
      <w:start w:val="1"/>
      <w:numFmt w:val="bullet"/>
      <w:lvlText w:val=""/>
      <w:lvlJc w:val="left"/>
      <w:pPr>
        <w:tabs>
          <w:tab w:val="num" w:pos="5040"/>
        </w:tabs>
        <w:ind w:left="5040" w:hanging="360"/>
      </w:pPr>
      <w:rPr>
        <w:rFonts w:ascii="Wingdings" w:hAnsi="Wingdings" w:hint="default"/>
      </w:rPr>
    </w:lvl>
    <w:lvl w:ilvl="7" w:tplc="AB7EA7F6" w:tentative="1">
      <w:start w:val="1"/>
      <w:numFmt w:val="bullet"/>
      <w:lvlText w:val=""/>
      <w:lvlJc w:val="left"/>
      <w:pPr>
        <w:tabs>
          <w:tab w:val="num" w:pos="5760"/>
        </w:tabs>
        <w:ind w:left="5760" w:hanging="360"/>
      </w:pPr>
      <w:rPr>
        <w:rFonts w:ascii="Wingdings" w:hAnsi="Wingdings" w:hint="default"/>
      </w:rPr>
    </w:lvl>
    <w:lvl w:ilvl="8" w:tplc="F1CA591E"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7242A"/>
    <w:multiLevelType w:val="hybridMultilevel"/>
    <w:tmpl w:val="3FEE02F6"/>
    <w:lvl w:ilvl="0" w:tplc="FADC8766">
      <w:start w:val="1"/>
      <w:numFmt w:val="bullet"/>
      <w:lvlText w:val=""/>
      <w:lvlJc w:val="left"/>
      <w:pPr>
        <w:tabs>
          <w:tab w:val="num" w:pos="720"/>
        </w:tabs>
        <w:ind w:left="720" w:hanging="360"/>
      </w:pPr>
      <w:rPr>
        <w:rFonts w:ascii="Wingdings" w:hAnsi="Wingdings" w:hint="default"/>
      </w:rPr>
    </w:lvl>
    <w:lvl w:ilvl="1" w:tplc="ECB47336" w:tentative="1">
      <w:start w:val="1"/>
      <w:numFmt w:val="bullet"/>
      <w:lvlText w:val=""/>
      <w:lvlJc w:val="left"/>
      <w:pPr>
        <w:tabs>
          <w:tab w:val="num" w:pos="1440"/>
        </w:tabs>
        <w:ind w:left="1440" w:hanging="360"/>
      </w:pPr>
      <w:rPr>
        <w:rFonts w:ascii="Wingdings" w:hAnsi="Wingdings" w:hint="default"/>
      </w:rPr>
    </w:lvl>
    <w:lvl w:ilvl="2" w:tplc="697AD0B8" w:tentative="1">
      <w:start w:val="1"/>
      <w:numFmt w:val="bullet"/>
      <w:lvlText w:val=""/>
      <w:lvlJc w:val="left"/>
      <w:pPr>
        <w:tabs>
          <w:tab w:val="num" w:pos="2160"/>
        </w:tabs>
        <w:ind w:left="2160" w:hanging="360"/>
      </w:pPr>
      <w:rPr>
        <w:rFonts w:ascii="Wingdings" w:hAnsi="Wingdings" w:hint="default"/>
      </w:rPr>
    </w:lvl>
    <w:lvl w:ilvl="3" w:tplc="BA6A2EE4" w:tentative="1">
      <w:start w:val="1"/>
      <w:numFmt w:val="bullet"/>
      <w:lvlText w:val=""/>
      <w:lvlJc w:val="left"/>
      <w:pPr>
        <w:tabs>
          <w:tab w:val="num" w:pos="2880"/>
        </w:tabs>
        <w:ind w:left="2880" w:hanging="360"/>
      </w:pPr>
      <w:rPr>
        <w:rFonts w:ascii="Wingdings" w:hAnsi="Wingdings" w:hint="default"/>
      </w:rPr>
    </w:lvl>
    <w:lvl w:ilvl="4" w:tplc="59A219A6" w:tentative="1">
      <w:start w:val="1"/>
      <w:numFmt w:val="bullet"/>
      <w:lvlText w:val=""/>
      <w:lvlJc w:val="left"/>
      <w:pPr>
        <w:tabs>
          <w:tab w:val="num" w:pos="3600"/>
        </w:tabs>
        <w:ind w:left="3600" w:hanging="360"/>
      </w:pPr>
      <w:rPr>
        <w:rFonts w:ascii="Wingdings" w:hAnsi="Wingdings" w:hint="default"/>
      </w:rPr>
    </w:lvl>
    <w:lvl w:ilvl="5" w:tplc="74705392" w:tentative="1">
      <w:start w:val="1"/>
      <w:numFmt w:val="bullet"/>
      <w:lvlText w:val=""/>
      <w:lvlJc w:val="left"/>
      <w:pPr>
        <w:tabs>
          <w:tab w:val="num" w:pos="4320"/>
        </w:tabs>
        <w:ind w:left="4320" w:hanging="360"/>
      </w:pPr>
      <w:rPr>
        <w:rFonts w:ascii="Wingdings" w:hAnsi="Wingdings" w:hint="default"/>
      </w:rPr>
    </w:lvl>
    <w:lvl w:ilvl="6" w:tplc="9738DE7A" w:tentative="1">
      <w:start w:val="1"/>
      <w:numFmt w:val="bullet"/>
      <w:lvlText w:val=""/>
      <w:lvlJc w:val="left"/>
      <w:pPr>
        <w:tabs>
          <w:tab w:val="num" w:pos="5040"/>
        </w:tabs>
        <w:ind w:left="5040" w:hanging="360"/>
      </w:pPr>
      <w:rPr>
        <w:rFonts w:ascii="Wingdings" w:hAnsi="Wingdings" w:hint="default"/>
      </w:rPr>
    </w:lvl>
    <w:lvl w:ilvl="7" w:tplc="93C46BB2" w:tentative="1">
      <w:start w:val="1"/>
      <w:numFmt w:val="bullet"/>
      <w:lvlText w:val=""/>
      <w:lvlJc w:val="left"/>
      <w:pPr>
        <w:tabs>
          <w:tab w:val="num" w:pos="5760"/>
        </w:tabs>
        <w:ind w:left="5760" w:hanging="360"/>
      </w:pPr>
      <w:rPr>
        <w:rFonts w:ascii="Wingdings" w:hAnsi="Wingdings" w:hint="default"/>
      </w:rPr>
    </w:lvl>
    <w:lvl w:ilvl="8" w:tplc="0C56BDC4"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E194FC6"/>
    <w:multiLevelType w:val="hybridMultilevel"/>
    <w:tmpl w:val="28D242EE"/>
    <w:lvl w:ilvl="0" w:tplc="2700B154">
      <w:start w:val="1"/>
      <w:numFmt w:val="bullet"/>
      <w:lvlText w:val=""/>
      <w:lvlJc w:val="left"/>
      <w:pPr>
        <w:tabs>
          <w:tab w:val="num" w:pos="720"/>
        </w:tabs>
        <w:ind w:left="720" w:hanging="360"/>
      </w:pPr>
      <w:rPr>
        <w:rFonts w:ascii="Wingdings" w:hAnsi="Wingdings" w:hint="default"/>
      </w:rPr>
    </w:lvl>
    <w:lvl w:ilvl="1" w:tplc="735E3788" w:tentative="1">
      <w:start w:val="1"/>
      <w:numFmt w:val="bullet"/>
      <w:lvlText w:val=""/>
      <w:lvlJc w:val="left"/>
      <w:pPr>
        <w:tabs>
          <w:tab w:val="num" w:pos="1440"/>
        </w:tabs>
        <w:ind w:left="1440" w:hanging="360"/>
      </w:pPr>
      <w:rPr>
        <w:rFonts w:ascii="Wingdings" w:hAnsi="Wingdings" w:hint="default"/>
      </w:rPr>
    </w:lvl>
    <w:lvl w:ilvl="2" w:tplc="D0D40312" w:tentative="1">
      <w:start w:val="1"/>
      <w:numFmt w:val="bullet"/>
      <w:lvlText w:val=""/>
      <w:lvlJc w:val="left"/>
      <w:pPr>
        <w:tabs>
          <w:tab w:val="num" w:pos="2160"/>
        </w:tabs>
        <w:ind w:left="2160" w:hanging="360"/>
      </w:pPr>
      <w:rPr>
        <w:rFonts w:ascii="Wingdings" w:hAnsi="Wingdings" w:hint="default"/>
      </w:rPr>
    </w:lvl>
    <w:lvl w:ilvl="3" w:tplc="317CF302" w:tentative="1">
      <w:start w:val="1"/>
      <w:numFmt w:val="bullet"/>
      <w:lvlText w:val=""/>
      <w:lvlJc w:val="left"/>
      <w:pPr>
        <w:tabs>
          <w:tab w:val="num" w:pos="2880"/>
        </w:tabs>
        <w:ind w:left="2880" w:hanging="360"/>
      </w:pPr>
      <w:rPr>
        <w:rFonts w:ascii="Wingdings" w:hAnsi="Wingdings" w:hint="default"/>
      </w:rPr>
    </w:lvl>
    <w:lvl w:ilvl="4" w:tplc="3A80D08E" w:tentative="1">
      <w:start w:val="1"/>
      <w:numFmt w:val="bullet"/>
      <w:lvlText w:val=""/>
      <w:lvlJc w:val="left"/>
      <w:pPr>
        <w:tabs>
          <w:tab w:val="num" w:pos="3600"/>
        </w:tabs>
        <w:ind w:left="3600" w:hanging="360"/>
      </w:pPr>
      <w:rPr>
        <w:rFonts w:ascii="Wingdings" w:hAnsi="Wingdings" w:hint="default"/>
      </w:rPr>
    </w:lvl>
    <w:lvl w:ilvl="5" w:tplc="61E63FB0" w:tentative="1">
      <w:start w:val="1"/>
      <w:numFmt w:val="bullet"/>
      <w:lvlText w:val=""/>
      <w:lvlJc w:val="left"/>
      <w:pPr>
        <w:tabs>
          <w:tab w:val="num" w:pos="4320"/>
        </w:tabs>
        <w:ind w:left="4320" w:hanging="360"/>
      </w:pPr>
      <w:rPr>
        <w:rFonts w:ascii="Wingdings" w:hAnsi="Wingdings" w:hint="default"/>
      </w:rPr>
    </w:lvl>
    <w:lvl w:ilvl="6" w:tplc="91B4089A" w:tentative="1">
      <w:start w:val="1"/>
      <w:numFmt w:val="bullet"/>
      <w:lvlText w:val=""/>
      <w:lvlJc w:val="left"/>
      <w:pPr>
        <w:tabs>
          <w:tab w:val="num" w:pos="5040"/>
        </w:tabs>
        <w:ind w:left="5040" w:hanging="360"/>
      </w:pPr>
      <w:rPr>
        <w:rFonts w:ascii="Wingdings" w:hAnsi="Wingdings" w:hint="default"/>
      </w:rPr>
    </w:lvl>
    <w:lvl w:ilvl="7" w:tplc="5A944DFC" w:tentative="1">
      <w:start w:val="1"/>
      <w:numFmt w:val="bullet"/>
      <w:lvlText w:val=""/>
      <w:lvlJc w:val="left"/>
      <w:pPr>
        <w:tabs>
          <w:tab w:val="num" w:pos="5760"/>
        </w:tabs>
        <w:ind w:left="5760" w:hanging="360"/>
      </w:pPr>
      <w:rPr>
        <w:rFonts w:ascii="Wingdings" w:hAnsi="Wingdings" w:hint="default"/>
      </w:rPr>
    </w:lvl>
    <w:lvl w:ilvl="8" w:tplc="19E841A8"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3A8B2DBE"/>
    <w:multiLevelType w:val="hybridMultilevel"/>
    <w:tmpl w:val="3DDC8D64"/>
    <w:lvl w:ilvl="0" w:tplc="D5CC775A">
      <w:start w:val="1"/>
      <w:numFmt w:val="bullet"/>
      <w:lvlText w:val=""/>
      <w:lvlJc w:val="left"/>
      <w:pPr>
        <w:tabs>
          <w:tab w:val="num" w:pos="720"/>
        </w:tabs>
        <w:ind w:left="720" w:hanging="360"/>
      </w:pPr>
      <w:rPr>
        <w:rFonts w:ascii="Wingdings" w:hAnsi="Wingdings" w:hint="default"/>
      </w:rPr>
    </w:lvl>
    <w:lvl w:ilvl="1" w:tplc="3EA25A5E" w:tentative="1">
      <w:start w:val="1"/>
      <w:numFmt w:val="bullet"/>
      <w:lvlText w:val=""/>
      <w:lvlJc w:val="left"/>
      <w:pPr>
        <w:tabs>
          <w:tab w:val="num" w:pos="1440"/>
        </w:tabs>
        <w:ind w:left="1440" w:hanging="360"/>
      </w:pPr>
      <w:rPr>
        <w:rFonts w:ascii="Wingdings" w:hAnsi="Wingdings" w:hint="default"/>
      </w:rPr>
    </w:lvl>
    <w:lvl w:ilvl="2" w:tplc="4CB88FFC" w:tentative="1">
      <w:start w:val="1"/>
      <w:numFmt w:val="bullet"/>
      <w:lvlText w:val=""/>
      <w:lvlJc w:val="left"/>
      <w:pPr>
        <w:tabs>
          <w:tab w:val="num" w:pos="2160"/>
        </w:tabs>
        <w:ind w:left="2160" w:hanging="360"/>
      </w:pPr>
      <w:rPr>
        <w:rFonts w:ascii="Wingdings" w:hAnsi="Wingdings" w:hint="default"/>
      </w:rPr>
    </w:lvl>
    <w:lvl w:ilvl="3" w:tplc="26027286" w:tentative="1">
      <w:start w:val="1"/>
      <w:numFmt w:val="bullet"/>
      <w:lvlText w:val=""/>
      <w:lvlJc w:val="left"/>
      <w:pPr>
        <w:tabs>
          <w:tab w:val="num" w:pos="2880"/>
        </w:tabs>
        <w:ind w:left="2880" w:hanging="360"/>
      </w:pPr>
      <w:rPr>
        <w:rFonts w:ascii="Wingdings" w:hAnsi="Wingdings" w:hint="default"/>
      </w:rPr>
    </w:lvl>
    <w:lvl w:ilvl="4" w:tplc="1C229C98" w:tentative="1">
      <w:start w:val="1"/>
      <w:numFmt w:val="bullet"/>
      <w:lvlText w:val=""/>
      <w:lvlJc w:val="left"/>
      <w:pPr>
        <w:tabs>
          <w:tab w:val="num" w:pos="3600"/>
        </w:tabs>
        <w:ind w:left="3600" w:hanging="360"/>
      </w:pPr>
      <w:rPr>
        <w:rFonts w:ascii="Wingdings" w:hAnsi="Wingdings" w:hint="default"/>
      </w:rPr>
    </w:lvl>
    <w:lvl w:ilvl="5" w:tplc="01C2B0FE" w:tentative="1">
      <w:start w:val="1"/>
      <w:numFmt w:val="bullet"/>
      <w:lvlText w:val=""/>
      <w:lvlJc w:val="left"/>
      <w:pPr>
        <w:tabs>
          <w:tab w:val="num" w:pos="4320"/>
        </w:tabs>
        <w:ind w:left="4320" w:hanging="360"/>
      </w:pPr>
      <w:rPr>
        <w:rFonts w:ascii="Wingdings" w:hAnsi="Wingdings" w:hint="default"/>
      </w:rPr>
    </w:lvl>
    <w:lvl w:ilvl="6" w:tplc="9D184ABC" w:tentative="1">
      <w:start w:val="1"/>
      <w:numFmt w:val="bullet"/>
      <w:lvlText w:val=""/>
      <w:lvlJc w:val="left"/>
      <w:pPr>
        <w:tabs>
          <w:tab w:val="num" w:pos="5040"/>
        </w:tabs>
        <w:ind w:left="5040" w:hanging="360"/>
      </w:pPr>
      <w:rPr>
        <w:rFonts w:ascii="Wingdings" w:hAnsi="Wingdings" w:hint="default"/>
      </w:rPr>
    </w:lvl>
    <w:lvl w:ilvl="7" w:tplc="7908BEF2" w:tentative="1">
      <w:start w:val="1"/>
      <w:numFmt w:val="bullet"/>
      <w:lvlText w:val=""/>
      <w:lvlJc w:val="left"/>
      <w:pPr>
        <w:tabs>
          <w:tab w:val="num" w:pos="5760"/>
        </w:tabs>
        <w:ind w:left="5760" w:hanging="360"/>
      </w:pPr>
      <w:rPr>
        <w:rFonts w:ascii="Wingdings" w:hAnsi="Wingdings" w:hint="default"/>
      </w:rPr>
    </w:lvl>
    <w:lvl w:ilvl="8" w:tplc="F522A22C"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4D06E39"/>
    <w:multiLevelType w:val="hybridMultilevel"/>
    <w:tmpl w:val="BAE6A7E8"/>
    <w:lvl w:ilvl="0" w:tplc="01CE8CF6">
      <w:start w:val="1"/>
      <w:numFmt w:val="bullet"/>
      <w:lvlText w:val=""/>
      <w:lvlJc w:val="left"/>
      <w:pPr>
        <w:tabs>
          <w:tab w:val="num" w:pos="720"/>
        </w:tabs>
        <w:ind w:left="720" w:hanging="360"/>
      </w:pPr>
      <w:rPr>
        <w:rFonts w:ascii="Wingdings" w:hAnsi="Wingdings" w:hint="default"/>
      </w:rPr>
    </w:lvl>
    <w:lvl w:ilvl="1" w:tplc="1DE8B170" w:tentative="1">
      <w:start w:val="1"/>
      <w:numFmt w:val="bullet"/>
      <w:lvlText w:val=""/>
      <w:lvlJc w:val="left"/>
      <w:pPr>
        <w:tabs>
          <w:tab w:val="num" w:pos="1440"/>
        </w:tabs>
        <w:ind w:left="1440" w:hanging="360"/>
      </w:pPr>
      <w:rPr>
        <w:rFonts w:ascii="Wingdings" w:hAnsi="Wingdings" w:hint="default"/>
      </w:rPr>
    </w:lvl>
    <w:lvl w:ilvl="2" w:tplc="A658EA68" w:tentative="1">
      <w:start w:val="1"/>
      <w:numFmt w:val="bullet"/>
      <w:lvlText w:val=""/>
      <w:lvlJc w:val="left"/>
      <w:pPr>
        <w:tabs>
          <w:tab w:val="num" w:pos="2160"/>
        </w:tabs>
        <w:ind w:left="2160" w:hanging="360"/>
      </w:pPr>
      <w:rPr>
        <w:rFonts w:ascii="Wingdings" w:hAnsi="Wingdings" w:hint="default"/>
      </w:rPr>
    </w:lvl>
    <w:lvl w:ilvl="3" w:tplc="37A8892A" w:tentative="1">
      <w:start w:val="1"/>
      <w:numFmt w:val="bullet"/>
      <w:lvlText w:val=""/>
      <w:lvlJc w:val="left"/>
      <w:pPr>
        <w:tabs>
          <w:tab w:val="num" w:pos="2880"/>
        </w:tabs>
        <w:ind w:left="2880" w:hanging="360"/>
      </w:pPr>
      <w:rPr>
        <w:rFonts w:ascii="Wingdings" w:hAnsi="Wingdings" w:hint="default"/>
      </w:rPr>
    </w:lvl>
    <w:lvl w:ilvl="4" w:tplc="9E28EF70" w:tentative="1">
      <w:start w:val="1"/>
      <w:numFmt w:val="bullet"/>
      <w:lvlText w:val=""/>
      <w:lvlJc w:val="left"/>
      <w:pPr>
        <w:tabs>
          <w:tab w:val="num" w:pos="3600"/>
        </w:tabs>
        <w:ind w:left="3600" w:hanging="360"/>
      </w:pPr>
      <w:rPr>
        <w:rFonts w:ascii="Wingdings" w:hAnsi="Wingdings" w:hint="default"/>
      </w:rPr>
    </w:lvl>
    <w:lvl w:ilvl="5" w:tplc="5F4EA2FC" w:tentative="1">
      <w:start w:val="1"/>
      <w:numFmt w:val="bullet"/>
      <w:lvlText w:val=""/>
      <w:lvlJc w:val="left"/>
      <w:pPr>
        <w:tabs>
          <w:tab w:val="num" w:pos="4320"/>
        </w:tabs>
        <w:ind w:left="4320" w:hanging="360"/>
      </w:pPr>
      <w:rPr>
        <w:rFonts w:ascii="Wingdings" w:hAnsi="Wingdings" w:hint="default"/>
      </w:rPr>
    </w:lvl>
    <w:lvl w:ilvl="6" w:tplc="34ACF3AA" w:tentative="1">
      <w:start w:val="1"/>
      <w:numFmt w:val="bullet"/>
      <w:lvlText w:val=""/>
      <w:lvlJc w:val="left"/>
      <w:pPr>
        <w:tabs>
          <w:tab w:val="num" w:pos="5040"/>
        </w:tabs>
        <w:ind w:left="5040" w:hanging="360"/>
      </w:pPr>
      <w:rPr>
        <w:rFonts w:ascii="Wingdings" w:hAnsi="Wingdings" w:hint="default"/>
      </w:rPr>
    </w:lvl>
    <w:lvl w:ilvl="7" w:tplc="50D454A2" w:tentative="1">
      <w:start w:val="1"/>
      <w:numFmt w:val="bullet"/>
      <w:lvlText w:val=""/>
      <w:lvlJc w:val="left"/>
      <w:pPr>
        <w:tabs>
          <w:tab w:val="num" w:pos="5760"/>
        </w:tabs>
        <w:ind w:left="5760" w:hanging="360"/>
      </w:pPr>
      <w:rPr>
        <w:rFonts w:ascii="Wingdings" w:hAnsi="Wingdings" w:hint="default"/>
      </w:rPr>
    </w:lvl>
    <w:lvl w:ilvl="8" w:tplc="62886F04"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3"/>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2E8E"/>
    <w:rsid w:val="0009444B"/>
    <w:rsid w:val="001B45E0"/>
    <w:rsid w:val="00212312"/>
    <w:rsid w:val="00247C4E"/>
    <w:rsid w:val="00392534"/>
    <w:rsid w:val="0044023C"/>
    <w:rsid w:val="005561E9"/>
    <w:rsid w:val="0077410D"/>
    <w:rsid w:val="008040B3"/>
    <w:rsid w:val="008B285C"/>
    <w:rsid w:val="00942E8E"/>
    <w:rsid w:val="00A4084C"/>
    <w:rsid w:val="00BC51C0"/>
    <w:rsid w:val="00BD5089"/>
    <w:rsid w:val="00D434F3"/>
    <w:rsid w:val="00E00CED"/>
    <w:rsid w:val="00F051C2"/>
    <w:rsid w:val="00F12EA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75184C"/>
  <w15:chartTrackingRefBased/>
  <w15:docId w15:val="{A2FD92FE-C3C2-4F69-9800-C1C9BB885B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link w:val="Heading3Char"/>
    <w:uiPriority w:val="9"/>
    <w:qFormat/>
    <w:rsid w:val="005561E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5561E9"/>
    <w:rPr>
      <w:rFonts w:ascii="Times New Roman" w:eastAsia="Times New Roman" w:hAnsi="Times New Roman" w:cs="Times New Roman"/>
      <w:b/>
      <w:bCs/>
      <w:sz w:val="27"/>
      <w:szCs w:val="27"/>
    </w:rPr>
  </w:style>
  <w:style w:type="character" w:customStyle="1" w:styleId="qu">
    <w:name w:val="qu"/>
    <w:basedOn w:val="DefaultParagraphFont"/>
    <w:rsid w:val="005561E9"/>
  </w:style>
  <w:style w:type="character" w:customStyle="1" w:styleId="gd">
    <w:name w:val="gd"/>
    <w:basedOn w:val="DefaultParagraphFont"/>
    <w:rsid w:val="005561E9"/>
  </w:style>
  <w:style w:type="character" w:customStyle="1" w:styleId="g3">
    <w:name w:val="g3"/>
    <w:basedOn w:val="DefaultParagraphFont"/>
    <w:rsid w:val="005561E9"/>
  </w:style>
  <w:style w:type="character" w:customStyle="1" w:styleId="hb">
    <w:name w:val="hb"/>
    <w:basedOn w:val="DefaultParagraphFont"/>
    <w:rsid w:val="005561E9"/>
  </w:style>
  <w:style w:type="character" w:customStyle="1" w:styleId="g2">
    <w:name w:val="g2"/>
    <w:basedOn w:val="DefaultParagraphFont"/>
    <w:rsid w:val="005561E9"/>
  </w:style>
  <w:style w:type="character" w:styleId="Hyperlink">
    <w:name w:val="Hyperlink"/>
    <w:basedOn w:val="DefaultParagraphFont"/>
    <w:uiPriority w:val="99"/>
    <w:unhideWhenUsed/>
    <w:rsid w:val="005561E9"/>
    <w:rPr>
      <w:color w:val="0000FF"/>
      <w:u w:val="single"/>
    </w:rPr>
  </w:style>
  <w:style w:type="paragraph" w:styleId="NormalWeb">
    <w:name w:val="Normal (Web)"/>
    <w:basedOn w:val="Normal"/>
    <w:uiPriority w:val="99"/>
    <w:semiHidden/>
    <w:unhideWhenUsed/>
    <w:rsid w:val="005561E9"/>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5561E9"/>
    <w:rPr>
      <w:sz w:val="16"/>
      <w:szCs w:val="16"/>
    </w:rPr>
  </w:style>
  <w:style w:type="paragraph" w:styleId="CommentText">
    <w:name w:val="annotation text"/>
    <w:basedOn w:val="Normal"/>
    <w:link w:val="CommentTextChar"/>
    <w:uiPriority w:val="99"/>
    <w:semiHidden/>
    <w:unhideWhenUsed/>
    <w:rsid w:val="005561E9"/>
    <w:pPr>
      <w:spacing w:line="240" w:lineRule="auto"/>
    </w:pPr>
    <w:rPr>
      <w:sz w:val="20"/>
      <w:szCs w:val="20"/>
    </w:rPr>
  </w:style>
  <w:style w:type="character" w:customStyle="1" w:styleId="CommentTextChar">
    <w:name w:val="Comment Text Char"/>
    <w:basedOn w:val="DefaultParagraphFont"/>
    <w:link w:val="CommentText"/>
    <w:uiPriority w:val="99"/>
    <w:semiHidden/>
    <w:rsid w:val="005561E9"/>
    <w:rPr>
      <w:sz w:val="20"/>
      <w:szCs w:val="20"/>
    </w:rPr>
  </w:style>
  <w:style w:type="paragraph" w:styleId="CommentSubject">
    <w:name w:val="annotation subject"/>
    <w:basedOn w:val="CommentText"/>
    <w:next w:val="CommentText"/>
    <w:link w:val="CommentSubjectChar"/>
    <w:uiPriority w:val="99"/>
    <w:semiHidden/>
    <w:unhideWhenUsed/>
    <w:rsid w:val="005561E9"/>
    <w:rPr>
      <w:b/>
      <w:bCs/>
    </w:rPr>
  </w:style>
  <w:style w:type="character" w:customStyle="1" w:styleId="CommentSubjectChar">
    <w:name w:val="Comment Subject Char"/>
    <w:basedOn w:val="CommentTextChar"/>
    <w:link w:val="CommentSubject"/>
    <w:uiPriority w:val="99"/>
    <w:semiHidden/>
    <w:rsid w:val="005561E9"/>
    <w:rPr>
      <w:b/>
      <w:bCs/>
      <w:sz w:val="20"/>
      <w:szCs w:val="20"/>
    </w:rPr>
  </w:style>
  <w:style w:type="character" w:customStyle="1" w:styleId="UnresolvedMention">
    <w:name w:val="Unresolved Mention"/>
    <w:basedOn w:val="DefaultParagraphFont"/>
    <w:uiPriority w:val="99"/>
    <w:semiHidden/>
    <w:unhideWhenUsed/>
    <w:rsid w:val="00392534"/>
    <w:rPr>
      <w:color w:val="605E5C"/>
      <w:shd w:val="clear" w:color="auto" w:fill="E1DFDD"/>
    </w:rPr>
  </w:style>
  <w:style w:type="paragraph" w:styleId="HTMLPreformatted">
    <w:name w:val="HTML Preformatted"/>
    <w:basedOn w:val="Normal"/>
    <w:link w:val="HTMLPreformattedChar"/>
    <w:uiPriority w:val="99"/>
    <w:semiHidden/>
    <w:unhideWhenUsed/>
    <w:rsid w:val="00E00C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E00CED"/>
    <w:rPr>
      <w:rFonts w:ascii="Courier New" w:eastAsia="Times New Roman" w:hAnsi="Courier New" w:cs="Courier New"/>
      <w:sz w:val="20"/>
      <w:szCs w:val="20"/>
    </w:rPr>
  </w:style>
  <w:style w:type="character" w:customStyle="1" w:styleId="y2iqfc">
    <w:name w:val="y2iqfc"/>
    <w:basedOn w:val="DefaultParagraphFont"/>
    <w:rsid w:val="00E00CED"/>
  </w:style>
  <w:style w:type="character" w:customStyle="1" w:styleId="fontstyle01">
    <w:name w:val="fontstyle01"/>
    <w:basedOn w:val="DefaultParagraphFont"/>
    <w:rsid w:val="00F051C2"/>
    <w:rPr>
      <w:rFonts w:ascii="TimesNewRomanPSMT" w:hAnsi="TimesNewRomanPSMT" w:hint="default"/>
      <w:b w:val="0"/>
      <w:bCs w:val="0"/>
      <w:i w:val="0"/>
      <w:iCs w:val="0"/>
      <w:color w:val="000000"/>
      <w:sz w:val="24"/>
      <w:szCs w:val="24"/>
    </w:rPr>
  </w:style>
  <w:style w:type="character" w:customStyle="1" w:styleId="fontstyle21">
    <w:name w:val="fontstyle21"/>
    <w:basedOn w:val="DefaultParagraphFont"/>
    <w:rsid w:val="00F051C2"/>
    <w:rPr>
      <w:rFonts w:ascii="TimesNewRomanPS-BoldMT" w:hAnsi="TimesNewRomanPS-BoldMT" w:hint="default"/>
      <w:b/>
      <w:bCs/>
      <w:i w:val="0"/>
      <w:iCs w:val="0"/>
      <w:color w:val="000000"/>
      <w:sz w:val="24"/>
      <w:szCs w:val="24"/>
    </w:rPr>
  </w:style>
  <w:style w:type="character" w:customStyle="1" w:styleId="fontstyle31">
    <w:name w:val="fontstyle31"/>
    <w:basedOn w:val="DefaultParagraphFont"/>
    <w:rsid w:val="00F051C2"/>
    <w:rPr>
      <w:rFonts w:ascii="Calibri" w:hAnsi="Calibri" w:cs="Calibri" w:hint="default"/>
      <w:b w:val="0"/>
      <w:bCs w:val="0"/>
      <w:i w:val="0"/>
      <w:iCs w:val="0"/>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5791825">
      <w:bodyDiv w:val="1"/>
      <w:marLeft w:val="0"/>
      <w:marRight w:val="0"/>
      <w:marTop w:val="0"/>
      <w:marBottom w:val="0"/>
      <w:divBdr>
        <w:top w:val="none" w:sz="0" w:space="0" w:color="auto"/>
        <w:left w:val="none" w:sz="0" w:space="0" w:color="auto"/>
        <w:bottom w:val="none" w:sz="0" w:space="0" w:color="auto"/>
        <w:right w:val="none" w:sz="0" w:space="0" w:color="auto"/>
      </w:divBdr>
      <w:divsChild>
        <w:div w:id="327825682">
          <w:marLeft w:val="1166"/>
          <w:marRight w:val="0"/>
          <w:marTop w:val="0"/>
          <w:marBottom w:val="160"/>
          <w:divBdr>
            <w:top w:val="none" w:sz="0" w:space="0" w:color="auto"/>
            <w:left w:val="none" w:sz="0" w:space="0" w:color="auto"/>
            <w:bottom w:val="none" w:sz="0" w:space="0" w:color="auto"/>
            <w:right w:val="none" w:sz="0" w:space="0" w:color="auto"/>
          </w:divBdr>
        </w:div>
      </w:divsChild>
    </w:div>
    <w:div w:id="523327678">
      <w:bodyDiv w:val="1"/>
      <w:marLeft w:val="0"/>
      <w:marRight w:val="0"/>
      <w:marTop w:val="0"/>
      <w:marBottom w:val="0"/>
      <w:divBdr>
        <w:top w:val="none" w:sz="0" w:space="0" w:color="auto"/>
        <w:left w:val="none" w:sz="0" w:space="0" w:color="auto"/>
        <w:bottom w:val="none" w:sz="0" w:space="0" w:color="auto"/>
        <w:right w:val="none" w:sz="0" w:space="0" w:color="auto"/>
      </w:divBdr>
      <w:divsChild>
        <w:div w:id="1953786238">
          <w:marLeft w:val="1166"/>
          <w:marRight w:val="0"/>
          <w:marTop w:val="0"/>
          <w:marBottom w:val="160"/>
          <w:divBdr>
            <w:top w:val="none" w:sz="0" w:space="0" w:color="auto"/>
            <w:left w:val="none" w:sz="0" w:space="0" w:color="auto"/>
            <w:bottom w:val="none" w:sz="0" w:space="0" w:color="auto"/>
            <w:right w:val="none" w:sz="0" w:space="0" w:color="auto"/>
          </w:divBdr>
        </w:div>
      </w:divsChild>
    </w:div>
    <w:div w:id="552082597">
      <w:bodyDiv w:val="1"/>
      <w:marLeft w:val="0"/>
      <w:marRight w:val="0"/>
      <w:marTop w:val="0"/>
      <w:marBottom w:val="0"/>
      <w:divBdr>
        <w:top w:val="none" w:sz="0" w:space="0" w:color="auto"/>
        <w:left w:val="none" w:sz="0" w:space="0" w:color="auto"/>
        <w:bottom w:val="none" w:sz="0" w:space="0" w:color="auto"/>
        <w:right w:val="none" w:sz="0" w:space="0" w:color="auto"/>
      </w:divBdr>
    </w:div>
    <w:div w:id="814569415">
      <w:bodyDiv w:val="1"/>
      <w:marLeft w:val="0"/>
      <w:marRight w:val="0"/>
      <w:marTop w:val="0"/>
      <w:marBottom w:val="0"/>
      <w:divBdr>
        <w:top w:val="none" w:sz="0" w:space="0" w:color="auto"/>
        <w:left w:val="none" w:sz="0" w:space="0" w:color="auto"/>
        <w:bottom w:val="none" w:sz="0" w:space="0" w:color="auto"/>
        <w:right w:val="none" w:sz="0" w:space="0" w:color="auto"/>
      </w:divBdr>
      <w:divsChild>
        <w:div w:id="1542204408">
          <w:marLeft w:val="0"/>
          <w:marRight w:val="0"/>
          <w:marTop w:val="0"/>
          <w:marBottom w:val="0"/>
          <w:divBdr>
            <w:top w:val="none" w:sz="0" w:space="0" w:color="auto"/>
            <w:left w:val="none" w:sz="0" w:space="0" w:color="auto"/>
            <w:bottom w:val="none" w:sz="0" w:space="0" w:color="auto"/>
            <w:right w:val="none" w:sz="0" w:space="0" w:color="auto"/>
          </w:divBdr>
          <w:divsChild>
            <w:div w:id="723063114">
              <w:marLeft w:val="0"/>
              <w:marRight w:val="0"/>
              <w:marTop w:val="0"/>
              <w:marBottom w:val="0"/>
              <w:divBdr>
                <w:top w:val="none" w:sz="0" w:space="0" w:color="auto"/>
                <w:left w:val="none" w:sz="0" w:space="0" w:color="auto"/>
                <w:bottom w:val="none" w:sz="0" w:space="0" w:color="auto"/>
                <w:right w:val="none" w:sz="0" w:space="0" w:color="auto"/>
              </w:divBdr>
            </w:div>
          </w:divsChild>
        </w:div>
        <w:div w:id="1932423331">
          <w:marLeft w:val="0"/>
          <w:marRight w:val="0"/>
          <w:marTop w:val="0"/>
          <w:marBottom w:val="0"/>
          <w:divBdr>
            <w:top w:val="none" w:sz="0" w:space="0" w:color="auto"/>
            <w:left w:val="none" w:sz="0" w:space="0" w:color="auto"/>
            <w:bottom w:val="none" w:sz="0" w:space="0" w:color="auto"/>
            <w:right w:val="none" w:sz="0" w:space="0" w:color="auto"/>
          </w:divBdr>
          <w:divsChild>
            <w:div w:id="1878353046">
              <w:marLeft w:val="0"/>
              <w:marRight w:val="0"/>
              <w:marTop w:val="0"/>
              <w:marBottom w:val="0"/>
              <w:divBdr>
                <w:top w:val="none" w:sz="0" w:space="0" w:color="auto"/>
                <w:left w:val="none" w:sz="0" w:space="0" w:color="auto"/>
                <w:bottom w:val="none" w:sz="0" w:space="0" w:color="auto"/>
                <w:right w:val="none" w:sz="0" w:space="0" w:color="auto"/>
              </w:divBdr>
              <w:divsChild>
                <w:div w:id="3889666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7842140">
          <w:marLeft w:val="0"/>
          <w:marRight w:val="0"/>
          <w:marTop w:val="0"/>
          <w:marBottom w:val="0"/>
          <w:divBdr>
            <w:top w:val="none" w:sz="0" w:space="0" w:color="auto"/>
            <w:left w:val="none" w:sz="0" w:space="0" w:color="auto"/>
            <w:bottom w:val="none" w:sz="0" w:space="0" w:color="auto"/>
            <w:right w:val="none" w:sz="0" w:space="0" w:color="auto"/>
          </w:divBdr>
          <w:divsChild>
            <w:div w:id="811293816">
              <w:marLeft w:val="0"/>
              <w:marRight w:val="0"/>
              <w:marTop w:val="0"/>
              <w:marBottom w:val="0"/>
              <w:divBdr>
                <w:top w:val="none" w:sz="0" w:space="0" w:color="auto"/>
                <w:left w:val="none" w:sz="0" w:space="0" w:color="auto"/>
                <w:bottom w:val="none" w:sz="0" w:space="0" w:color="auto"/>
                <w:right w:val="none" w:sz="0" w:space="0" w:color="auto"/>
              </w:divBdr>
            </w:div>
            <w:div w:id="503906656">
              <w:marLeft w:val="0"/>
              <w:marRight w:val="0"/>
              <w:marTop w:val="0"/>
              <w:marBottom w:val="0"/>
              <w:divBdr>
                <w:top w:val="none" w:sz="0" w:space="0" w:color="auto"/>
                <w:left w:val="none" w:sz="0" w:space="0" w:color="auto"/>
                <w:bottom w:val="none" w:sz="0" w:space="0" w:color="auto"/>
                <w:right w:val="none" w:sz="0" w:space="0" w:color="auto"/>
              </w:divBdr>
            </w:div>
          </w:divsChild>
        </w:div>
        <w:div w:id="1038816805">
          <w:marLeft w:val="0"/>
          <w:marRight w:val="0"/>
          <w:marTop w:val="0"/>
          <w:marBottom w:val="0"/>
          <w:divBdr>
            <w:top w:val="none" w:sz="0" w:space="0" w:color="auto"/>
            <w:left w:val="none" w:sz="0" w:space="0" w:color="auto"/>
            <w:bottom w:val="none" w:sz="0" w:space="0" w:color="auto"/>
            <w:right w:val="none" w:sz="0" w:space="0" w:color="auto"/>
          </w:divBdr>
          <w:divsChild>
            <w:div w:id="763302104">
              <w:marLeft w:val="0"/>
              <w:marRight w:val="0"/>
              <w:marTop w:val="0"/>
              <w:marBottom w:val="0"/>
              <w:divBdr>
                <w:top w:val="none" w:sz="0" w:space="0" w:color="auto"/>
                <w:left w:val="none" w:sz="0" w:space="0" w:color="auto"/>
                <w:bottom w:val="none" w:sz="0" w:space="0" w:color="auto"/>
                <w:right w:val="none" w:sz="0" w:space="0" w:color="auto"/>
              </w:divBdr>
              <w:divsChild>
                <w:div w:id="1388721177">
                  <w:marLeft w:val="0"/>
                  <w:marRight w:val="0"/>
                  <w:marTop w:val="0"/>
                  <w:marBottom w:val="0"/>
                  <w:divBdr>
                    <w:top w:val="none" w:sz="0" w:space="0" w:color="auto"/>
                    <w:left w:val="none" w:sz="0" w:space="0" w:color="auto"/>
                    <w:bottom w:val="none" w:sz="0" w:space="0" w:color="auto"/>
                    <w:right w:val="none" w:sz="0" w:space="0" w:color="auto"/>
                  </w:divBdr>
                  <w:divsChild>
                    <w:div w:id="1641029896">
                      <w:marLeft w:val="0"/>
                      <w:marRight w:val="0"/>
                      <w:marTop w:val="0"/>
                      <w:marBottom w:val="0"/>
                      <w:divBdr>
                        <w:top w:val="none" w:sz="0" w:space="0" w:color="auto"/>
                        <w:left w:val="none" w:sz="0" w:space="0" w:color="auto"/>
                        <w:bottom w:val="none" w:sz="0" w:space="0" w:color="auto"/>
                        <w:right w:val="none" w:sz="0" w:space="0" w:color="auto"/>
                      </w:divBdr>
                      <w:divsChild>
                        <w:div w:id="446824725">
                          <w:marLeft w:val="0"/>
                          <w:marRight w:val="0"/>
                          <w:marTop w:val="0"/>
                          <w:marBottom w:val="0"/>
                          <w:divBdr>
                            <w:top w:val="none" w:sz="0" w:space="0" w:color="auto"/>
                            <w:left w:val="none" w:sz="0" w:space="0" w:color="auto"/>
                            <w:bottom w:val="none" w:sz="0" w:space="0" w:color="auto"/>
                            <w:right w:val="none" w:sz="0" w:space="0" w:color="auto"/>
                          </w:divBdr>
                        </w:div>
                        <w:div w:id="557666916">
                          <w:marLeft w:val="0"/>
                          <w:marRight w:val="0"/>
                          <w:marTop w:val="0"/>
                          <w:marBottom w:val="0"/>
                          <w:divBdr>
                            <w:top w:val="none" w:sz="0" w:space="0" w:color="auto"/>
                            <w:left w:val="none" w:sz="0" w:space="0" w:color="auto"/>
                            <w:bottom w:val="none" w:sz="0" w:space="0" w:color="auto"/>
                            <w:right w:val="none" w:sz="0" w:space="0" w:color="auto"/>
                          </w:divBdr>
                          <w:divsChild>
                            <w:div w:id="1498688319">
                              <w:marLeft w:val="0"/>
                              <w:marRight w:val="0"/>
                              <w:marTop w:val="0"/>
                              <w:marBottom w:val="0"/>
                              <w:divBdr>
                                <w:top w:val="none" w:sz="0" w:space="0" w:color="auto"/>
                                <w:left w:val="none" w:sz="0" w:space="0" w:color="auto"/>
                                <w:bottom w:val="none" w:sz="0" w:space="0" w:color="auto"/>
                                <w:right w:val="none" w:sz="0" w:space="0" w:color="auto"/>
                              </w:divBdr>
                              <w:divsChild>
                                <w:div w:id="2083408990">
                                  <w:marLeft w:val="0"/>
                                  <w:marRight w:val="0"/>
                                  <w:marTop w:val="0"/>
                                  <w:marBottom w:val="0"/>
                                  <w:divBdr>
                                    <w:top w:val="none" w:sz="0" w:space="0" w:color="auto"/>
                                    <w:left w:val="none" w:sz="0" w:space="0" w:color="auto"/>
                                    <w:bottom w:val="none" w:sz="0" w:space="0" w:color="auto"/>
                                    <w:right w:val="none" w:sz="0" w:space="0" w:color="auto"/>
                                  </w:divBdr>
                                  <w:divsChild>
                                    <w:div w:id="1251281934">
                                      <w:marLeft w:val="0"/>
                                      <w:marRight w:val="0"/>
                                      <w:marTop w:val="0"/>
                                      <w:marBottom w:val="0"/>
                                      <w:divBdr>
                                        <w:top w:val="none" w:sz="0" w:space="0" w:color="auto"/>
                                        <w:left w:val="none" w:sz="0" w:space="0" w:color="auto"/>
                                        <w:bottom w:val="none" w:sz="0" w:space="0" w:color="auto"/>
                                        <w:right w:val="none" w:sz="0" w:space="0" w:color="auto"/>
                                      </w:divBdr>
                                      <w:divsChild>
                                        <w:div w:id="231351163">
                                          <w:marLeft w:val="0"/>
                                          <w:marRight w:val="0"/>
                                          <w:marTop w:val="0"/>
                                          <w:marBottom w:val="0"/>
                                          <w:divBdr>
                                            <w:top w:val="none" w:sz="0" w:space="0" w:color="auto"/>
                                            <w:left w:val="none" w:sz="0" w:space="0" w:color="auto"/>
                                            <w:bottom w:val="none" w:sz="0" w:space="0" w:color="auto"/>
                                            <w:right w:val="none" w:sz="0" w:space="0" w:color="auto"/>
                                          </w:divBdr>
                                          <w:divsChild>
                                            <w:div w:id="463741297">
                                              <w:marLeft w:val="0"/>
                                              <w:marRight w:val="0"/>
                                              <w:marTop w:val="0"/>
                                              <w:marBottom w:val="0"/>
                                              <w:divBdr>
                                                <w:top w:val="none" w:sz="0" w:space="0" w:color="auto"/>
                                                <w:left w:val="none" w:sz="0" w:space="0" w:color="auto"/>
                                                <w:bottom w:val="none" w:sz="0" w:space="0" w:color="auto"/>
                                                <w:right w:val="none" w:sz="0" w:space="0" w:color="auto"/>
                                              </w:divBdr>
                                              <w:divsChild>
                                                <w:div w:id="874197860">
                                                  <w:marLeft w:val="0"/>
                                                  <w:marRight w:val="0"/>
                                                  <w:marTop w:val="0"/>
                                                  <w:marBottom w:val="0"/>
                                                  <w:divBdr>
                                                    <w:top w:val="none" w:sz="0" w:space="0" w:color="auto"/>
                                                    <w:left w:val="none" w:sz="0" w:space="0" w:color="auto"/>
                                                    <w:bottom w:val="none" w:sz="0" w:space="0" w:color="auto"/>
                                                    <w:right w:val="none" w:sz="0" w:space="0" w:color="auto"/>
                                                  </w:divBdr>
                                                  <w:divsChild>
                                                    <w:div w:id="84495213">
                                                      <w:marLeft w:val="0"/>
                                                      <w:marRight w:val="0"/>
                                                      <w:marTop w:val="0"/>
                                                      <w:marBottom w:val="0"/>
                                                      <w:divBdr>
                                                        <w:top w:val="none" w:sz="0" w:space="0" w:color="auto"/>
                                                        <w:left w:val="none" w:sz="0" w:space="0" w:color="auto"/>
                                                        <w:bottom w:val="none" w:sz="0" w:space="0" w:color="auto"/>
                                                        <w:right w:val="none" w:sz="0" w:space="0" w:color="auto"/>
                                                      </w:divBdr>
                                                      <w:divsChild>
                                                        <w:div w:id="228925125">
                                                          <w:marLeft w:val="0"/>
                                                          <w:marRight w:val="0"/>
                                                          <w:marTop w:val="0"/>
                                                          <w:marBottom w:val="0"/>
                                                          <w:divBdr>
                                                            <w:top w:val="none" w:sz="0" w:space="0" w:color="auto"/>
                                                            <w:left w:val="none" w:sz="0" w:space="0" w:color="auto"/>
                                                            <w:bottom w:val="none" w:sz="0" w:space="0" w:color="auto"/>
                                                            <w:right w:val="none" w:sz="0" w:space="0" w:color="auto"/>
                                                          </w:divBdr>
                                                          <w:divsChild>
                                                            <w:div w:id="2111656025">
                                                              <w:marLeft w:val="0"/>
                                                              <w:marRight w:val="0"/>
                                                              <w:marTop w:val="0"/>
                                                              <w:marBottom w:val="0"/>
                                                              <w:divBdr>
                                                                <w:top w:val="none" w:sz="0" w:space="0" w:color="auto"/>
                                                                <w:left w:val="none" w:sz="0" w:space="0" w:color="auto"/>
                                                                <w:bottom w:val="none" w:sz="0" w:space="0" w:color="auto"/>
                                                                <w:right w:val="none" w:sz="0" w:space="0" w:color="auto"/>
                                                              </w:divBdr>
                                                              <w:divsChild>
                                                                <w:div w:id="1084688107">
                                                                  <w:marLeft w:val="0"/>
                                                                  <w:marRight w:val="0"/>
                                                                  <w:marTop w:val="0"/>
                                                                  <w:marBottom w:val="0"/>
                                                                  <w:divBdr>
                                                                    <w:top w:val="none" w:sz="0" w:space="0" w:color="auto"/>
                                                                    <w:left w:val="none" w:sz="0" w:space="0" w:color="auto"/>
                                                                    <w:bottom w:val="none" w:sz="0" w:space="0" w:color="auto"/>
                                                                    <w:right w:val="none" w:sz="0" w:space="0" w:color="auto"/>
                                                                  </w:divBdr>
                                                                  <w:divsChild>
                                                                    <w:div w:id="956569817">
                                                                      <w:marLeft w:val="0"/>
                                                                      <w:marRight w:val="0"/>
                                                                      <w:marTop w:val="0"/>
                                                                      <w:marBottom w:val="0"/>
                                                                      <w:divBdr>
                                                                        <w:top w:val="none" w:sz="0" w:space="0" w:color="auto"/>
                                                                        <w:left w:val="none" w:sz="0" w:space="0" w:color="auto"/>
                                                                        <w:bottom w:val="none" w:sz="0" w:space="0" w:color="auto"/>
                                                                        <w:right w:val="none" w:sz="0" w:space="0" w:color="auto"/>
                                                                      </w:divBdr>
                                                                      <w:divsChild>
                                                                        <w:div w:id="1184589656">
                                                                          <w:marLeft w:val="0"/>
                                                                          <w:marRight w:val="0"/>
                                                                          <w:marTop w:val="0"/>
                                                                          <w:marBottom w:val="0"/>
                                                                          <w:divBdr>
                                                                            <w:top w:val="none" w:sz="0" w:space="0" w:color="auto"/>
                                                                            <w:left w:val="none" w:sz="0" w:space="0" w:color="auto"/>
                                                                            <w:bottom w:val="none" w:sz="0" w:space="0" w:color="auto"/>
                                                                            <w:right w:val="none" w:sz="0" w:space="0" w:color="auto"/>
                                                                          </w:divBdr>
                                                                          <w:divsChild>
                                                                            <w:div w:id="1127817727">
                                                                              <w:marLeft w:val="0"/>
                                                                              <w:marRight w:val="0"/>
                                                                              <w:marTop w:val="0"/>
                                                                              <w:marBottom w:val="0"/>
                                                                              <w:divBdr>
                                                                                <w:top w:val="none" w:sz="0" w:space="0" w:color="auto"/>
                                                                                <w:left w:val="none" w:sz="0" w:space="0" w:color="auto"/>
                                                                                <w:bottom w:val="none" w:sz="0" w:space="0" w:color="auto"/>
                                                                                <w:right w:val="none" w:sz="0" w:space="0" w:color="auto"/>
                                                                              </w:divBdr>
                                                                              <w:divsChild>
                                                                                <w:div w:id="2078933881">
                                                                                  <w:marLeft w:val="0"/>
                                                                                  <w:marRight w:val="0"/>
                                                                                  <w:marTop w:val="0"/>
                                                                                  <w:marBottom w:val="0"/>
                                                                                  <w:divBdr>
                                                                                    <w:top w:val="none" w:sz="0" w:space="0" w:color="auto"/>
                                                                                    <w:left w:val="none" w:sz="0" w:space="0" w:color="auto"/>
                                                                                    <w:bottom w:val="none" w:sz="0" w:space="0" w:color="auto"/>
                                                                                    <w:right w:val="none" w:sz="0" w:space="0" w:color="auto"/>
                                                                                  </w:divBdr>
                                                                                  <w:divsChild>
                                                                                    <w:div w:id="943612688">
                                                                                      <w:marLeft w:val="0"/>
                                                                                      <w:marRight w:val="0"/>
                                                                                      <w:marTop w:val="0"/>
                                                                                      <w:marBottom w:val="0"/>
                                                                                      <w:divBdr>
                                                                                        <w:top w:val="none" w:sz="0" w:space="0" w:color="auto"/>
                                                                                        <w:left w:val="none" w:sz="0" w:space="0" w:color="auto"/>
                                                                                        <w:bottom w:val="none" w:sz="0" w:space="0" w:color="auto"/>
                                                                                        <w:right w:val="none" w:sz="0" w:space="0" w:color="auto"/>
                                                                                      </w:divBdr>
                                                                                      <w:divsChild>
                                                                                        <w:div w:id="1065447507">
                                                                                          <w:marLeft w:val="0"/>
                                                                                          <w:marRight w:val="0"/>
                                                                                          <w:marTop w:val="0"/>
                                                                                          <w:marBottom w:val="0"/>
                                                                                          <w:divBdr>
                                                                                            <w:top w:val="none" w:sz="0" w:space="0" w:color="auto"/>
                                                                                            <w:left w:val="none" w:sz="0" w:space="0" w:color="auto"/>
                                                                                            <w:bottom w:val="none" w:sz="0" w:space="0" w:color="auto"/>
                                                                                            <w:right w:val="none" w:sz="0" w:space="0" w:color="auto"/>
                                                                                          </w:divBdr>
                                                                                          <w:divsChild>
                                                                                            <w:div w:id="660625929">
                                                                                              <w:marLeft w:val="0"/>
                                                                                              <w:marRight w:val="0"/>
                                                                                              <w:marTop w:val="0"/>
                                                                                              <w:marBottom w:val="0"/>
                                                                                              <w:divBdr>
                                                                                                <w:top w:val="none" w:sz="0" w:space="0" w:color="auto"/>
                                                                                                <w:left w:val="none" w:sz="0" w:space="0" w:color="auto"/>
                                                                                                <w:bottom w:val="none" w:sz="0" w:space="0" w:color="auto"/>
                                                                                                <w:right w:val="none" w:sz="0" w:space="0" w:color="auto"/>
                                                                                              </w:divBdr>
                                                                                              <w:divsChild>
                                                                                                <w:div w:id="612594096">
                                                                                                  <w:marLeft w:val="0"/>
                                                                                                  <w:marRight w:val="0"/>
                                                                                                  <w:marTop w:val="0"/>
                                                                                                  <w:marBottom w:val="0"/>
                                                                                                  <w:divBdr>
                                                                                                    <w:top w:val="none" w:sz="0" w:space="0" w:color="auto"/>
                                                                                                    <w:left w:val="none" w:sz="0" w:space="0" w:color="auto"/>
                                                                                                    <w:bottom w:val="none" w:sz="0" w:space="0" w:color="auto"/>
                                                                                                    <w:right w:val="none" w:sz="0" w:space="0" w:color="auto"/>
                                                                                                  </w:divBdr>
                                                                                                  <w:divsChild>
                                                                                                    <w:div w:id="482703029">
                                                                                                      <w:marLeft w:val="0"/>
                                                                                                      <w:marRight w:val="0"/>
                                                                                                      <w:marTop w:val="0"/>
                                                                                                      <w:marBottom w:val="0"/>
                                                                                                      <w:divBdr>
                                                                                                        <w:top w:val="none" w:sz="0" w:space="0" w:color="auto"/>
                                                                                                        <w:left w:val="none" w:sz="0" w:space="0" w:color="auto"/>
                                                                                                        <w:bottom w:val="none" w:sz="0" w:space="0" w:color="auto"/>
                                                                                                        <w:right w:val="none" w:sz="0" w:space="0" w:color="auto"/>
                                                                                                      </w:divBdr>
                                                                                                      <w:divsChild>
                                                                                                        <w:div w:id="1637833575">
                                                                                                          <w:marLeft w:val="0"/>
                                                                                                          <w:marRight w:val="0"/>
                                                                                                          <w:marTop w:val="0"/>
                                                                                                          <w:marBottom w:val="0"/>
                                                                                                          <w:divBdr>
                                                                                                            <w:top w:val="none" w:sz="0" w:space="0" w:color="auto"/>
                                                                                                            <w:left w:val="none" w:sz="0" w:space="0" w:color="auto"/>
                                                                                                            <w:bottom w:val="none" w:sz="0" w:space="0" w:color="auto"/>
                                                                                                            <w:right w:val="none" w:sz="0" w:space="0" w:color="auto"/>
                                                                                                          </w:divBdr>
                                                                                                          <w:divsChild>
                                                                                                            <w:div w:id="318772358">
                                                                                                              <w:marLeft w:val="0"/>
                                                                                                              <w:marRight w:val="0"/>
                                                                                                              <w:marTop w:val="0"/>
                                                                                                              <w:marBottom w:val="0"/>
                                                                                                              <w:divBdr>
                                                                                                                <w:top w:val="none" w:sz="0" w:space="0" w:color="auto"/>
                                                                                                                <w:left w:val="none" w:sz="0" w:space="0" w:color="auto"/>
                                                                                                                <w:bottom w:val="none" w:sz="0" w:space="0" w:color="auto"/>
                                                                                                                <w:right w:val="none" w:sz="0" w:space="0" w:color="auto"/>
                                                                                                              </w:divBdr>
                                                                                                            </w:div>
                                                                                                          </w:divsChild>
                                                                                                        </w:div>
                                                                                                        <w:div w:id="487133529">
                                                                                                          <w:marLeft w:val="0"/>
                                                                                                          <w:marRight w:val="0"/>
                                                                                                          <w:marTop w:val="0"/>
                                                                                                          <w:marBottom w:val="0"/>
                                                                                                          <w:divBdr>
                                                                                                            <w:top w:val="none" w:sz="0" w:space="0" w:color="auto"/>
                                                                                                            <w:left w:val="none" w:sz="0" w:space="0" w:color="auto"/>
                                                                                                            <w:bottom w:val="none" w:sz="0" w:space="0" w:color="auto"/>
                                                                                                            <w:right w:val="none" w:sz="0" w:space="0" w:color="auto"/>
                                                                                                          </w:divBdr>
                                                                                                          <w:divsChild>
                                                                                                            <w:div w:id="50679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34300549">
      <w:bodyDiv w:val="1"/>
      <w:marLeft w:val="0"/>
      <w:marRight w:val="0"/>
      <w:marTop w:val="0"/>
      <w:marBottom w:val="0"/>
      <w:divBdr>
        <w:top w:val="none" w:sz="0" w:space="0" w:color="auto"/>
        <w:left w:val="none" w:sz="0" w:space="0" w:color="auto"/>
        <w:bottom w:val="none" w:sz="0" w:space="0" w:color="auto"/>
        <w:right w:val="none" w:sz="0" w:space="0" w:color="auto"/>
      </w:divBdr>
      <w:divsChild>
        <w:div w:id="1776903113">
          <w:marLeft w:val="0"/>
          <w:marRight w:val="0"/>
          <w:marTop w:val="0"/>
          <w:marBottom w:val="0"/>
          <w:divBdr>
            <w:top w:val="none" w:sz="0" w:space="0" w:color="auto"/>
            <w:left w:val="none" w:sz="0" w:space="0" w:color="auto"/>
            <w:bottom w:val="none" w:sz="0" w:space="0" w:color="auto"/>
            <w:right w:val="none" w:sz="0" w:space="0" w:color="auto"/>
          </w:divBdr>
          <w:divsChild>
            <w:div w:id="409692647">
              <w:marLeft w:val="0"/>
              <w:marRight w:val="0"/>
              <w:marTop w:val="0"/>
              <w:marBottom w:val="0"/>
              <w:divBdr>
                <w:top w:val="none" w:sz="0" w:space="0" w:color="auto"/>
                <w:left w:val="none" w:sz="0" w:space="0" w:color="auto"/>
                <w:bottom w:val="none" w:sz="0" w:space="0" w:color="auto"/>
                <w:right w:val="none" w:sz="0" w:space="0" w:color="auto"/>
              </w:divBdr>
            </w:div>
          </w:divsChild>
        </w:div>
        <w:div w:id="1168785283">
          <w:marLeft w:val="0"/>
          <w:marRight w:val="0"/>
          <w:marTop w:val="0"/>
          <w:marBottom w:val="0"/>
          <w:divBdr>
            <w:top w:val="none" w:sz="0" w:space="0" w:color="auto"/>
            <w:left w:val="none" w:sz="0" w:space="0" w:color="auto"/>
            <w:bottom w:val="none" w:sz="0" w:space="0" w:color="auto"/>
            <w:right w:val="none" w:sz="0" w:space="0" w:color="auto"/>
          </w:divBdr>
          <w:divsChild>
            <w:div w:id="994259880">
              <w:marLeft w:val="0"/>
              <w:marRight w:val="0"/>
              <w:marTop w:val="0"/>
              <w:marBottom w:val="0"/>
              <w:divBdr>
                <w:top w:val="none" w:sz="0" w:space="0" w:color="auto"/>
                <w:left w:val="none" w:sz="0" w:space="0" w:color="auto"/>
                <w:bottom w:val="none" w:sz="0" w:space="0" w:color="auto"/>
                <w:right w:val="none" w:sz="0" w:space="0" w:color="auto"/>
              </w:divBdr>
              <w:divsChild>
                <w:div w:id="7360503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336400">
          <w:marLeft w:val="0"/>
          <w:marRight w:val="0"/>
          <w:marTop w:val="0"/>
          <w:marBottom w:val="0"/>
          <w:divBdr>
            <w:top w:val="none" w:sz="0" w:space="0" w:color="auto"/>
            <w:left w:val="none" w:sz="0" w:space="0" w:color="auto"/>
            <w:bottom w:val="none" w:sz="0" w:space="0" w:color="auto"/>
            <w:right w:val="none" w:sz="0" w:space="0" w:color="auto"/>
          </w:divBdr>
          <w:divsChild>
            <w:div w:id="378213518">
              <w:marLeft w:val="0"/>
              <w:marRight w:val="0"/>
              <w:marTop w:val="0"/>
              <w:marBottom w:val="0"/>
              <w:divBdr>
                <w:top w:val="none" w:sz="0" w:space="0" w:color="auto"/>
                <w:left w:val="none" w:sz="0" w:space="0" w:color="auto"/>
                <w:bottom w:val="none" w:sz="0" w:space="0" w:color="auto"/>
                <w:right w:val="none" w:sz="0" w:space="0" w:color="auto"/>
              </w:divBdr>
            </w:div>
            <w:div w:id="154538114">
              <w:marLeft w:val="0"/>
              <w:marRight w:val="0"/>
              <w:marTop w:val="0"/>
              <w:marBottom w:val="0"/>
              <w:divBdr>
                <w:top w:val="none" w:sz="0" w:space="0" w:color="auto"/>
                <w:left w:val="none" w:sz="0" w:space="0" w:color="auto"/>
                <w:bottom w:val="none" w:sz="0" w:space="0" w:color="auto"/>
                <w:right w:val="none" w:sz="0" w:space="0" w:color="auto"/>
              </w:divBdr>
            </w:div>
          </w:divsChild>
        </w:div>
        <w:div w:id="313997898">
          <w:marLeft w:val="0"/>
          <w:marRight w:val="0"/>
          <w:marTop w:val="0"/>
          <w:marBottom w:val="0"/>
          <w:divBdr>
            <w:top w:val="none" w:sz="0" w:space="0" w:color="auto"/>
            <w:left w:val="none" w:sz="0" w:space="0" w:color="auto"/>
            <w:bottom w:val="none" w:sz="0" w:space="0" w:color="auto"/>
            <w:right w:val="none" w:sz="0" w:space="0" w:color="auto"/>
          </w:divBdr>
          <w:divsChild>
            <w:div w:id="1211766235">
              <w:marLeft w:val="0"/>
              <w:marRight w:val="0"/>
              <w:marTop w:val="0"/>
              <w:marBottom w:val="0"/>
              <w:divBdr>
                <w:top w:val="none" w:sz="0" w:space="0" w:color="auto"/>
                <w:left w:val="none" w:sz="0" w:space="0" w:color="auto"/>
                <w:bottom w:val="none" w:sz="0" w:space="0" w:color="auto"/>
                <w:right w:val="none" w:sz="0" w:space="0" w:color="auto"/>
              </w:divBdr>
              <w:divsChild>
                <w:div w:id="616760993">
                  <w:marLeft w:val="0"/>
                  <w:marRight w:val="0"/>
                  <w:marTop w:val="0"/>
                  <w:marBottom w:val="0"/>
                  <w:divBdr>
                    <w:top w:val="none" w:sz="0" w:space="0" w:color="auto"/>
                    <w:left w:val="none" w:sz="0" w:space="0" w:color="auto"/>
                    <w:bottom w:val="none" w:sz="0" w:space="0" w:color="auto"/>
                    <w:right w:val="none" w:sz="0" w:space="0" w:color="auto"/>
                  </w:divBdr>
                  <w:divsChild>
                    <w:div w:id="292053894">
                      <w:marLeft w:val="0"/>
                      <w:marRight w:val="0"/>
                      <w:marTop w:val="0"/>
                      <w:marBottom w:val="0"/>
                      <w:divBdr>
                        <w:top w:val="none" w:sz="0" w:space="0" w:color="auto"/>
                        <w:left w:val="none" w:sz="0" w:space="0" w:color="auto"/>
                        <w:bottom w:val="none" w:sz="0" w:space="0" w:color="auto"/>
                        <w:right w:val="none" w:sz="0" w:space="0" w:color="auto"/>
                      </w:divBdr>
                      <w:divsChild>
                        <w:div w:id="1818720295">
                          <w:marLeft w:val="0"/>
                          <w:marRight w:val="0"/>
                          <w:marTop w:val="0"/>
                          <w:marBottom w:val="0"/>
                          <w:divBdr>
                            <w:top w:val="none" w:sz="0" w:space="0" w:color="auto"/>
                            <w:left w:val="none" w:sz="0" w:space="0" w:color="auto"/>
                            <w:bottom w:val="none" w:sz="0" w:space="0" w:color="auto"/>
                            <w:right w:val="none" w:sz="0" w:space="0" w:color="auto"/>
                          </w:divBdr>
                        </w:div>
                        <w:div w:id="1481576796">
                          <w:marLeft w:val="0"/>
                          <w:marRight w:val="0"/>
                          <w:marTop w:val="0"/>
                          <w:marBottom w:val="0"/>
                          <w:divBdr>
                            <w:top w:val="none" w:sz="0" w:space="0" w:color="auto"/>
                            <w:left w:val="none" w:sz="0" w:space="0" w:color="auto"/>
                            <w:bottom w:val="none" w:sz="0" w:space="0" w:color="auto"/>
                            <w:right w:val="none" w:sz="0" w:space="0" w:color="auto"/>
                          </w:divBdr>
                          <w:divsChild>
                            <w:div w:id="1950234370">
                              <w:marLeft w:val="0"/>
                              <w:marRight w:val="0"/>
                              <w:marTop w:val="0"/>
                              <w:marBottom w:val="0"/>
                              <w:divBdr>
                                <w:top w:val="none" w:sz="0" w:space="0" w:color="auto"/>
                                <w:left w:val="none" w:sz="0" w:space="0" w:color="auto"/>
                                <w:bottom w:val="none" w:sz="0" w:space="0" w:color="auto"/>
                                <w:right w:val="none" w:sz="0" w:space="0" w:color="auto"/>
                              </w:divBdr>
                              <w:divsChild>
                                <w:div w:id="1457792269">
                                  <w:marLeft w:val="0"/>
                                  <w:marRight w:val="0"/>
                                  <w:marTop w:val="0"/>
                                  <w:marBottom w:val="0"/>
                                  <w:divBdr>
                                    <w:top w:val="none" w:sz="0" w:space="0" w:color="auto"/>
                                    <w:left w:val="none" w:sz="0" w:space="0" w:color="auto"/>
                                    <w:bottom w:val="none" w:sz="0" w:space="0" w:color="auto"/>
                                    <w:right w:val="none" w:sz="0" w:space="0" w:color="auto"/>
                                  </w:divBdr>
                                  <w:divsChild>
                                    <w:div w:id="699161625">
                                      <w:marLeft w:val="0"/>
                                      <w:marRight w:val="0"/>
                                      <w:marTop w:val="0"/>
                                      <w:marBottom w:val="0"/>
                                      <w:divBdr>
                                        <w:top w:val="none" w:sz="0" w:space="0" w:color="auto"/>
                                        <w:left w:val="none" w:sz="0" w:space="0" w:color="auto"/>
                                        <w:bottom w:val="none" w:sz="0" w:space="0" w:color="auto"/>
                                        <w:right w:val="none" w:sz="0" w:space="0" w:color="auto"/>
                                      </w:divBdr>
                                      <w:divsChild>
                                        <w:div w:id="1112630036">
                                          <w:marLeft w:val="0"/>
                                          <w:marRight w:val="0"/>
                                          <w:marTop w:val="0"/>
                                          <w:marBottom w:val="0"/>
                                          <w:divBdr>
                                            <w:top w:val="none" w:sz="0" w:space="0" w:color="auto"/>
                                            <w:left w:val="none" w:sz="0" w:space="0" w:color="auto"/>
                                            <w:bottom w:val="none" w:sz="0" w:space="0" w:color="auto"/>
                                            <w:right w:val="none" w:sz="0" w:space="0" w:color="auto"/>
                                          </w:divBdr>
                                          <w:divsChild>
                                            <w:div w:id="1763793711">
                                              <w:marLeft w:val="0"/>
                                              <w:marRight w:val="0"/>
                                              <w:marTop w:val="0"/>
                                              <w:marBottom w:val="0"/>
                                              <w:divBdr>
                                                <w:top w:val="none" w:sz="0" w:space="0" w:color="auto"/>
                                                <w:left w:val="none" w:sz="0" w:space="0" w:color="auto"/>
                                                <w:bottom w:val="none" w:sz="0" w:space="0" w:color="auto"/>
                                                <w:right w:val="none" w:sz="0" w:space="0" w:color="auto"/>
                                              </w:divBdr>
                                              <w:divsChild>
                                                <w:div w:id="818687088">
                                                  <w:marLeft w:val="0"/>
                                                  <w:marRight w:val="0"/>
                                                  <w:marTop w:val="0"/>
                                                  <w:marBottom w:val="0"/>
                                                  <w:divBdr>
                                                    <w:top w:val="none" w:sz="0" w:space="0" w:color="auto"/>
                                                    <w:left w:val="none" w:sz="0" w:space="0" w:color="auto"/>
                                                    <w:bottom w:val="none" w:sz="0" w:space="0" w:color="auto"/>
                                                    <w:right w:val="none" w:sz="0" w:space="0" w:color="auto"/>
                                                  </w:divBdr>
                                                  <w:divsChild>
                                                    <w:div w:id="509100191">
                                                      <w:marLeft w:val="0"/>
                                                      <w:marRight w:val="0"/>
                                                      <w:marTop w:val="0"/>
                                                      <w:marBottom w:val="0"/>
                                                      <w:divBdr>
                                                        <w:top w:val="none" w:sz="0" w:space="0" w:color="auto"/>
                                                        <w:left w:val="none" w:sz="0" w:space="0" w:color="auto"/>
                                                        <w:bottom w:val="none" w:sz="0" w:space="0" w:color="auto"/>
                                                        <w:right w:val="none" w:sz="0" w:space="0" w:color="auto"/>
                                                      </w:divBdr>
                                                      <w:divsChild>
                                                        <w:div w:id="1239823564">
                                                          <w:marLeft w:val="0"/>
                                                          <w:marRight w:val="0"/>
                                                          <w:marTop w:val="0"/>
                                                          <w:marBottom w:val="0"/>
                                                          <w:divBdr>
                                                            <w:top w:val="none" w:sz="0" w:space="0" w:color="auto"/>
                                                            <w:left w:val="none" w:sz="0" w:space="0" w:color="auto"/>
                                                            <w:bottom w:val="none" w:sz="0" w:space="0" w:color="auto"/>
                                                            <w:right w:val="none" w:sz="0" w:space="0" w:color="auto"/>
                                                          </w:divBdr>
                                                          <w:divsChild>
                                                            <w:div w:id="1483615027">
                                                              <w:marLeft w:val="0"/>
                                                              <w:marRight w:val="0"/>
                                                              <w:marTop w:val="0"/>
                                                              <w:marBottom w:val="0"/>
                                                              <w:divBdr>
                                                                <w:top w:val="none" w:sz="0" w:space="0" w:color="auto"/>
                                                                <w:left w:val="none" w:sz="0" w:space="0" w:color="auto"/>
                                                                <w:bottom w:val="none" w:sz="0" w:space="0" w:color="auto"/>
                                                                <w:right w:val="none" w:sz="0" w:space="0" w:color="auto"/>
                                                              </w:divBdr>
                                                              <w:divsChild>
                                                                <w:div w:id="1039085413">
                                                                  <w:marLeft w:val="0"/>
                                                                  <w:marRight w:val="0"/>
                                                                  <w:marTop w:val="0"/>
                                                                  <w:marBottom w:val="0"/>
                                                                  <w:divBdr>
                                                                    <w:top w:val="none" w:sz="0" w:space="0" w:color="auto"/>
                                                                    <w:left w:val="none" w:sz="0" w:space="0" w:color="auto"/>
                                                                    <w:bottom w:val="none" w:sz="0" w:space="0" w:color="auto"/>
                                                                    <w:right w:val="none" w:sz="0" w:space="0" w:color="auto"/>
                                                                  </w:divBdr>
                                                                  <w:divsChild>
                                                                    <w:div w:id="1775053638">
                                                                      <w:marLeft w:val="0"/>
                                                                      <w:marRight w:val="0"/>
                                                                      <w:marTop w:val="0"/>
                                                                      <w:marBottom w:val="0"/>
                                                                      <w:divBdr>
                                                                        <w:top w:val="none" w:sz="0" w:space="0" w:color="auto"/>
                                                                        <w:left w:val="none" w:sz="0" w:space="0" w:color="auto"/>
                                                                        <w:bottom w:val="none" w:sz="0" w:space="0" w:color="auto"/>
                                                                        <w:right w:val="none" w:sz="0" w:space="0" w:color="auto"/>
                                                                      </w:divBdr>
                                                                      <w:divsChild>
                                                                        <w:div w:id="208494194">
                                                                          <w:marLeft w:val="0"/>
                                                                          <w:marRight w:val="0"/>
                                                                          <w:marTop w:val="0"/>
                                                                          <w:marBottom w:val="0"/>
                                                                          <w:divBdr>
                                                                            <w:top w:val="none" w:sz="0" w:space="0" w:color="auto"/>
                                                                            <w:left w:val="none" w:sz="0" w:space="0" w:color="auto"/>
                                                                            <w:bottom w:val="none" w:sz="0" w:space="0" w:color="auto"/>
                                                                            <w:right w:val="none" w:sz="0" w:space="0" w:color="auto"/>
                                                                          </w:divBdr>
                                                                          <w:divsChild>
                                                                            <w:div w:id="1435828715">
                                                                              <w:marLeft w:val="0"/>
                                                                              <w:marRight w:val="0"/>
                                                                              <w:marTop w:val="0"/>
                                                                              <w:marBottom w:val="0"/>
                                                                              <w:divBdr>
                                                                                <w:top w:val="none" w:sz="0" w:space="0" w:color="auto"/>
                                                                                <w:left w:val="none" w:sz="0" w:space="0" w:color="auto"/>
                                                                                <w:bottom w:val="none" w:sz="0" w:space="0" w:color="auto"/>
                                                                                <w:right w:val="none" w:sz="0" w:space="0" w:color="auto"/>
                                                                              </w:divBdr>
                                                                              <w:divsChild>
                                                                                <w:div w:id="1390036605">
                                                                                  <w:marLeft w:val="0"/>
                                                                                  <w:marRight w:val="0"/>
                                                                                  <w:marTop w:val="0"/>
                                                                                  <w:marBottom w:val="0"/>
                                                                                  <w:divBdr>
                                                                                    <w:top w:val="none" w:sz="0" w:space="0" w:color="auto"/>
                                                                                    <w:left w:val="none" w:sz="0" w:space="0" w:color="auto"/>
                                                                                    <w:bottom w:val="none" w:sz="0" w:space="0" w:color="auto"/>
                                                                                    <w:right w:val="none" w:sz="0" w:space="0" w:color="auto"/>
                                                                                  </w:divBdr>
                                                                                  <w:divsChild>
                                                                                    <w:div w:id="1850871134">
                                                                                      <w:marLeft w:val="0"/>
                                                                                      <w:marRight w:val="0"/>
                                                                                      <w:marTop w:val="0"/>
                                                                                      <w:marBottom w:val="0"/>
                                                                                      <w:divBdr>
                                                                                        <w:top w:val="none" w:sz="0" w:space="0" w:color="auto"/>
                                                                                        <w:left w:val="none" w:sz="0" w:space="0" w:color="auto"/>
                                                                                        <w:bottom w:val="none" w:sz="0" w:space="0" w:color="auto"/>
                                                                                        <w:right w:val="none" w:sz="0" w:space="0" w:color="auto"/>
                                                                                      </w:divBdr>
                                                                                      <w:divsChild>
                                                                                        <w:div w:id="736391849">
                                                                                          <w:marLeft w:val="0"/>
                                                                                          <w:marRight w:val="0"/>
                                                                                          <w:marTop w:val="0"/>
                                                                                          <w:marBottom w:val="0"/>
                                                                                          <w:divBdr>
                                                                                            <w:top w:val="none" w:sz="0" w:space="0" w:color="auto"/>
                                                                                            <w:left w:val="none" w:sz="0" w:space="0" w:color="auto"/>
                                                                                            <w:bottom w:val="none" w:sz="0" w:space="0" w:color="auto"/>
                                                                                            <w:right w:val="none" w:sz="0" w:space="0" w:color="auto"/>
                                                                                          </w:divBdr>
                                                                                          <w:divsChild>
                                                                                            <w:div w:id="1218587215">
                                                                                              <w:marLeft w:val="0"/>
                                                                                              <w:marRight w:val="0"/>
                                                                                              <w:marTop w:val="0"/>
                                                                                              <w:marBottom w:val="0"/>
                                                                                              <w:divBdr>
                                                                                                <w:top w:val="none" w:sz="0" w:space="0" w:color="auto"/>
                                                                                                <w:left w:val="none" w:sz="0" w:space="0" w:color="auto"/>
                                                                                                <w:bottom w:val="none" w:sz="0" w:space="0" w:color="auto"/>
                                                                                                <w:right w:val="none" w:sz="0" w:space="0" w:color="auto"/>
                                                                                              </w:divBdr>
                                                                                              <w:divsChild>
                                                                                                <w:div w:id="1533573531">
                                                                                                  <w:marLeft w:val="0"/>
                                                                                                  <w:marRight w:val="0"/>
                                                                                                  <w:marTop w:val="0"/>
                                                                                                  <w:marBottom w:val="0"/>
                                                                                                  <w:divBdr>
                                                                                                    <w:top w:val="none" w:sz="0" w:space="0" w:color="auto"/>
                                                                                                    <w:left w:val="none" w:sz="0" w:space="0" w:color="auto"/>
                                                                                                    <w:bottom w:val="none" w:sz="0" w:space="0" w:color="auto"/>
                                                                                                    <w:right w:val="none" w:sz="0" w:space="0" w:color="auto"/>
                                                                                                  </w:divBdr>
                                                                                                  <w:divsChild>
                                                                                                    <w:div w:id="1920290487">
                                                                                                      <w:marLeft w:val="0"/>
                                                                                                      <w:marRight w:val="0"/>
                                                                                                      <w:marTop w:val="0"/>
                                                                                                      <w:marBottom w:val="0"/>
                                                                                                      <w:divBdr>
                                                                                                        <w:top w:val="none" w:sz="0" w:space="0" w:color="auto"/>
                                                                                                        <w:left w:val="none" w:sz="0" w:space="0" w:color="auto"/>
                                                                                                        <w:bottom w:val="none" w:sz="0" w:space="0" w:color="auto"/>
                                                                                                        <w:right w:val="none" w:sz="0" w:space="0" w:color="auto"/>
                                                                                                      </w:divBdr>
                                                                                                      <w:divsChild>
                                                                                                        <w:div w:id="90978828">
                                                                                                          <w:marLeft w:val="0"/>
                                                                                                          <w:marRight w:val="0"/>
                                                                                                          <w:marTop w:val="0"/>
                                                                                                          <w:marBottom w:val="0"/>
                                                                                                          <w:divBdr>
                                                                                                            <w:top w:val="none" w:sz="0" w:space="0" w:color="auto"/>
                                                                                                            <w:left w:val="none" w:sz="0" w:space="0" w:color="auto"/>
                                                                                                            <w:bottom w:val="none" w:sz="0" w:space="0" w:color="auto"/>
                                                                                                            <w:right w:val="none" w:sz="0" w:space="0" w:color="auto"/>
                                                                                                          </w:divBdr>
                                                                                                          <w:divsChild>
                                                                                                            <w:div w:id="606929593">
                                                                                                              <w:marLeft w:val="0"/>
                                                                                                              <w:marRight w:val="0"/>
                                                                                                              <w:marTop w:val="0"/>
                                                                                                              <w:marBottom w:val="0"/>
                                                                                                              <w:divBdr>
                                                                                                                <w:top w:val="none" w:sz="0" w:space="0" w:color="auto"/>
                                                                                                                <w:left w:val="none" w:sz="0" w:space="0" w:color="auto"/>
                                                                                                                <w:bottom w:val="none" w:sz="0" w:space="0" w:color="auto"/>
                                                                                                                <w:right w:val="none" w:sz="0" w:space="0" w:color="auto"/>
                                                                                                              </w:divBdr>
                                                                                                            </w:div>
                                                                                                          </w:divsChild>
                                                                                                        </w:div>
                                                                                                        <w:div w:id="1826506146">
                                                                                                          <w:marLeft w:val="0"/>
                                                                                                          <w:marRight w:val="0"/>
                                                                                                          <w:marTop w:val="0"/>
                                                                                                          <w:marBottom w:val="0"/>
                                                                                                          <w:divBdr>
                                                                                                            <w:top w:val="none" w:sz="0" w:space="0" w:color="auto"/>
                                                                                                            <w:left w:val="none" w:sz="0" w:space="0" w:color="auto"/>
                                                                                                            <w:bottom w:val="none" w:sz="0" w:space="0" w:color="auto"/>
                                                                                                            <w:right w:val="none" w:sz="0" w:space="0" w:color="auto"/>
                                                                                                          </w:divBdr>
                                                                                                          <w:divsChild>
                                                                                                            <w:div w:id="2072457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13411499">
      <w:bodyDiv w:val="1"/>
      <w:marLeft w:val="0"/>
      <w:marRight w:val="0"/>
      <w:marTop w:val="0"/>
      <w:marBottom w:val="0"/>
      <w:divBdr>
        <w:top w:val="none" w:sz="0" w:space="0" w:color="auto"/>
        <w:left w:val="none" w:sz="0" w:space="0" w:color="auto"/>
        <w:bottom w:val="none" w:sz="0" w:space="0" w:color="auto"/>
        <w:right w:val="none" w:sz="0" w:space="0" w:color="auto"/>
      </w:divBdr>
      <w:divsChild>
        <w:div w:id="235632570">
          <w:marLeft w:val="0"/>
          <w:marRight w:val="0"/>
          <w:marTop w:val="0"/>
          <w:marBottom w:val="0"/>
          <w:divBdr>
            <w:top w:val="none" w:sz="0" w:space="0" w:color="auto"/>
            <w:left w:val="none" w:sz="0" w:space="0" w:color="auto"/>
            <w:bottom w:val="none" w:sz="0" w:space="0" w:color="auto"/>
            <w:right w:val="none" w:sz="0" w:space="0" w:color="auto"/>
          </w:divBdr>
        </w:div>
      </w:divsChild>
    </w:div>
    <w:div w:id="1064183611">
      <w:bodyDiv w:val="1"/>
      <w:marLeft w:val="0"/>
      <w:marRight w:val="0"/>
      <w:marTop w:val="0"/>
      <w:marBottom w:val="0"/>
      <w:divBdr>
        <w:top w:val="none" w:sz="0" w:space="0" w:color="auto"/>
        <w:left w:val="none" w:sz="0" w:space="0" w:color="auto"/>
        <w:bottom w:val="none" w:sz="0" w:space="0" w:color="auto"/>
        <w:right w:val="none" w:sz="0" w:space="0" w:color="auto"/>
      </w:divBdr>
      <w:divsChild>
        <w:div w:id="596838168">
          <w:marLeft w:val="1166"/>
          <w:marRight w:val="0"/>
          <w:marTop w:val="0"/>
          <w:marBottom w:val="160"/>
          <w:divBdr>
            <w:top w:val="none" w:sz="0" w:space="0" w:color="auto"/>
            <w:left w:val="none" w:sz="0" w:space="0" w:color="auto"/>
            <w:bottom w:val="none" w:sz="0" w:space="0" w:color="auto"/>
            <w:right w:val="none" w:sz="0" w:space="0" w:color="auto"/>
          </w:divBdr>
        </w:div>
      </w:divsChild>
    </w:div>
    <w:div w:id="1502164848">
      <w:bodyDiv w:val="1"/>
      <w:marLeft w:val="0"/>
      <w:marRight w:val="0"/>
      <w:marTop w:val="0"/>
      <w:marBottom w:val="0"/>
      <w:divBdr>
        <w:top w:val="none" w:sz="0" w:space="0" w:color="auto"/>
        <w:left w:val="none" w:sz="0" w:space="0" w:color="auto"/>
        <w:bottom w:val="none" w:sz="0" w:space="0" w:color="auto"/>
        <w:right w:val="none" w:sz="0" w:space="0" w:color="auto"/>
      </w:divBdr>
      <w:divsChild>
        <w:div w:id="1544172400">
          <w:marLeft w:val="0"/>
          <w:marRight w:val="0"/>
          <w:marTop w:val="0"/>
          <w:marBottom w:val="0"/>
          <w:divBdr>
            <w:top w:val="none" w:sz="0" w:space="0" w:color="auto"/>
            <w:left w:val="none" w:sz="0" w:space="0" w:color="auto"/>
            <w:bottom w:val="none" w:sz="0" w:space="0" w:color="auto"/>
            <w:right w:val="none" w:sz="0" w:space="0" w:color="auto"/>
          </w:divBdr>
        </w:div>
      </w:divsChild>
    </w:div>
    <w:div w:id="1609653829">
      <w:bodyDiv w:val="1"/>
      <w:marLeft w:val="0"/>
      <w:marRight w:val="0"/>
      <w:marTop w:val="0"/>
      <w:marBottom w:val="0"/>
      <w:divBdr>
        <w:top w:val="none" w:sz="0" w:space="0" w:color="auto"/>
        <w:left w:val="none" w:sz="0" w:space="0" w:color="auto"/>
        <w:bottom w:val="none" w:sz="0" w:space="0" w:color="auto"/>
        <w:right w:val="none" w:sz="0" w:space="0" w:color="auto"/>
      </w:divBdr>
      <w:divsChild>
        <w:div w:id="56828628">
          <w:marLeft w:val="0"/>
          <w:marRight w:val="0"/>
          <w:marTop w:val="0"/>
          <w:marBottom w:val="0"/>
          <w:divBdr>
            <w:top w:val="none" w:sz="0" w:space="0" w:color="auto"/>
            <w:left w:val="none" w:sz="0" w:space="0" w:color="auto"/>
            <w:bottom w:val="none" w:sz="0" w:space="0" w:color="auto"/>
            <w:right w:val="none" w:sz="0" w:space="0" w:color="auto"/>
          </w:divBdr>
          <w:divsChild>
            <w:div w:id="1819881168">
              <w:marLeft w:val="0"/>
              <w:marRight w:val="0"/>
              <w:marTop w:val="0"/>
              <w:marBottom w:val="0"/>
              <w:divBdr>
                <w:top w:val="none" w:sz="0" w:space="0" w:color="auto"/>
                <w:left w:val="none" w:sz="0" w:space="0" w:color="auto"/>
                <w:bottom w:val="none" w:sz="0" w:space="0" w:color="auto"/>
                <w:right w:val="none" w:sz="0" w:space="0" w:color="auto"/>
              </w:divBdr>
            </w:div>
          </w:divsChild>
        </w:div>
        <w:div w:id="232395452">
          <w:marLeft w:val="0"/>
          <w:marRight w:val="0"/>
          <w:marTop w:val="0"/>
          <w:marBottom w:val="0"/>
          <w:divBdr>
            <w:top w:val="none" w:sz="0" w:space="0" w:color="auto"/>
            <w:left w:val="none" w:sz="0" w:space="0" w:color="auto"/>
            <w:bottom w:val="none" w:sz="0" w:space="0" w:color="auto"/>
            <w:right w:val="none" w:sz="0" w:space="0" w:color="auto"/>
          </w:divBdr>
          <w:divsChild>
            <w:div w:id="1321957355">
              <w:marLeft w:val="0"/>
              <w:marRight w:val="0"/>
              <w:marTop w:val="0"/>
              <w:marBottom w:val="0"/>
              <w:divBdr>
                <w:top w:val="none" w:sz="0" w:space="0" w:color="auto"/>
                <w:left w:val="none" w:sz="0" w:space="0" w:color="auto"/>
                <w:bottom w:val="none" w:sz="0" w:space="0" w:color="auto"/>
                <w:right w:val="none" w:sz="0" w:space="0" w:color="auto"/>
              </w:divBdr>
              <w:divsChild>
                <w:div w:id="1229221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0346276">
          <w:marLeft w:val="0"/>
          <w:marRight w:val="0"/>
          <w:marTop w:val="0"/>
          <w:marBottom w:val="0"/>
          <w:divBdr>
            <w:top w:val="none" w:sz="0" w:space="0" w:color="auto"/>
            <w:left w:val="none" w:sz="0" w:space="0" w:color="auto"/>
            <w:bottom w:val="none" w:sz="0" w:space="0" w:color="auto"/>
            <w:right w:val="none" w:sz="0" w:space="0" w:color="auto"/>
          </w:divBdr>
          <w:divsChild>
            <w:div w:id="969939511">
              <w:marLeft w:val="0"/>
              <w:marRight w:val="0"/>
              <w:marTop w:val="0"/>
              <w:marBottom w:val="0"/>
              <w:divBdr>
                <w:top w:val="none" w:sz="0" w:space="0" w:color="auto"/>
                <w:left w:val="none" w:sz="0" w:space="0" w:color="auto"/>
                <w:bottom w:val="none" w:sz="0" w:space="0" w:color="auto"/>
                <w:right w:val="none" w:sz="0" w:space="0" w:color="auto"/>
              </w:divBdr>
            </w:div>
            <w:div w:id="808089560">
              <w:marLeft w:val="0"/>
              <w:marRight w:val="0"/>
              <w:marTop w:val="0"/>
              <w:marBottom w:val="0"/>
              <w:divBdr>
                <w:top w:val="none" w:sz="0" w:space="0" w:color="auto"/>
                <w:left w:val="none" w:sz="0" w:space="0" w:color="auto"/>
                <w:bottom w:val="none" w:sz="0" w:space="0" w:color="auto"/>
                <w:right w:val="none" w:sz="0" w:space="0" w:color="auto"/>
              </w:divBdr>
            </w:div>
          </w:divsChild>
        </w:div>
        <w:div w:id="322973268">
          <w:marLeft w:val="0"/>
          <w:marRight w:val="0"/>
          <w:marTop w:val="0"/>
          <w:marBottom w:val="0"/>
          <w:divBdr>
            <w:top w:val="none" w:sz="0" w:space="0" w:color="auto"/>
            <w:left w:val="none" w:sz="0" w:space="0" w:color="auto"/>
            <w:bottom w:val="none" w:sz="0" w:space="0" w:color="auto"/>
            <w:right w:val="none" w:sz="0" w:space="0" w:color="auto"/>
          </w:divBdr>
          <w:divsChild>
            <w:div w:id="1022393947">
              <w:marLeft w:val="0"/>
              <w:marRight w:val="0"/>
              <w:marTop w:val="0"/>
              <w:marBottom w:val="0"/>
              <w:divBdr>
                <w:top w:val="none" w:sz="0" w:space="0" w:color="auto"/>
                <w:left w:val="none" w:sz="0" w:space="0" w:color="auto"/>
                <w:bottom w:val="none" w:sz="0" w:space="0" w:color="auto"/>
                <w:right w:val="none" w:sz="0" w:space="0" w:color="auto"/>
              </w:divBdr>
              <w:divsChild>
                <w:div w:id="44254254">
                  <w:marLeft w:val="0"/>
                  <w:marRight w:val="0"/>
                  <w:marTop w:val="0"/>
                  <w:marBottom w:val="0"/>
                  <w:divBdr>
                    <w:top w:val="none" w:sz="0" w:space="0" w:color="auto"/>
                    <w:left w:val="none" w:sz="0" w:space="0" w:color="auto"/>
                    <w:bottom w:val="none" w:sz="0" w:space="0" w:color="auto"/>
                    <w:right w:val="none" w:sz="0" w:space="0" w:color="auto"/>
                  </w:divBdr>
                  <w:divsChild>
                    <w:div w:id="1777745324">
                      <w:marLeft w:val="0"/>
                      <w:marRight w:val="0"/>
                      <w:marTop w:val="0"/>
                      <w:marBottom w:val="0"/>
                      <w:divBdr>
                        <w:top w:val="none" w:sz="0" w:space="0" w:color="auto"/>
                        <w:left w:val="none" w:sz="0" w:space="0" w:color="auto"/>
                        <w:bottom w:val="none" w:sz="0" w:space="0" w:color="auto"/>
                        <w:right w:val="none" w:sz="0" w:space="0" w:color="auto"/>
                      </w:divBdr>
                      <w:divsChild>
                        <w:div w:id="1307125267">
                          <w:marLeft w:val="0"/>
                          <w:marRight w:val="0"/>
                          <w:marTop w:val="0"/>
                          <w:marBottom w:val="0"/>
                          <w:divBdr>
                            <w:top w:val="none" w:sz="0" w:space="0" w:color="auto"/>
                            <w:left w:val="none" w:sz="0" w:space="0" w:color="auto"/>
                            <w:bottom w:val="none" w:sz="0" w:space="0" w:color="auto"/>
                            <w:right w:val="none" w:sz="0" w:space="0" w:color="auto"/>
                          </w:divBdr>
                        </w:div>
                        <w:div w:id="1916163661">
                          <w:marLeft w:val="0"/>
                          <w:marRight w:val="0"/>
                          <w:marTop w:val="0"/>
                          <w:marBottom w:val="0"/>
                          <w:divBdr>
                            <w:top w:val="none" w:sz="0" w:space="0" w:color="auto"/>
                            <w:left w:val="none" w:sz="0" w:space="0" w:color="auto"/>
                            <w:bottom w:val="none" w:sz="0" w:space="0" w:color="auto"/>
                            <w:right w:val="none" w:sz="0" w:space="0" w:color="auto"/>
                          </w:divBdr>
                          <w:divsChild>
                            <w:div w:id="222177603">
                              <w:marLeft w:val="0"/>
                              <w:marRight w:val="0"/>
                              <w:marTop w:val="0"/>
                              <w:marBottom w:val="0"/>
                              <w:divBdr>
                                <w:top w:val="none" w:sz="0" w:space="0" w:color="auto"/>
                                <w:left w:val="none" w:sz="0" w:space="0" w:color="auto"/>
                                <w:bottom w:val="none" w:sz="0" w:space="0" w:color="auto"/>
                                <w:right w:val="none" w:sz="0" w:space="0" w:color="auto"/>
                              </w:divBdr>
                              <w:divsChild>
                                <w:div w:id="1281305103">
                                  <w:marLeft w:val="0"/>
                                  <w:marRight w:val="0"/>
                                  <w:marTop w:val="0"/>
                                  <w:marBottom w:val="0"/>
                                  <w:divBdr>
                                    <w:top w:val="none" w:sz="0" w:space="0" w:color="auto"/>
                                    <w:left w:val="none" w:sz="0" w:space="0" w:color="auto"/>
                                    <w:bottom w:val="none" w:sz="0" w:space="0" w:color="auto"/>
                                    <w:right w:val="none" w:sz="0" w:space="0" w:color="auto"/>
                                  </w:divBdr>
                                  <w:divsChild>
                                    <w:div w:id="491651824">
                                      <w:marLeft w:val="0"/>
                                      <w:marRight w:val="0"/>
                                      <w:marTop w:val="0"/>
                                      <w:marBottom w:val="0"/>
                                      <w:divBdr>
                                        <w:top w:val="none" w:sz="0" w:space="0" w:color="auto"/>
                                        <w:left w:val="none" w:sz="0" w:space="0" w:color="auto"/>
                                        <w:bottom w:val="none" w:sz="0" w:space="0" w:color="auto"/>
                                        <w:right w:val="none" w:sz="0" w:space="0" w:color="auto"/>
                                      </w:divBdr>
                                      <w:divsChild>
                                        <w:div w:id="879784548">
                                          <w:marLeft w:val="0"/>
                                          <w:marRight w:val="0"/>
                                          <w:marTop w:val="0"/>
                                          <w:marBottom w:val="0"/>
                                          <w:divBdr>
                                            <w:top w:val="none" w:sz="0" w:space="0" w:color="auto"/>
                                            <w:left w:val="none" w:sz="0" w:space="0" w:color="auto"/>
                                            <w:bottom w:val="none" w:sz="0" w:space="0" w:color="auto"/>
                                            <w:right w:val="none" w:sz="0" w:space="0" w:color="auto"/>
                                          </w:divBdr>
                                          <w:divsChild>
                                            <w:div w:id="835875005">
                                              <w:marLeft w:val="0"/>
                                              <w:marRight w:val="0"/>
                                              <w:marTop w:val="0"/>
                                              <w:marBottom w:val="0"/>
                                              <w:divBdr>
                                                <w:top w:val="none" w:sz="0" w:space="0" w:color="auto"/>
                                                <w:left w:val="none" w:sz="0" w:space="0" w:color="auto"/>
                                                <w:bottom w:val="none" w:sz="0" w:space="0" w:color="auto"/>
                                                <w:right w:val="none" w:sz="0" w:space="0" w:color="auto"/>
                                              </w:divBdr>
                                              <w:divsChild>
                                                <w:div w:id="2074966319">
                                                  <w:marLeft w:val="0"/>
                                                  <w:marRight w:val="0"/>
                                                  <w:marTop w:val="0"/>
                                                  <w:marBottom w:val="0"/>
                                                  <w:divBdr>
                                                    <w:top w:val="none" w:sz="0" w:space="0" w:color="auto"/>
                                                    <w:left w:val="none" w:sz="0" w:space="0" w:color="auto"/>
                                                    <w:bottom w:val="none" w:sz="0" w:space="0" w:color="auto"/>
                                                    <w:right w:val="none" w:sz="0" w:space="0" w:color="auto"/>
                                                  </w:divBdr>
                                                  <w:divsChild>
                                                    <w:div w:id="703750007">
                                                      <w:marLeft w:val="0"/>
                                                      <w:marRight w:val="0"/>
                                                      <w:marTop w:val="0"/>
                                                      <w:marBottom w:val="0"/>
                                                      <w:divBdr>
                                                        <w:top w:val="none" w:sz="0" w:space="0" w:color="auto"/>
                                                        <w:left w:val="none" w:sz="0" w:space="0" w:color="auto"/>
                                                        <w:bottom w:val="none" w:sz="0" w:space="0" w:color="auto"/>
                                                        <w:right w:val="none" w:sz="0" w:space="0" w:color="auto"/>
                                                      </w:divBdr>
                                                      <w:divsChild>
                                                        <w:div w:id="1410078439">
                                                          <w:marLeft w:val="0"/>
                                                          <w:marRight w:val="0"/>
                                                          <w:marTop w:val="0"/>
                                                          <w:marBottom w:val="0"/>
                                                          <w:divBdr>
                                                            <w:top w:val="none" w:sz="0" w:space="0" w:color="auto"/>
                                                            <w:left w:val="none" w:sz="0" w:space="0" w:color="auto"/>
                                                            <w:bottom w:val="none" w:sz="0" w:space="0" w:color="auto"/>
                                                            <w:right w:val="none" w:sz="0" w:space="0" w:color="auto"/>
                                                          </w:divBdr>
                                                          <w:divsChild>
                                                            <w:div w:id="830758884">
                                                              <w:marLeft w:val="0"/>
                                                              <w:marRight w:val="0"/>
                                                              <w:marTop w:val="0"/>
                                                              <w:marBottom w:val="0"/>
                                                              <w:divBdr>
                                                                <w:top w:val="none" w:sz="0" w:space="0" w:color="auto"/>
                                                                <w:left w:val="none" w:sz="0" w:space="0" w:color="auto"/>
                                                                <w:bottom w:val="none" w:sz="0" w:space="0" w:color="auto"/>
                                                                <w:right w:val="none" w:sz="0" w:space="0" w:color="auto"/>
                                                              </w:divBdr>
                                                              <w:divsChild>
                                                                <w:div w:id="1650749376">
                                                                  <w:marLeft w:val="0"/>
                                                                  <w:marRight w:val="0"/>
                                                                  <w:marTop w:val="0"/>
                                                                  <w:marBottom w:val="0"/>
                                                                  <w:divBdr>
                                                                    <w:top w:val="none" w:sz="0" w:space="0" w:color="auto"/>
                                                                    <w:left w:val="none" w:sz="0" w:space="0" w:color="auto"/>
                                                                    <w:bottom w:val="none" w:sz="0" w:space="0" w:color="auto"/>
                                                                    <w:right w:val="none" w:sz="0" w:space="0" w:color="auto"/>
                                                                  </w:divBdr>
                                                                  <w:divsChild>
                                                                    <w:div w:id="970598178">
                                                                      <w:marLeft w:val="0"/>
                                                                      <w:marRight w:val="0"/>
                                                                      <w:marTop w:val="0"/>
                                                                      <w:marBottom w:val="0"/>
                                                                      <w:divBdr>
                                                                        <w:top w:val="none" w:sz="0" w:space="0" w:color="auto"/>
                                                                        <w:left w:val="none" w:sz="0" w:space="0" w:color="auto"/>
                                                                        <w:bottom w:val="none" w:sz="0" w:space="0" w:color="auto"/>
                                                                        <w:right w:val="none" w:sz="0" w:space="0" w:color="auto"/>
                                                                      </w:divBdr>
                                                                      <w:divsChild>
                                                                        <w:div w:id="899945244">
                                                                          <w:marLeft w:val="0"/>
                                                                          <w:marRight w:val="0"/>
                                                                          <w:marTop w:val="0"/>
                                                                          <w:marBottom w:val="0"/>
                                                                          <w:divBdr>
                                                                            <w:top w:val="none" w:sz="0" w:space="0" w:color="auto"/>
                                                                            <w:left w:val="none" w:sz="0" w:space="0" w:color="auto"/>
                                                                            <w:bottom w:val="none" w:sz="0" w:space="0" w:color="auto"/>
                                                                            <w:right w:val="none" w:sz="0" w:space="0" w:color="auto"/>
                                                                          </w:divBdr>
                                                                          <w:divsChild>
                                                                            <w:div w:id="1531916339">
                                                                              <w:marLeft w:val="0"/>
                                                                              <w:marRight w:val="0"/>
                                                                              <w:marTop w:val="0"/>
                                                                              <w:marBottom w:val="0"/>
                                                                              <w:divBdr>
                                                                                <w:top w:val="none" w:sz="0" w:space="0" w:color="auto"/>
                                                                                <w:left w:val="none" w:sz="0" w:space="0" w:color="auto"/>
                                                                                <w:bottom w:val="none" w:sz="0" w:space="0" w:color="auto"/>
                                                                                <w:right w:val="none" w:sz="0" w:space="0" w:color="auto"/>
                                                                              </w:divBdr>
                                                                              <w:divsChild>
                                                                                <w:div w:id="264923082">
                                                                                  <w:marLeft w:val="0"/>
                                                                                  <w:marRight w:val="0"/>
                                                                                  <w:marTop w:val="0"/>
                                                                                  <w:marBottom w:val="0"/>
                                                                                  <w:divBdr>
                                                                                    <w:top w:val="none" w:sz="0" w:space="0" w:color="auto"/>
                                                                                    <w:left w:val="none" w:sz="0" w:space="0" w:color="auto"/>
                                                                                    <w:bottom w:val="none" w:sz="0" w:space="0" w:color="auto"/>
                                                                                    <w:right w:val="none" w:sz="0" w:space="0" w:color="auto"/>
                                                                                  </w:divBdr>
                                                                                  <w:divsChild>
                                                                                    <w:div w:id="1522471941">
                                                                                      <w:marLeft w:val="0"/>
                                                                                      <w:marRight w:val="0"/>
                                                                                      <w:marTop w:val="0"/>
                                                                                      <w:marBottom w:val="0"/>
                                                                                      <w:divBdr>
                                                                                        <w:top w:val="none" w:sz="0" w:space="0" w:color="auto"/>
                                                                                        <w:left w:val="none" w:sz="0" w:space="0" w:color="auto"/>
                                                                                        <w:bottom w:val="none" w:sz="0" w:space="0" w:color="auto"/>
                                                                                        <w:right w:val="none" w:sz="0" w:space="0" w:color="auto"/>
                                                                                      </w:divBdr>
                                                                                      <w:divsChild>
                                                                                        <w:div w:id="705102830">
                                                                                          <w:marLeft w:val="0"/>
                                                                                          <w:marRight w:val="0"/>
                                                                                          <w:marTop w:val="0"/>
                                                                                          <w:marBottom w:val="0"/>
                                                                                          <w:divBdr>
                                                                                            <w:top w:val="none" w:sz="0" w:space="0" w:color="auto"/>
                                                                                            <w:left w:val="none" w:sz="0" w:space="0" w:color="auto"/>
                                                                                            <w:bottom w:val="none" w:sz="0" w:space="0" w:color="auto"/>
                                                                                            <w:right w:val="none" w:sz="0" w:space="0" w:color="auto"/>
                                                                                          </w:divBdr>
                                                                                          <w:divsChild>
                                                                                            <w:div w:id="57244388">
                                                                                              <w:marLeft w:val="0"/>
                                                                                              <w:marRight w:val="0"/>
                                                                                              <w:marTop w:val="0"/>
                                                                                              <w:marBottom w:val="0"/>
                                                                                              <w:divBdr>
                                                                                                <w:top w:val="none" w:sz="0" w:space="0" w:color="auto"/>
                                                                                                <w:left w:val="none" w:sz="0" w:space="0" w:color="auto"/>
                                                                                                <w:bottom w:val="none" w:sz="0" w:space="0" w:color="auto"/>
                                                                                                <w:right w:val="none" w:sz="0" w:space="0" w:color="auto"/>
                                                                                              </w:divBdr>
                                                                                              <w:divsChild>
                                                                                                <w:div w:id="669598601">
                                                                                                  <w:marLeft w:val="0"/>
                                                                                                  <w:marRight w:val="0"/>
                                                                                                  <w:marTop w:val="0"/>
                                                                                                  <w:marBottom w:val="0"/>
                                                                                                  <w:divBdr>
                                                                                                    <w:top w:val="none" w:sz="0" w:space="0" w:color="auto"/>
                                                                                                    <w:left w:val="none" w:sz="0" w:space="0" w:color="auto"/>
                                                                                                    <w:bottom w:val="none" w:sz="0" w:space="0" w:color="auto"/>
                                                                                                    <w:right w:val="none" w:sz="0" w:space="0" w:color="auto"/>
                                                                                                  </w:divBdr>
                                                                                                  <w:divsChild>
                                                                                                    <w:div w:id="1811097273">
                                                                                                      <w:marLeft w:val="0"/>
                                                                                                      <w:marRight w:val="0"/>
                                                                                                      <w:marTop w:val="0"/>
                                                                                                      <w:marBottom w:val="0"/>
                                                                                                      <w:divBdr>
                                                                                                        <w:top w:val="none" w:sz="0" w:space="0" w:color="auto"/>
                                                                                                        <w:left w:val="none" w:sz="0" w:space="0" w:color="auto"/>
                                                                                                        <w:bottom w:val="none" w:sz="0" w:space="0" w:color="auto"/>
                                                                                                        <w:right w:val="none" w:sz="0" w:space="0" w:color="auto"/>
                                                                                                      </w:divBdr>
                                                                                                      <w:divsChild>
                                                                                                        <w:div w:id="643311151">
                                                                                                          <w:marLeft w:val="0"/>
                                                                                                          <w:marRight w:val="0"/>
                                                                                                          <w:marTop w:val="0"/>
                                                                                                          <w:marBottom w:val="0"/>
                                                                                                          <w:divBdr>
                                                                                                            <w:top w:val="none" w:sz="0" w:space="0" w:color="auto"/>
                                                                                                            <w:left w:val="none" w:sz="0" w:space="0" w:color="auto"/>
                                                                                                            <w:bottom w:val="none" w:sz="0" w:space="0" w:color="auto"/>
                                                                                                            <w:right w:val="none" w:sz="0" w:space="0" w:color="auto"/>
                                                                                                          </w:divBdr>
                                                                                                          <w:divsChild>
                                                                                                            <w:div w:id="886339246">
                                                                                                              <w:marLeft w:val="0"/>
                                                                                                              <w:marRight w:val="0"/>
                                                                                                              <w:marTop w:val="0"/>
                                                                                                              <w:marBottom w:val="0"/>
                                                                                                              <w:divBdr>
                                                                                                                <w:top w:val="none" w:sz="0" w:space="0" w:color="auto"/>
                                                                                                                <w:left w:val="none" w:sz="0" w:space="0" w:color="auto"/>
                                                                                                                <w:bottom w:val="none" w:sz="0" w:space="0" w:color="auto"/>
                                                                                                                <w:right w:val="none" w:sz="0" w:space="0" w:color="auto"/>
                                                                                                              </w:divBdr>
                                                                                                            </w:div>
                                                                                                          </w:divsChild>
                                                                                                        </w:div>
                                                                                                        <w:div w:id="1803495887">
                                                                                                          <w:marLeft w:val="0"/>
                                                                                                          <w:marRight w:val="0"/>
                                                                                                          <w:marTop w:val="0"/>
                                                                                                          <w:marBottom w:val="0"/>
                                                                                                          <w:divBdr>
                                                                                                            <w:top w:val="none" w:sz="0" w:space="0" w:color="auto"/>
                                                                                                            <w:left w:val="none" w:sz="0" w:space="0" w:color="auto"/>
                                                                                                            <w:bottom w:val="none" w:sz="0" w:space="0" w:color="auto"/>
                                                                                                            <w:right w:val="none" w:sz="0" w:space="0" w:color="auto"/>
                                                                                                          </w:divBdr>
                                                                                                          <w:divsChild>
                                                                                                            <w:div w:id="1497844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7006828">
      <w:bodyDiv w:val="1"/>
      <w:marLeft w:val="0"/>
      <w:marRight w:val="0"/>
      <w:marTop w:val="0"/>
      <w:marBottom w:val="0"/>
      <w:divBdr>
        <w:top w:val="none" w:sz="0" w:space="0" w:color="auto"/>
        <w:left w:val="none" w:sz="0" w:space="0" w:color="auto"/>
        <w:bottom w:val="none" w:sz="0" w:space="0" w:color="auto"/>
        <w:right w:val="none" w:sz="0" w:space="0" w:color="auto"/>
      </w:divBdr>
      <w:divsChild>
        <w:div w:id="1793673324">
          <w:marLeft w:val="1166"/>
          <w:marRight w:val="0"/>
          <w:marTop w:val="0"/>
          <w:marBottom w:val="160"/>
          <w:divBdr>
            <w:top w:val="none" w:sz="0" w:space="0" w:color="auto"/>
            <w:left w:val="none" w:sz="0" w:space="0" w:color="auto"/>
            <w:bottom w:val="none" w:sz="0" w:space="0" w:color="auto"/>
            <w:right w:val="none" w:sz="0" w:space="0" w:color="auto"/>
          </w:divBdr>
        </w:div>
      </w:divsChild>
    </w:div>
    <w:div w:id="2041199728">
      <w:bodyDiv w:val="1"/>
      <w:marLeft w:val="0"/>
      <w:marRight w:val="0"/>
      <w:marTop w:val="0"/>
      <w:marBottom w:val="0"/>
      <w:divBdr>
        <w:top w:val="none" w:sz="0" w:space="0" w:color="auto"/>
        <w:left w:val="none" w:sz="0" w:space="0" w:color="auto"/>
        <w:bottom w:val="none" w:sz="0" w:space="0" w:color="auto"/>
        <w:right w:val="none" w:sz="0" w:space="0" w:color="auto"/>
      </w:divBdr>
      <w:divsChild>
        <w:div w:id="1731801018">
          <w:marLeft w:val="1166"/>
          <w:marRight w:val="0"/>
          <w:marTop w:val="0"/>
          <w:marBottom w:val="1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jpeg"/><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g"/><Relationship Id="rId11" Type="http://schemas.openxmlformats.org/officeDocument/2006/relationships/image" Target="media/image7.gif"/><Relationship Id="rId5" Type="http://schemas.openxmlformats.org/officeDocument/2006/relationships/image" Target="media/image1.jpg"/><Relationship Id="rId10" Type="http://schemas.openxmlformats.org/officeDocument/2006/relationships/image" Target="media/image6.jpeg"/><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174</TotalTime>
  <Pages>5</Pages>
  <Words>1018</Words>
  <Characters>5804</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PARANDCO</Company>
  <LinksUpToDate>false</LinksUpToDate>
  <CharactersWithSpaces>6809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hamed AHARI</dc:creator>
  <cp:keywords/>
  <dc:description/>
  <cp:lastModifiedBy>User</cp:lastModifiedBy>
  <cp:revision>6</cp:revision>
  <cp:lastPrinted>2024-01-30T10:39:00Z</cp:lastPrinted>
  <dcterms:created xsi:type="dcterms:W3CDTF">2024-01-30T07:34:00Z</dcterms:created>
  <dcterms:modified xsi:type="dcterms:W3CDTF">2024-01-30T16:41:00Z</dcterms:modified>
</cp:coreProperties>
</file>