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EAF1A" w14:textId="29611D3F" w:rsidR="00E20E8F" w:rsidRDefault="00147631" w:rsidP="00677530">
      <w:pPr>
        <w:widowControl w:val="0"/>
        <w:suppressAutoHyphens/>
        <w:spacing w:line="360" w:lineRule="auto"/>
        <w:jc w:val="both"/>
        <w:rPr>
          <w:rFonts w:ascii="Times New Roman" w:eastAsia="Lucida Sans Unicode" w:hAnsi="Times New Roman" w:cs="Times New Roman"/>
          <w:lang w:eastAsia="sv-SE"/>
        </w:rPr>
      </w:pPr>
      <w:r w:rsidRPr="00A743F2">
        <w:rPr>
          <w:rFonts w:ascii="Times New Roman" w:eastAsia="Lucida Sans Unicode" w:hAnsi="Times New Roman" w:cs="Times New Roman"/>
          <w:b/>
          <w:shd w:val="clear" w:color="auto" w:fill="FFFFFF"/>
          <w:lang w:eastAsia="sv-SE"/>
        </w:rPr>
        <w:t xml:space="preserve">Background: </w:t>
      </w:r>
      <w:r>
        <w:rPr>
          <w:rFonts w:ascii="Times New Roman" w:eastAsia="Lucida Sans Unicode" w:hAnsi="Times New Roman" w:cs="Times New Roman"/>
          <w:lang w:eastAsia="sv-SE"/>
        </w:rPr>
        <w:t>Pelvic cancer patients undergoing radiotherapy</w:t>
      </w:r>
      <w:r w:rsidR="004C14FD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are predisposed to lifelong radiation-induced gastrointestinal sy</w:t>
      </w:r>
      <w:r w:rsidR="00D179A9">
        <w:rPr>
          <w:rFonts w:ascii="Times New Roman" w:eastAsia="Lucida Sans Unicode" w:hAnsi="Times New Roman" w:cs="Times New Roman"/>
          <w:lang w:eastAsia="sv-SE"/>
        </w:rPr>
        <w:t>mptom</w:t>
      </w:r>
      <w:r>
        <w:rPr>
          <w:rFonts w:ascii="Times New Roman" w:eastAsia="Lucida Sans Unicode" w:hAnsi="Times New Roman" w:cs="Times New Roman"/>
          <w:lang w:eastAsia="sv-SE"/>
        </w:rPr>
        <w:t xml:space="preserve">s. </w:t>
      </w:r>
      <w:r w:rsidR="00D179A9">
        <w:rPr>
          <w:rFonts w:ascii="Times New Roman" w:eastAsia="Lucida Sans Unicode" w:hAnsi="Times New Roman" w:cs="Times New Roman"/>
          <w:lang w:eastAsia="sv-SE"/>
        </w:rPr>
        <w:t>Despite a lack of scientific evidence, a</w:t>
      </w:r>
      <w:r w:rsidR="00161FCC">
        <w:rPr>
          <w:rFonts w:ascii="Times New Roman" w:eastAsia="Lucida Sans Unicode" w:hAnsi="Times New Roman" w:cs="Times New Roman"/>
          <w:lang w:eastAsia="sv-SE"/>
        </w:rPr>
        <w:t xml:space="preserve"> low-fiber or a fiber-free diet is recommended to m</w:t>
      </w:r>
      <w:r w:rsidR="00E20E8F">
        <w:rPr>
          <w:rFonts w:ascii="Times New Roman" w:eastAsia="Lucida Sans Unicode" w:hAnsi="Times New Roman" w:cs="Times New Roman"/>
          <w:lang w:eastAsia="sv-SE"/>
        </w:rPr>
        <w:t>any of</w:t>
      </w:r>
      <w:r>
        <w:rPr>
          <w:rFonts w:ascii="Times New Roman" w:eastAsia="Lucida Sans Unicode" w:hAnsi="Times New Roman" w:cs="Times New Roman"/>
          <w:lang w:eastAsia="sv-SE"/>
        </w:rPr>
        <w:t xml:space="preserve"> these patie</w:t>
      </w:r>
      <w:r w:rsidR="00D179A9">
        <w:rPr>
          <w:rFonts w:ascii="Times New Roman" w:eastAsia="Lucida Sans Unicode" w:hAnsi="Times New Roman" w:cs="Times New Roman"/>
          <w:lang w:eastAsia="sv-SE"/>
        </w:rPr>
        <w:t>nts</w:t>
      </w:r>
      <w:r w:rsidR="00824616">
        <w:rPr>
          <w:rFonts w:ascii="Times New Roman" w:eastAsia="Lucida Sans Unicode" w:hAnsi="Times New Roman" w:cs="Times New Roman"/>
          <w:lang w:eastAsia="sv-SE"/>
        </w:rPr>
        <w:t xml:space="preserve">. </w:t>
      </w:r>
      <w:r w:rsidR="00D179A9">
        <w:rPr>
          <w:rFonts w:ascii="Times New Roman" w:eastAsia="Lucida Sans Unicode" w:hAnsi="Times New Roman" w:cs="Times New Roman"/>
          <w:lang w:eastAsia="sv-SE"/>
        </w:rPr>
        <w:t>However, a</w:t>
      </w:r>
      <w:r w:rsidR="00824616">
        <w:rPr>
          <w:rFonts w:ascii="Times New Roman" w:eastAsia="Lucida Sans Unicode" w:hAnsi="Times New Roman" w:cs="Times New Roman"/>
          <w:lang w:eastAsia="sv-SE"/>
        </w:rPr>
        <w:t xml:space="preserve">voiding dietary fiber may exacerbate radiation-induced </w:t>
      </w:r>
      <w:r w:rsidR="00D422CA">
        <w:rPr>
          <w:rFonts w:ascii="Times New Roman" w:eastAsia="Lucida Sans Unicode" w:hAnsi="Times New Roman" w:cs="Times New Roman"/>
          <w:lang w:eastAsia="sv-SE"/>
        </w:rPr>
        <w:t>toxicity, eventually</w:t>
      </w:r>
      <w:r w:rsidR="00BC0DC1">
        <w:rPr>
          <w:rFonts w:ascii="Times New Roman" w:eastAsia="Lucida Sans Unicode" w:hAnsi="Times New Roman" w:cs="Times New Roman"/>
          <w:lang w:eastAsia="sv-SE"/>
        </w:rPr>
        <w:t xml:space="preserve"> lead</w:t>
      </w:r>
      <w:r w:rsidR="00D422CA">
        <w:rPr>
          <w:rFonts w:ascii="Times New Roman" w:eastAsia="Lucida Sans Unicode" w:hAnsi="Times New Roman" w:cs="Times New Roman"/>
          <w:lang w:eastAsia="sv-SE"/>
        </w:rPr>
        <w:t>ing</w:t>
      </w:r>
      <w:r w:rsidR="00BC0DC1">
        <w:rPr>
          <w:rFonts w:ascii="Times New Roman" w:eastAsia="Lucida Sans Unicode" w:hAnsi="Times New Roman" w:cs="Times New Roman"/>
          <w:lang w:eastAsia="sv-SE"/>
        </w:rPr>
        <w:t xml:space="preserve"> to deteriorated intestinal health</w:t>
      </w:r>
      <w:r w:rsidR="00824616">
        <w:rPr>
          <w:rFonts w:ascii="Times New Roman" w:eastAsia="Lucida Sans Unicode" w:hAnsi="Times New Roman" w:cs="Times New Roman"/>
          <w:lang w:eastAsia="sv-SE"/>
        </w:rPr>
        <w:t xml:space="preserve">. </w:t>
      </w:r>
      <w:r w:rsidR="00D179A9">
        <w:rPr>
          <w:rFonts w:ascii="Times New Roman" w:eastAsia="Lucida Sans Unicode" w:hAnsi="Times New Roman" w:cs="Times New Roman"/>
          <w:lang w:eastAsia="sv-SE"/>
        </w:rPr>
        <w:t xml:space="preserve">The goal of this study was to </w:t>
      </w:r>
      <w:r w:rsidR="003666DD">
        <w:rPr>
          <w:rFonts w:ascii="Times New Roman" w:eastAsia="Lucida Sans Unicode" w:hAnsi="Times New Roman" w:cs="Times New Roman"/>
          <w:lang w:eastAsia="sv-SE"/>
        </w:rPr>
        <w:t>investigate whether</w:t>
      </w:r>
      <w:r w:rsidR="00D179A9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3666DD">
        <w:rPr>
          <w:rFonts w:ascii="Times New Roman" w:eastAsia="Lucida Sans Unicode" w:hAnsi="Times New Roman" w:cs="Times New Roman"/>
          <w:lang w:eastAsia="sv-SE"/>
        </w:rPr>
        <w:t>a</w:t>
      </w:r>
      <w:r w:rsidR="007A3F03">
        <w:rPr>
          <w:rFonts w:ascii="Times New Roman" w:eastAsia="Lucida Sans Unicode" w:hAnsi="Times New Roman" w:cs="Times New Roman"/>
          <w:lang w:eastAsia="sv-SE"/>
        </w:rPr>
        <w:t xml:space="preserve"> fiber-rich oat bran di</w:t>
      </w:r>
      <w:r w:rsidR="0055272B">
        <w:rPr>
          <w:rFonts w:ascii="Times New Roman" w:eastAsia="Lucida Sans Unicode" w:hAnsi="Times New Roman" w:cs="Times New Roman"/>
          <w:lang w:eastAsia="sv-SE"/>
        </w:rPr>
        <w:t xml:space="preserve">et </w:t>
      </w:r>
      <w:r w:rsidR="003666DD">
        <w:rPr>
          <w:rFonts w:ascii="Times New Roman" w:eastAsia="Lucida Sans Unicode" w:hAnsi="Times New Roman" w:cs="Times New Roman"/>
          <w:lang w:eastAsia="sv-SE"/>
        </w:rPr>
        <w:t>could help to decrease the detrimental effects of irradiation</w:t>
      </w:r>
      <w:r w:rsidR="007A3F03">
        <w:rPr>
          <w:rFonts w:ascii="Times New Roman" w:eastAsia="Lucida Sans Unicode" w:hAnsi="Times New Roman" w:cs="Times New Roman"/>
          <w:lang w:eastAsia="sv-SE"/>
        </w:rPr>
        <w:t xml:space="preserve">. </w:t>
      </w:r>
    </w:p>
    <w:p w14:paraId="1A914162" w14:textId="225CD0B0" w:rsidR="00147631" w:rsidRPr="001207AC" w:rsidRDefault="00147631" w:rsidP="009E6968">
      <w:pPr>
        <w:widowControl w:val="0"/>
        <w:suppressAutoHyphens/>
        <w:jc w:val="both"/>
        <w:rPr>
          <w:rFonts w:ascii="Times New Roman" w:eastAsia="Lucida Sans Unicode" w:hAnsi="Times New Roman" w:cs="Times New Roman"/>
          <w:lang w:eastAsia="sv-SE"/>
        </w:rPr>
      </w:pPr>
      <w:r>
        <w:rPr>
          <w:rFonts w:ascii="Times New Roman" w:eastAsia="Lucida Sans Unicode" w:hAnsi="Times New Roman" w:cs="Times New Roman"/>
          <w:lang w:eastAsia="sv-SE"/>
        </w:rPr>
        <w:t xml:space="preserve">  </w:t>
      </w:r>
    </w:p>
    <w:p w14:paraId="51860A44" w14:textId="4EC6F1B0" w:rsidR="00147631" w:rsidRDefault="00147631" w:rsidP="009E69DB">
      <w:pPr>
        <w:spacing w:line="360" w:lineRule="auto"/>
        <w:jc w:val="both"/>
        <w:rPr>
          <w:rFonts w:ascii="Times New Roman" w:hAnsi="Times New Roman" w:cs="Times New Roman"/>
        </w:rPr>
      </w:pPr>
      <w:r w:rsidRPr="00A743F2">
        <w:rPr>
          <w:rFonts w:ascii="Times New Roman" w:eastAsia="Lucida Sans Unicode" w:hAnsi="Times New Roman" w:cs="Times New Roman"/>
          <w:b/>
          <w:lang w:eastAsia="sv-SE"/>
        </w:rPr>
        <w:t>Materials and Methods: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 w:rsidRPr="00A743F2">
        <w:rPr>
          <w:rFonts w:ascii="Times New Roman" w:hAnsi="Times New Roman" w:cs="Times New Roman"/>
        </w:rPr>
        <w:t>C57BL/6</w:t>
      </w:r>
      <w:r w:rsidR="007A3F03">
        <w:rPr>
          <w:rFonts w:ascii="Times New Roman" w:hAnsi="Times New Roman" w:cs="Times New Roman"/>
        </w:rPr>
        <w:t>J</w:t>
      </w:r>
      <w:r w:rsidRPr="00A743F2">
        <w:rPr>
          <w:rFonts w:ascii="Times New Roman" w:hAnsi="Times New Roman" w:cs="Times New Roman"/>
        </w:rPr>
        <w:t xml:space="preserve"> male mice were fed </w:t>
      </w:r>
      <w:r w:rsidR="0043427D">
        <w:rPr>
          <w:rFonts w:ascii="Times New Roman" w:hAnsi="Times New Roman" w:cs="Times New Roman"/>
        </w:rPr>
        <w:t>a high oat bran diet or a no-fiber diet and were</w:t>
      </w:r>
      <w:r w:rsidR="00BC0DC1">
        <w:rPr>
          <w:rFonts w:ascii="Times New Roman" w:hAnsi="Times New Roman" w:cs="Times New Roman"/>
        </w:rPr>
        <w:t xml:space="preserve"> subjected</w:t>
      </w:r>
      <w:r w:rsidR="00711F37">
        <w:rPr>
          <w:rFonts w:ascii="Times New Roman" w:hAnsi="Times New Roman" w:cs="Times New Roman"/>
        </w:rPr>
        <w:t xml:space="preserve"> </w:t>
      </w:r>
      <w:r w:rsidR="0043427D">
        <w:rPr>
          <w:rFonts w:ascii="Times New Roman" w:hAnsi="Times New Roman" w:cs="Times New Roman"/>
        </w:rPr>
        <w:t xml:space="preserve">to </w:t>
      </w:r>
      <w:r w:rsidR="00BC0DC1">
        <w:rPr>
          <w:rFonts w:ascii="Times New Roman" w:hAnsi="Times New Roman" w:cs="Times New Roman"/>
        </w:rPr>
        <w:t>ionizing irradiation (</w:t>
      </w:r>
      <w:r w:rsidR="0043427D">
        <w:rPr>
          <w:rFonts w:ascii="Times New Roman" w:hAnsi="Times New Roman" w:cs="Times New Roman"/>
        </w:rPr>
        <w:t xml:space="preserve">8 Gy </w:t>
      </w:r>
      <w:r w:rsidR="009F3F36">
        <w:rPr>
          <w:rFonts w:ascii="Times New Roman" w:hAnsi="Times New Roman" w:cs="Times New Roman"/>
        </w:rPr>
        <w:t>x</w:t>
      </w:r>
      <w:bookmarkStart w:id="0" w:name="_GoBack"/>
      <w:bookmarkEnd w:id="0"/>
      <w:r w:rsidR="0043427D">
        <w:rPr>
          <w:rFonts w:ascii="Times New Roman" w:hAnsi="Times New Roman" w:cs="Times New Roman"/>
        </w:rPr>
        <w:t xml:space="preserve"> 4 fractions</w:t>
      </w:r>
      <w:r w:rsidR="00BC0DC1">
        <w:rPr>
          <w:rFonts w:ascii="Times New Roman" w:hAnsi="Times New Roman" w:cs="Times New Roman"/>
        </w:rPr>
        <w:t>)</w:t>
      </w:r>
      <w:r w:rsidR="007447F1">
        <w:rPr>
          <w:rFonts w:ascii="Times New Roman" w:hAnsi="Times New Roman" w:cs="Times New Roman"/>
        </w:rPr>
        <w:t xml:space="preserve"> at the </w:t>
      </w:r>
      <w:r w:rsidR="003E08A1">
        <w:rPr>
          <w:rFonts w:ascii="Times New Roman" w:hAnsi="Times New Roman" w:cs="Times New Roman"/>
        </w:rPr>
        <w:t>colorectal region</w:t>
      </w:r>
      <w:r w:rsidR="007447F1">
        <w:rPr>
          <w:rFonts w:ascii="Times New Roman" w:hAnsi="Times New Roman" w:cs="Times New Roman"/>
        </w:rPr>
        <w:t xml:space="preserve"> with a </w:t>
      </w:r>
      <w:r w:rsidR="00262E43">
        <w:rPr>
          <w:rFonts w:ascii="Times New Roman" w:hAnsi="Times New Roman" w:cs="Times New Roman"/>
        </w:rPr>
        <w:t xml:space="preserve">clinical </w:t>
      </w:r>
      <w:r w:rsidR="007447F1">
        <w:rPr>
          <w:rFonts w:ascii="Times New Roman" w:hAnsi="Times New Roman" w:cs="Times New Roman"/>
        </w:rPr>
        <w:t>linear accelerator</w:t>
      </w:r>
      <w:r>
        <w:rPr>
          <w:rFonts w:ascii="Times New Roman" w:hAnsi="Times New Roman" w:cs="Times New Roman"/>
        </w:rPr>
        <w:t xml:space="preserve">.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Dietary interventions started </w:t>
      </w:r>
      <w:r w:rsidR="00EE5A2B">
        <w:rPr>
          <w:rFonts w:ascii="Times New Roman" w:eastAsia="Lucida Sans Unicode" w:hAnsi="Times New Roman" w:cs="Times New Roman"/>
          <w:lang w:eastAsia="sv-SE"/>
        </w:rPr>
        <w:t xml:space="preserve">at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two weeks before </w:t>
      </w:r>
      <w:r w:rsidR="00EE5A2B">
        <w:rPr>
          <w:rFonts w:ascii="Times New Roman" w:eastAsia="Lucida Sans Unicode" w:hAnsi="Times New Roman" w:cs="Times New Roman"/>
          <w:lang w:eastAsia="sv-SE"/>
        </w:rPr>
        <w:t xml:space="preserve">irradiation </w:t>
      </w:r>
      <w:r w:rsidRPr="00A743F2">
        <w:rPr>
          <w:rFonts w:ascii="Times New Roman" w:eastAsia="Lucida Sans Unicode" w:hAnsi="Times New Roman" w:cs="Times New Roman"/>
          <w:lang w:eastAsia="sv-SE"/>
        </w:rPr>
        <w:t>and ended at six weeks after irradiation. At six weeks</w:t>
      </w:r>
      <w:r w:rsidR="00115DA5">
        <w:rPr>
          <w:rFonts w:ascii="Times New Roman" w:eastAsia="Lucida Sans Unicode" w:hAnsi="Times New Roman" w:cs="Times New Roman"/>
          <w:lang w:eastAsia="sv-SE"/>
        </w:rPr>
        <w:t xml:space="preserve"> after irradiation,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F72235">
        <w:rPr>
          <w:rFonts w:ascii="Times New Roman" w:eastAsia="Lucida Sans Unicode" w:hAnsi="Times New Roman" w:cs="Times New Roman"/>
          <w:lang w:eastAsia="sv-SE"/>
        </w:rPr>
        <w:t xml:space="preserve">fecal samples were collected. Later, </w:t>
      </w:r>
      <w:r w:rsidRPr="00A743F2">
        <w:rPr>
          <w:rFonts w:ascii="Times New Roman" w:eastAsia="Lucida Sans Unicode" w:hAnsi="Times New Roman" w:cs="Times New Roman"/>
          <w:lang w:eastAsia="sv-SE"/>
        </w:rPr>
        <w:t>mice were sacrificed</w:t>
      </w:r>
      <w:r w:rsidR="008A0C73">
        <w:rPr>
          <w:rFonts w:ascii="Times New Roman" w:eastAsia="Lucida Sans Unicode" w:hAnsi="Times New Roman" w:cs="Times New Roman"/>
          <w:lang w:eastAsia="sv-SE"/>
        </w:rPr>
        <w:t>,</w:t>
      </w:r>
      <w:r w:rsidR="00115DA5">
        <w:rPr>
          <w:rFonts w:ascii="Times New Roman" w:eastAsia="Lucida Sans Unicode" w:hAnsi="Times New Roman" w:cs="Times New Roman"/>
          <w:lang w:eastAsia="sv-SE"/>
        </w:rPr>
        <w:t xml:space="preserve"> followed by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blood and </w:t>
      </w:r>
      <w:r w:rsidR="00115DA5">
        <w:rPr>
          <w:rFonts w:ascii="Times New Roman" w:eastAsia="Lucida Sans Unicode" w:hAnsi="Times New Roman" w:cs="Times New Roman"/>
          <w:lang w:eastAsia="sv-SE"/>
        </w:rPr>
        <w:t xml:space="preserve">colorectal </w:t>
      </w:r>
      <w:r w:rsidRPr="00A743F2">
        <w:rPr>
          <w:rFonts w:ascii="Times New Roman" w:eastAsia="Lucida Sans Unicode" w:hAnsi="Times New Roman" w:cs="Times New Roman"/>
          <w:lang w:eastAsia="sv-SE"/>
        </w:rPr>
        <w:t>tissue biopsies collect</w:t>
      </w:r>
      <w:r w:rsidR="00115DA5">
        <w:rPr>
          <w:rFonts w:ascii="Times New Roman" w:eastAsia="Lucida Sans Unicode" w:hAnsi="Times New Roman" w:cs="Times New Roman"/>
          <w:lang w:eastAsia="sv-SE"/>
        </w:rPr>
        <w:t>ion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. Fecal </w:t>
      </w:r>
      <w:r w:rsidRPr="00A743F2">
        <w:rPr>
          <w:rFonts w:ascii="Times New Roman" w:hAnsi="Times New Roman" w:cs="Times New Roman"/>
        </w:rPr>
        <w:t xml:space="preserve">samples were </w:t>
      </w:r>
      <w:r w:rsidR="00400ACD">
        <w:rPr>
          <w:rFonts w:ascii="Times New Roman" w:hAnsi="Times New Roman" w:cs="Times New Roman"/>
        </w:rPr>
        <w:t>analyzed for gut microbiota composition</w:t>
      </w:r>
      <w:r w:rsidR="00933D11">
        <w:rPr>
          <w:rFonts w:ascii="Times New Roman" w:hAnsi="Times New Roman" w:cs="Times New Roman"/>
        </w:rPr>
        <w:t>, short-chain fatty acid</w:t>
      </w:r>
      <w:r w:rsidR="008A0C73">
        <w:rPr>
          <w:rFonts w:ascii="Times New Roman" w:hAnsi="Times New Roman" w:cs="Times New Roman"/>
        </w:rPr>
        <w:t>s</w:t>
      </w:r>
      <w:r w:rsidR="00933D11">
        <w:rPr>
          <w:rFonts w:ascii="Times New Roman" w:hAnsi="Times New Roman" w:cs="Times New Roman"/>
        </w:rPr>
        <w:t xml:space="preserve"> production</w:t>
      </w:r>
      <w:r w:rsidR="008A0C73">
        <w:rPr>
          <w:rFonts w:ascii="Times New Roman" w:hAnsi="Times New Roman" w:cs="Times New Roman"/>
        </w:rPr>
        <w:t>,</w:t>
      </w:r>
      <w:r w:rsidR="00400ACD">
        <w:rPr>
          <w:rFonts w:ascii="Times New Roman" w:hAnsi="Times New Roman" w:cs="Times New Roman"/>
        </w:rPr>
        <w:t xml:space="preserve"> and mucus degradation</w:t>
      </w:r>
      <w:r w:rsidRPr="00A743F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Blood samples were analyzed for 23 different cytokines/chemokines and </w:t>
      </w:r>
      <w:r w:rsidR="004C202B">
        <w:rPr>
          <w:rFonts w:ascii="Times New Roman" w:hAnsi="Times New Roman" w:cs="Times New Roman"/>
        </w:rPr>
        <w:t>colorectal tissue sections were utilized for histological stud</w:t>
      </w:r>
      <w:r w:rsidR="00400ACD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.  </w:t>
      </w:r>
    </w:p>
    <w:p w14:paraId="66EFB7A1" w14:textId="77777777" w:rsidR="00161FCC" w:rsidRPr="00A743F2" w:rsidRDefault="00161FCC" w:rsidP="009E69DB">
      <w:pPr>
        <w:jc w:val="both"/>
        <w:rPr>
          <w:rFonts w:ascii="Times New Roman" w:hAnsi="Times New Roman" w:cs="Times New Roman"/>
        </w:rPr>
      </w:pPr>
    </w:p>
    <w:p w14:paraId="2166E743" w14:textId="78C66872" w:rsidR="007E526A" w:rsidRDefault="00147631" w:rsidP="009E69DB">
      <w:pPr>
        <w:widowControl w:val="0"/>
        <w:suppressAutoHyphens/>
        <w:spacing w:line="360" w:lineRule="auto"/>
        <w:jc w:val="both"/>
        <w:rPr>
          <w:rFonts w:ascii="Times New Roman" w:eastAsia="Lucida Sans Unicode" w:hAnsi="Times New Roman" w:cs="Times New Roman"/>
          <w:lang w:eastAsia="sv-SE"/>
        </w:rPr>
      </w:pPr>
      <w:r w:rsidRPr="00A743F2">
        <w:rPr>
          <w:rFonts w:ascii="Times New Roman" w:eastAsia="Lucida Sans Unicode" w:hAnsi="Times New Roman" w:cs="Times New Roman"/>
          <w:b/>
          <w:lang w:eastAsia="sv-SE"/>
        </w:rPr>
        <w:t xml:space="preserve">Results: </w:t>
      </w:r>
      <w:r w:rsidRPr="00A743F2">
        <w:rPr>
          <w:rFonts w:ascii="Times New Roman" w:eastAsia="Lucida Sans Unicode" w:hAnsi="Times New Roman" w:cs="Times New Roman"/>
          <w:lang w:eastAsia="sv-SE"/>
        </w:rPr>
        <w:t>Mice</w:t>
      </w:r>
      <w:r w:rsidR="00512F48">
        <w:rPr>
          <w:rFonts w:ascii="Times New Roman" w:eastAsia="Lucida Sans Unicode" w:hAnsi="Times New Roman" w:cs="Times New Roman"/>
          <w:lang w:eastAsia="sv-SE"/>
        </w:rPr>
        <w:t xml:space="preserve"> subjected to</w:t>
      </w:r>
      <w:r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512F48">
        <w:rPr>
          <w:rFonts w:ascii="Times New Roman" w:eastAsia="Lucida Sans Unicode" w:hAnsi="Times New Roman" w:cs="Times New Roman"/>
          <w:lang w:eastAsia="sv-SE"/>
        </w:rPr>
        <w:t xml:space="preserve">no-fiber diet and irradiation </w:t>
      </w:r>
      <w:r w:rsidR="007E526A">
        <w:rPr>
          <w:rFonts w:ascii="Times New Roman" w:eastAsia="Lucida Sans Unicode" w:hAnsi="Times New Roman" w:cs="Times New Roman"/>
          <w:lang w:eastAsia="sv-SE"/>
        </w:rPr>
        <w:t xml:space="preserve">had </w:t>
      </w:r>
      <w:r w:rsidR="00512F48">
        <w:rPr>
          <w:rFonts w:ascii="Times New Roman" w:eastAsia="Lucida Sans Unicode" w:hAnsi="Times New Roman" w:cs="Times New Roman"/>
          <w:lang w:eastAsia="sv-SE"/>
        </w:rPr>
        <w:t>high</w:t>
      </w:r>
      <w:r w:rsidR="007E526A">
        <w:rPr>
          <w:rFonts w:ascii="Times New Roman" w:eastAsia="Lucida Sans Unicode" w:hAnsi="Times New Roman" w:cs="Times New Roman"/>
          <w:lang w:eastAsia="sv-SE"/>
        </w:rPr>
        <w:t xml:space="preserve"> levels of pro-inflammatory cytokines compared to mice </w:t>
      </w:r>
      <w:r w:rsidR="00512F48">
        <w:rPr>
          <w:rFonts w:ascii="Times New Roman" w:eastAsia="Lucida Sans Unicode" w:hAnsi="Times New Roman" w:cs="Times New Roman"/>
          <w:lang w:eastAsia="sv-SE"/>
        </w:rPr>
        <w:t>subjected to fiber-rich oat bran diet and irradiation. Also, mice fed</w:t>
      </w:r>
      <w:r w:rsidR="00933D11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512F48">
        <w:rPr>
          <w:rFonts w:ascii="Times New Roman" w:eastAsia="Lucida Sans Unicode" w:hAnsi="Times New Roman" w:cs="Times New Roman"/>
          <w:lang w:eastAsia="sv-SE"/>
        </w:rPr>
        <w:t>a no-fiber diet and exposed to irradiation had increased colorectal tissue damage compared to mice fed</w:t>
      </w:r>
      <w:r w:rsidR="000064FD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512F48">
        <w:rPr>
          <w:rFonts w:ascii="Times New Roman" w:eastAsia="Lucida Sans Unicode" w:hAnsi="Times New Roman" w:cs="Times New Roman"/>
          <w:lang w:eastAsia="sv-SE"/>
        </w:rPr>
        <w:t>a</w:t>
      </w:r>
      <w:r w:rsidR="002D67BB">
        <w:rPr>
          <w:rFonts w:ascii="Times New Roman" w:eastAsia="Lucida Sans Unicode" w:hAnsi="Times New Roman" w:cs="Times New Roman"/>
          <w:lang w:eastAsia="sv-SE"/>
        </w:rPr>
        <w:t>n</w:t>
      </w:r>
      <w:r w:rsidR="00512F48">
        <w:rPr>
          <w:rFonts w:ascii="Times New Roman" w:eastAsia="Lucida Sans Unicode" w:hAnsi="Times New Roman" w:cs="Times New Roman"/>
          <w:lang w:eastAsia="sv-SE"/>
        </w:rPr>
        <w:t xml:space="preserve"> oat bran diet and exposed to irradiation. Lastly, mice </w:t>
      </w:r>
      <w:r w:rsidR="002D67BB">
        <w:rPr>
          <w:rFonts w:ascii="Times New Roman" w:eastAsia="Lucida Sans Unicode" w:hAnsi="Times New Roman" w:cs="Times New Roman"/>
          <w:lang w:eastAsia="sv-SE"/>
        </w:rPr>
        <w:t xml:space="preserve">subjected to no-fiber diet and irradiation </w:t>
      </w:r>
      <w:r w:rsidR="00512F48">
        <w:rPr>
          <w:rFonts w:ascii="Times New Roman" w:eastAsia="Lucida Sans Unicode" w:hAnsi="Times New Roman" w:cs="Times New Roman"/>
          <w:lang w:eastAsia="sv-SE"/>
        </w:rPr>
        <w:t xml:space="preserve">had significantly </w:t>
      </w:r>
      <w:r w:rsidR="00933D11">
        <w:rPr>
          <w:rFonts w:ascii="Times New Roman" w:eastAsia="Lucida Sans Unicode" w:hAnsi="Times New Roman" w:cs="Times New Roman"/>
          <w:lang w:eastAsia="sv-SE"/>
        </w:rPr>
        <w:t xml:space="preserve">low levels of short-chain fatty acids and </w:t>
      </w:r>
      <w:r w:rsidR="008A0C73">
        <w:rPr>
          <w:rFonts w:ascii="Times New Roman" w:eastAsia="Lucida Sans Unicode" w:hAnsi="Times New Roman" w:cs="Times New Roman"/>
          <w:lang w:eastAsia="sv-SE"/>
        </w:rPr>
        <w:t xml:space="preserve">a </w:t>
      </w:r>
      <w:r w:rsidR="00933D11">
        <w:rPr>
          <w:rFonts w:ascii="Times New Roman" w:eastAsia="Lucida Sans Unicode" w:hAnsi="Times New Roman" w:cs="Times New Roman"/>
          <w:lang w:eastAsia="sv-SE"/>
        </w:rPr>
        <w:t xml:space="preserve">high abundance of mucus degrading bacteria, eventually leading to increased mucus degradation compared to </w:t>
      </w:r>
      <w:r w:rsidR="002D67BB">
        <w:rPr>
          <w:rFonts w:ascii="Times New Roman" w:eastAsia="Lucida Sans Unicode" w:hAnsi="Times New Roman" w:cs="Times New Roman"/>
          <w:lang w:eastAsia="sv-SE"/>
        </w:rPr>
        <w:t>mice subjected to oat bran diet and irradiation.</w:t>
      </w:r>
      <w:r w:rsidR="00933D11">
        <w:rPr>
          <w:rFonts w:ascii="Times New Roman" w:eastAsia="Lucida Sans Unicode" w:hAnsi="Times New Roman" w:cs="Times New Roman"/>
          <w:lang w:eastAsia="sv-SE"/>
        </w:rPr>
        <w:t xml:space="preserve"> </w:t>
      </w:r>
    </w:p>
    <w:p w14:paraId="2B982FF8" w14:textId="77777777" w:rsidR="00677530" w:rsidRDefault="00677530" w:rsidP="009E69DB">
      <w:pPr>
        <w:widowControl w:val="0"/>
        <w:suppressAutoHyphens/>
        <w:jc w:val="both"/>
        <w:rPr>
          <w:rFonts w:ascii="Times New Roman" w:eastAsia="Lucida Sans Unicode" w:hAnsi="Times New Roman" w:cs="Times New Roman"/>
          <w:lang w:eastAsia="sv-SE"/>
        </w:rPr>
      </w:pPr>
    </w:p>
    <w:p w14:paraId="4E6DA1B5" w14:textId="6A96421A" w:rsidR="00147631" w:rsidRDefault="00147631" w:rsidP="009E69DB">
      <w:pPr>
        <w:widowControl w:val="0"/>
        <w:suppressAutoHyphens/>
        <w:spacing w:line="360" w:lineRule="auto"/>
        <w:jc w:val="both"/>
        <w:rPr>
          <w:rFonts w:ascii="Times New Roman" w:eastAsia="Lucida Sans Unicode" w:hAnsi="Times New Roman" w:cs="Times New Roman"/>
          <w:lang w:eastAsia="sv-SE"/>
        </w:rPr>
      </w:pPr>
      <w:r w:rsidRPr="00A743F2">
        <w:rPr>
          <w:rFonts w:ascii="Times New Roman" w:hAnsi="Times New Roman" w:cs="Times New Roman"/>
          <w:b/>
        </w:rPr>
        <w:t xml:space="preserve">Conclusions: </w:t>
      </w:r>
      <w:r w:rsidRPr="00A743F2">
        <w:rPr>
          <w:rFonts w:ascii="Times New Roman" w:eastAsia="Lucida Sans Unicode" w:hAnsi="Times New Roman" w:cs="Times New Roman"/>
          <w:lang w:eastAsia="sv-SE"/>
        </w:rPr>
        <w:t>Our results indicate tha</w:t>
      </w:r>
      <w:r w:rsidR="000D5CA5">
        <w:rPr>
          <w:rFonts w:ascii="Times New Roman" w:eastAsia="Lucida Sans Unicode" w:hAnsi="Times New Roman" w:cs="Times New Roman"/>
          <w:lang w:eastAsia="sv-SE"/>
        </w:rPr>
        <w:t>t the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no-fiber diet exacerbate</w:t>
      </w:r>
      <w:r w:rsidR="004479CE">
        <w:rPr>
          <w:rFonts w:ascii="Times New Roman" w:eastAsia="Lucida Sans Unicode" w:hAnsi="Times New Roman" w:cs="Times New Roman"/>
          <w:lang w:eastAsia="sv-SE"/>
        </w:rPr>
        <w:t>s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radiation-induced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>
        <w:rPr>
          <w:rFonts w:ascii="Times New Roman" w:eastAsia="Lucida Sans Unicode" w:hAnsi="Times New Roman" w:cs="Times New Roman"/>
          <w:lang w:eastAsia="sv-SE"/>
        </w:rPr>
        <w:t>gastrointestinal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E22594">
        <w:rPr>
          <w:rFonts w:ascii="Times New Roman" w:eastAsia="Lucida Sans Unicode" w:hAnsi="Times New Roman" w:cs="Times New Roman"/>
          <w:lang w:eastAsia="sv-SE"/>
        </w:rPr>
        <w:t>damage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. </w:t>
      </w:r>
      <w:r w:rsidR="004479CE">
        <w:rPr>
          <w:rFonts w:ascii="Times New Roman" w:eastAsia="Lucida Sans Unicode" w:hAnsi="Times New Roman" w:cs="Times New Roman"/>
          <w:lang w:eastAsia="sv-SE"/>
        </w:rPr>
        <w:t>In contrast,</w:t>
      </w:r>
      <w:r w:rsidR="00E22594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912959">
        <w:rPr>
          <w:rFonts w:ascii="Times New Roman" w:eastAsia="Lucida Sans Unicode" w:hAnsi="Times New Roman" w:cs="Times New Roman"/>
          <w:lang w:eastAsia="sv-SE"/>
        </w:rPr>
        <w:t xml:space="preserve">the </w:t>
      </w:r>
      <w:r w:rsidR="00E22594">
        <w:rPr>
          <w:rFonts w:ascii="Times New Roman" w:eastAsia="Lucida Sans Unicode" w:hAnsi="Times New Roman" w:cs="Times New Roman"/>
          <w:lang w:eastAsia="sv-SE"/>
        </w:rPr>
        <w:t>f</w:t>
      </w:r>
      <w:r w:rsidR="004479CE">
        <w:rPr>
          <w:rFonts w:ascii="Times New Roman" w:eastAsia="Lucida Sans Unicode" w:hAnsi="Times New Roman" w:cs="Times New Roman"/>
          <w:lang w:eastAsia="sv-SE"/>
        </w:rPr>
        <w:t>iber-</w:t>
      </w:r>
      <w:r w:rsidR="00E22594">
        <w:rPr>
          <w:rFonts w:ascii="Times New Roman" w:eastAsia="Lucida Sans Unicode" w:hAnsi="Times New Roman" w:cs="Times New Roman"/>
          <w:lang w:eastAsia="sv-SE"/>
        </w:rPr>
        <w:t>rich oat bran diet</w:t>
      </w:r>
      <w:r w:rsidR="004479CE">
        <w:rPr>
          <w:rFonts w:ascii="Times New Roman" w:eastAsia="Lucida Sans Unicode" w:hAnsi="Times New Roman" w:cs="Times New Roman"/>
          <w:lang w:eastAsia="sv-SE"/>
        </w:rPr>
        <w:t xml:space="preserve"> reduce</w:t>
      </w:r>
      <w:r w:rsidR="0010540B">
        <w:rPr>
          <w:rFonts w:ascii="Times New Roman" w:eastAsia="Lucida Sans Unicode" w:hAnsi="Times New Roman" w:cs="Times New Roman"/>
          <w:lang w:eastAsia="sv-SE"/>
        </w:rPr>
        <w:t>s</w:t>
      </w:r>
      <w:r w:rsidR="004479CE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912959">
        <w:rPr>
          <w:rFonts w:ascii="Times New Roman" w:eastAsia="Lucida Sans Unicode" w:hAnsi="Times New Roman" w:cs="Times New Roman"/>
          <w:lang w:eastAsia="sv-SE"/>
        </w:rPr>
        <w:t xml:space="preserve">the </w:t>
      </w:r>
      <w:r w:rsidR="004479CE">
        <w:rPr>
          <w:rFonts w:ascii="Times New Roman" w:eastAsia="Lucida Sans Unicode" w:hAnsi="Times New Roman" w:cs="Times New Roman"/>
          <w:lang w:eastAsia="sv-SE"/>
        </w:rPr>
        <w:t>detrimental effects of irradiation</w:t>
      </w:r>
      <w:r w:rsidR="0010540B">
        <w:rPr>
          <w:rFonts w:ascii="Times New Roman" w:eastAsia="Lucida Sans Unicode" w:hAnsi="Times New Roman" w:cs="Times New Roman"/>
          <w:lang w:eastAsia="sv-SE"/>
        </w:rPr>
        <w:t xml:space="preserve"> and helps to restore the intestinal health</w:t>
      </w:r>
      <w:r w:rsidR="000D5CA5">
        <w:rPr>
          <w:rFonts w:ascii="Times New Roman" w:eastAsia="Lucida Sans Unicode" w:hAnsi="Times New Roman" w:cs="Times New Roman"/>
          <w:lang w:eastAsia="sv-SE"/>
        </w:rPr>
        <w:t>.</w:t>
      </w:r>
      <w:r w:rsidR="00E22594">
        <w:rPr>
          <w:rFonts w:ascii="Times New Roman" w:eastAsia="Lucida Sans Unicode" w:hAnsi="Times New Roman" w:cs="Times New Roman"/>
          <w:lang w:eastAsia="sv-SE"/>
        </w:rPr>
        <w:t xml:space="preserve"> </w:t>
      </w:r>
      <w:r w:rsidR="0010540B">
        <w:rPr>
          <w:rFonts w:ascii="Times New Roman" w:eastAsia="Lucida Sans Unicode" w:hAnsi="Times New Roman" w:cs="Times New Roman"/>
          <w:lang w:eastAsia="sv-SE"/>
        </w:rPr>
        <w:t xml:space="preserve">This supports the notion that the advice given to the patients to follow a low-fiber or a fiber-free diet might not be beneficial to them.  </w:t>
      </w:r>
      <w:r w:rsidRPr="00A743F2">
        <w:rPr>
          <w:rFonts w:ascii="Times New Roman" w:eastAsia="Lucida Sans Unicode" w:hAnsi="Times New Roman" w:cs="Times New Roman"/>
          <w:lang w:eastAsia="sv-SE"/>
        </w:rPr>
        <w:t xml:space="preserve"> </w:t>
      </w:r>
    </w:p>
    <w:p w14:paraId="5EE17791" w14:textId="77777777" w:rsidR="00147631" w:rsidRDefault="00147631" w:rsidP="00147631">
      <w:pPr>
        <w:widowControl w:val="0"/>
        <w:suppressAutoHyphens/>
        <w:jc w:val="both"/>
        <w:rPr>
          <w:rFonts w:ascii="Times New Roman" w:eastAsia="Lucida Sans Unicode" w:hAnsi="Times New Roman" w:cs="Times New Roman"/>
          <w:lang w:eastAsia="sv-SE"/>
        </w:rPr>
      </w:pPr>
    </w:p>
    <w:p w14:paraId="0AB4D537" w14:textId="77777777" w:rsidR="00547159" w:rsidRDefault="009F3F36"/>
    <w:sectPr w:rsidR="00547159" w:rsidSect="000E4A6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631"/>
    <w:rsid w:val="000064FD"/>
    <w:rsid w:val="000B141B"/>
    <w:rsid w:val="000D5CA5"/>
    <w:rsid w:val="000E4A69"/>
    <w:rsid w:val="0010540B"/>
    <w:rsid w:val="00115DA5"/>
    <w:rsid w:val="00146F65"/>
    <w:rsid w:val="00147631"/>
    <w:rsid w:val="00161FCC"/>
    <w:rsid w:val="00184778"/>
    <w:rsid w:val="001915D7"/>
    <w:rsid w:val="00226F67"/>
    <w:rsid w:val="00262E43"/>
    <w:rsid w:val="00275383"/>
    <w:rsid w:val="002A1F45"/>
    <w:rsid w:val="002B1081"/>
    <w:rsid w:val="002D67BB"/>
    <w:rsid w:val="003166DC"/>
    <w:rsid w:val="003666DD"/>
    <w:rsid w:val="00371DD5"/>
    <w:rsid w:val="003E08A1"/>
    <w:rsid w:val="003F32D1"/>
    <w:rsid w:val="003F656B"/>
    <w:rsid w:val="00400ACD"/>
    <w:rsid w:val="00420363"/>
    <w:rsid w:val="00421380"/>
    <w:rsid w:val="0043427D"/>
    <w:rsid w:val="004479CE"/>
    <w:rsid w:val="00461581"/>
    <w:rsid w:val="00483665"/>
    <w:rsid w:val="004C14FD"/>
    <w:rsid w:val="004C202B"/>
    <w:rsid w:val="00512F48"/>
    <w:rsid w:val="0054205D"/>
    <w:rsid w:val="0055272B"/>
    <w:rsid w:val="005A4CC9"/>
    <w:rsid w:val="005C1133"/>
    <w:rsid w:val="006756FF"/>
    <w:rsid w:val="00677530"/>
    <w:rsid w:val="006B2242"/>
    <w:rsid w:val="00711F37"/>
    <w:rsid w:val="00721B6E"/>
    <w:rsid w:val="007331C2"/>
    <w:rsid w:val="007447F1"/>
    <w:rsid w:val="00792724"/>
    <w:rsid w:val="007963A2"/>
    <w:rsid w:val="007A133D"/>
    <w:rsid w:val="007A3F03"/>
    <w:rsid w:val="007A4CC0"/>
    <w:rsid w:val="007E3526"/>
    <w:rsid w:val="007E526A"/>
    <w:rsid w:val="0082118F"/>
    <w:rsid w:val="00824616"/>
    <w:rsid w:val="00832F9D"/>
    <w:rsid w:val="00833C71"/>
    <w:rsid w:val="008A0C73"/>
    <w:rsid w:val="008A643B"/>
    <w:rsid w:val="008C18C2"/>
    <w:rsid w:val="008C6E07"/>
    <w:rsid w:val="00912959"/>
    <w:rsid w:val="00933D11"/>
    <w:rsid w:val="00961A0B"/>
    <w:rsid w:val="009C5EDD"/>
    <w:rsid w:val="009E6968"/>
    <w:rsid w:val="009E69DB"/>
    <w:rsid w:val="009F3F36"/>
    <w:rsid w:val="00A216E1"/>
    <w:rsid w:val="00A85FB4"/>
    <w:rsid w:val="00AA128A"/>
    <w:rsid w:val="00AA71F8"/>
    <w:rsid w:val="00B61E5D"/>
    <w:rsid w:val="00B647B9"/>
    <w:rsid w:val="00B827CF"/>
    <w:rsid w:val="00BC0DC1"/>
    <w:rsid w:val="00BF01E9"/>
    <w:rsid w:val="00CD5E6C"/>
    <w:rsid w:val="00D13C9F"/>
    <w:rsid w:val="00D179A9"/>
    <w:rsid w:val="00D422CA"/>
    <w:rsid w:val="00D459B6"/>
    <w:rsid w:val="00D57C6D"/>
    <w:rsid w:val="00D75B11"/>
    <w:rsid w:val="00D87A6C"/>
    <w:rsid w:val="00DA1195"/>
    <w:rsid w:val="00E20E8F"/>
    <w:rsid w:val="00E22594"/>
    <w:rsid w:val="00E37561"/>
    <w:rsid w:val="00EE5A2B"/>
    <w:rsid w:val="00F30137"/>
    <w:rsid w:val="00F532D6"/>
    <w:rsid w:val="00F7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DB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763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Piyush Patel</dc:creator>
  <cp:keywords/>
  <dc:description/>
  <cp:lastModifiedBy>Mitusha Patel</cp:lastModifiedBy>
  <cp:revision>58</cp:revision>
  <dcterms:created xsi:type="dcterms:W3CDTF">2020-02-27T16:05:00Z</dcterms:created>
  <dcterms:modified xsi:type="dcterms:W3CDTF">2020-02-27T22:32:00Z</dcterms:modified>
</cp:coreProperties>
</file>