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3524E3" w:rsidP="000B68AB">
      <w:pPr>
        <w:pStyle w:val="Heading1"/>
        <w:spacing w:before="170"/>
        <w:ind w:left="102"/>
      </w:pPr>
      <w:r>
        <w:rPr>
          <w:color w:val="337AB7"/>
        </w:rPr>
        <w:t>Rapid identification</w:t>
      </w:r>
      <w:r w:rsidR="008D26CD">
        <w:rPr>
          <w:color w:val="337AB7"/>
        </w:rPr>
        <w:t xml:space="preserve"> with MALDI</w:t>
      </w:r>
      <w:r w:rsidR="004D17BF">
        <w:rPr>
          <w:color w:val="337AB7"/>
        </w:rPr>
        <w:t>-</w:t>
      </w:r>
      <w:r w:rsidR="008D26CD">
        <w:rPr>
          <w:color w:val="337AB7"/>
        </w:rPr>
        <w:t xml:space="preserve">TOF MS </w:t>
      </w:r>
      <w:proofErr w:type="spellStart"/>
      <w:r w:rsidR="008D26CD">
        <w:rPr>
          <w:color w:val="337AB7"/>
        </w:rPr>
        <w:t>Biotyper</w:t>
      </w:r>
      <w:proofErr w:type="spellEnd"/>
      <w:r>
        <w:rPr>
          <w:color w:val="337AB7"/>
        </w:rPr>
        <w:t xml:space="preserve"> of microorganisms isolated from raw cow milk</w:t>
      </w:r>
      <w:r w:rsidR="00A9710C">
        <w:rPr>
          <w:color w:val="337AB7"/>
        </w:rPr>
        <w:t xml:space="preserve"> </w:t>
      </w:r>
    </w:p>
    <w:p w:rsidR="005973B9" w:rsidRDefault="003524E3" w:rsidP="000B68AB">
      <w:pPr>
        <w:pStyle w:val="BodyText"/>
        <w:spacing w:before="73" w:line="198" w:lineRule="exact"/>
        <w:ind w:left="102"/>
        <w:rPr>
          <w:rFonts w:ascii="Arial"/>
        </w:rPr>
      </w:pPr>
      <w:proofErr w:type="spellStart"/>
      <w:r>
        <w:rPr>
          <w:rFonts w:ascii="Arial"/>
        </w:rPr>
        <w:t>Miroslava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Ka</w:t>
      </w:r>
      <w:r w:rsidR="008D26CD">
        <w:rPr>
          <w:rFonts w:ascii="Arial"/>
        </w:rPr>
        <w:t>ca</w:t>
      </w:r>
      <w:r>
        <w:rPr>
          <w:rFonts w:ascii="Arial"/>
        </w:rPr>
        <w:t>niov</w:t>
      </w:r>
      <w:r w:rsidR="008D26CD">
        <w:rPr>
          <w:rFonts w:ascii="Arial"/>
        </w:rPr>
        <w:t>a</w:t>
      </w:r>
      <w:proofErr w:type="spellEnd"/>
      <w:r>
        <w:rPr>
          <w:rFonts w:ascii="Arial"/>
        </w:rPr>
        <w:t>, Department of microbiology, Faculty of Biotechnology and Food Sciences, Slovak University of Agriculture</w:t>
      </w:r>
      <w:r w:rsidR="004E1842">
        <w:rPr>
          <w:rFonts w:ascii="Arial"/>
        </w:rPr>
        <w:t>, Nitra, Slovakia</w:t>
      </w:r>
    </w:p>
    <w:p w:rsidR="003524E3" w:rsidRDefault="008D26CD" w:rsidP="000B68AB">
      <w:pPr>
        <w:pStyle w:val="BodyText"/>
        <w:spacing w:before="73" w:line="198" w:lineRule="exact"/>
        <w:ind w:left="102"/>
        <w:rPr>
          <w:rFonts w:ascii="Arial"/>
        </w:rPr>
      </w:pPr>
      <w:proofErr w:type="spellStart"/>
      <w:r>
        <w:rPr>
          <w:rFonts w:ascii="Arial"/>
        </w:rPr>
        <w:t>L</w:t>
      </w:r>
      <w:r w:rsidR="003524E3">
        <w:rPr>
          <w:rFonts w:ascii="Arial"/>
        </w:rPr>
        <w:t>udmila</w:t>
      </w:r>
      <w:proofErr w:type="spellEnd"/>
      <w:r w:rsidR="003524E3">
        <w:rPr>
          <w:rFonts w:ascii="Arial"/>
        </w:rPr>
        <w:t xml:space="preserve"> </w:t>
      </w:r>
      <w:proofErr w:type="spellStart"/>
      <w:r w:rsidR="003524E3">
        <w:rPr>
          <w:rFonts w:ascii="Arial"/>
        </w:rPr>
        <w:t>Nagyov</w:t>
      </w:r>
      <w:r>
        <w:rPr>
          <w:rFonts w:ascii="Arial"/>
        </w:rPr>
        <w:t>a</w:t>
      </w:r>
      <w:proofErr w:type="spellEnd"/>
      <w:r w:rsidR="003524E3">
        <w:rPr>
          <w:rFonts w:ascii="Arial"/>
        </w:rPr>
        <w:t xml:space="preserve">, Department of </w:t>
      </w:r>
      <w:r>
        <w:rPr>
          <w:rFonts w:ascii="Arial"/>
        </w:rPr>
        <w:t>marketing and trade, Faculty of Economics and Management, Slovak University of Agriculture</w:t>
      </w:r>
      <w:r w:rsidR="004E1842">
        <w:rPr>
          <w:rFonts w:ascii="Arial"/>
        </w:rPr>
        <w:t>, Nitra, Slovakia</w:t>
      </w:r>
    </w:p>
    <w:p w:rsidR="008D26CD" w:rsidRDefault="008D26CD" w:rsidP="000B68AB">
      <w:pPr>
        <w:pStyle w:val="BodyText"/>
        <w:spacing w:before="73" w:line="198" w:lineRule="exact"/>
        <w:ind w:left="102"/>
        <w:rPr>
          <w:rFonts w:ascii="Arial"/>
        </w:rPr>
      </w:pPr>
      <w:r>
        <w:rPr>
          <w:rFonts w:ascii="Arial"/>
        </w:rPr>
        <w:t xml:space="preserve">Elena </w:t>
      </w:r>
      <w:proofErr w:type="spellStart"/>
      <w:r>
        <w:rPr>
          <w:rFonts w:ascii="Arial"/>
        </w:rPr>
        <w:t>Horska</w:t>
      </w:r>
      <w:proofErr w:type="spellEnd"/>
      <w:r>
        <w:rPr>
          <w:rFonts w:ascii="Arial"/>
        </w:rPr>
        <w:t>, Department of marketing and trade, Faculty of Economics and Management, Slovak University of Agriculture</w:t>
      </w:r>
      <w:r w:rsidR="004E1842">
        <w:rPr>
          <w:rFonts w:ascii="Arial"/>
        </w:rPr>
        <w:t>, Nitra, Slovakia</w:t>
      </w:r>
    </w:p>
    <w:p w:rsidR="004E1842" w:rsidRDefault="008D26CD" w:rsidP="004E1842">
      <w:pPr>
        <w:pStyle w:val="BodyText"/>
        <w:spacing w:before="73" w:line="198" w:lineRule="exact"/>
        <w:ind w:left="102"/>
        <w:rPr>
          <w:rFonts w:ascii="Arial"/>
        </w:rPr>
      </w:pPr>
      <w:r>
        <w:rPr>
          <w:rFonts w:ascii="Arial"/>
        </w:rPr>
        <w:t xml:space="preserve">Simona </w:t>
      </w:r>
      <w:proofErr w:type="spellStart"/>
      <w:r>
        <w:rPr>
          <w:rFonts w:ascii="Arial"/>
        </w:rPr>
        <w:t>Kunova</w:t>
      </w:r>
      <w:proofErr w:type="spellEnd"/>
      <w:r>
        <w:rPr>
          <w:rFonts w:ascii="Arial"/>
        </w:rPr>
        <w:t>, Department of Hygiene and Food Safety, Faculty of Biotechnology and Food Sciences</w:t>
      </w:r>
      <w:r w:rsidR="004E1842">
        <w:rPr>
          <w:rFonts w:ascii="Arial"/>
        </w:rPr>
        <w:t>, Slovak University of Agriculture, Nitra, Slovakia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053B6B">
      <w:pPr>
        <w:pStyle w:val="Heading3"/>
        <w:spacing w:before="147"/>
        <w:ind w:left="102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4D17BF" w:rsidRPr="004B4F5F" w:rsidRDefault="004D17BF" w:rsidP="00053B6B">
      <w:pPr>
        <w:ind w:left="102"/>
        <w:jc w:val="both"/>
        <w:rPr>
          <w:sz w:val="18"/>
          <w:szCs w:val="18"/>
        </w:rPr>
      </w:pPr>
      <w:r w:rsidRPr="004B4F5F">
        <w:rPr>
          <w:sz w:val="18"/>
          <w:szCs w:val="18"/>
        </w:rPr>
        <w:t>Matrix-assisted laser desorption/ionization time-of-flight (MALDI-TOF) mass spectrometry (MS) has become a rapid tool for microbial identification of food and beverages. The aim of the study was to evaluate microbiological quality of raw cow milk produced in Slovakia.</w:t>
      </w:r>
      <w:r w:rsidR="0031410A" w:rsidRPr="004B4F5F">
        <w:rPr>
          <w:sz w:val="18"/>
          <w:szCs w:val="18"/>
        </w:rPr>
        <w:t xml:space="preserve"> </w:t>
      </w:r>
      <w:r w:rsidR="0031410A" w:rsidRPr="004B4F5F">
        <w:rPr>
          <w:rFonts w:cs="Times New Roman"/>
          <w:sz w:val="18"/>
          <w:szCs w:val="18"/>
        </w:rPr>
        <w:t>Additionally, 35 raw cow milk samples from the western and middle Slovak producers were collected (</w:t>
      </w:r>
      <w:proofErr w:type="spellStart"/>
      <w:r w:rsidR="0031410A" w:rsidRPr="004B4F5F">
        <w:rPr>
          <w:rFonts w:cs="Times New Roman"/>
          <w:sz w:val="18"/>
          <w:szCs w:val="18"/>
        </w:rPr>
        <w:t>Banovce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 </w:t>
      </w:r>
      <w:proofErr w:type="spellStart"/>
      <w:proofErr w:type="gramStart"/>
      <w:r w:rsidR="0031410A" w:rsidRPr="004B4F5F">
        <w:rPr>
          <w:rFonts w:cs="Times New Roman"/>
          <w:sz w:val="18"/>
          <w:szCs w:val="18"/>
        </w:rPr>
        <w:t>nad</w:t>
      </w:r>
      <w:proofErr w:type="spellEnd"/>
      <w:proofErr w:type="gramEnd"/>
      <w:r w:rsidR="0031410A" w:rsidRPr="004B4F5F">
        <w:rPr>
          <w:rFonts w:cs="Times New Roman"/>
          <w:sz w:val="18"/>
          <w:szCs w:val="18"/>
        </w:rPr>
        <w:t xml:space="preserve"> </w:t>
      </w:r>
      <w:proofErr w:type="spellStart"/>
      <w:r w:rsidR="0031410A" w:rsidRPr="004B4F5F">
        <w:rPr>
          <w:rFonts w:cs="Times New Roman"/>
          <w:sz w:val="18"/>
          <w:szCs w:val="18"/>
        </w:rPr>
        <w:t>Bebravou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, </w:t>
      </w:r>
      <w:proofErr w:type="spellStart"/>
      <w:r w:rsidR="0031410A" w:rsidRPr="004B4F5F">
        <w:rPr>
          <w:rFonts w:cs="Times New Roman"/>
          <w:sz w:val="18"/>
          <w:szCs w:val="18"/>
        </w:rPr>
        <w:t>Liptovsky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 </w:t>
      </w:r>
      <w:proofErr w:type="spellStart"/>
      <w:r w:rsidR="0031410A" w:rsidRPr="004B4F5F">
        <w:rPr>
          <w:rFonts w:cs="Times New Roman"/>
          <w:sz w:val="18"/>
          <w:szCs w:val="18"/>
        </w:rPr>
        <w:t>Mikulas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, </w:t>
      </w:r>
      <w:proofErr w:type="spellStart"/>
      <w:r w:rsidR="0031410A" w:rsidRPr="004B4F5F">
        <w:rPr>
          <w:rFonts w:cs="Times New Roman"/>
          <w:sz w:val="18"/>
          <w:szCs w:val="18"/>
        </w:rPr>
        <w:t>Cerveny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 </w:t>
      </w:r>
      <w:proofErr w:type="spellStart"/>
      <w:r w:rsidR="0031410A" w:rsidRPr="004B4F5F">
        <w:rPr>
          <w:rFonts w:cs="Times New Roman"/>
          <w:sz w:val="18"/>
          <w:szCs w:val="18"/>
        </w:rPr>
        <w:t>Kamen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, </w:t>
      </w:r>
      <w:proofErr w:type="spellStart"/>
      <w:r w:rsidR="0031410A" w:rsidRPr="004B4F5F">
        <w:rPr>
          <w:rFonts w:cs="Times New Roman"/>
          <w:sz w:val="18"/>
          <w:szCs w:val="18"/>
        </w:rPr>
        <w:t>Vazec</w:t>
      </w:r>
      <w:proofErr w:type="spellEnd"/>
      <w:r w:rsidR="0031410A" w:rsidRPr="004B4F5F">
        <w:rPr>
          <w:rFonts w:cs="Times New Roman"/>
          <w:sz w:val="18"/>
          <w:szCs w:val="18"/>
        </w:rPr>
        <w:t xml:space="preserve">). Samples were collected in sterilized sample containers and brought to laboratory with icebox for microbiological investigation. Samples were kept in a refrigerator (4±1°C) until the testing began. </w:t>
      </w:r>
      <w:r w:rsidRPr="004B4F5F">
        <w:rPr>
          <w:sz w:val="18"/>
          <w:szCs w:val="18"/>
        </w:rPr>
        <w:t xml:space="preserve"> The </w:t>
      </w:r>
      <w:r w:rsidR="004B4F5F" w:rsidRPr="004B4F5F">
        <w:rPr>
          <w:sz w:val="18"/>
          <w:szCs w:val="18"/>
        </w:rPr>
        <w:t xml:space="preserve">total count of bacteria, </w:t>
      </w:r>
      <w:r w:rsidRPr="004B4F5F">
        <w:rPr>
          <w:sz w:val="18"/>
          <w:szCs w:val="18"/>
        </w:rPr>
        <w:t xml:space="preserve">coliforms, enterococci, lactic acid bacteria and microscopic filamentous fungi were detected in </w:t>
      </w:r>
      <w:r w:rsidR="0031410A" w:rsidRPr="004B4F5F">
        <w:rPr>
          <w:sz w:val="18"/>
          <w:szCs w:val="18"/>
        </w:rPr>
        <w:t>raw cow milk</w:t>
      </w:r>
      <w:r w:rsidRPr="004B4F5F">
        <w:rPr>
          <w:sz w:val="18"/>
          <w:szCs w:val="18"/>
        </w:rPr>
        <w:t xml:space="preserve"> samples. </w:t>
      </w:r>
      <w:r w:rsidR="004B4F5F" w:rsidRPr="004B4F5F">
        <w:rPr>
          <w:rFonts w:cs="Times New Roman"/>
          <w:sz w:val="18"/>
          <w:szCs w:val="18"/>
          <w:shd w:val="clear" w:color="auto" w:fill="FFFFFF"/>
        </w:rPr>
        <w:t xml:space="preserve">Total numbers of bacteria were cultured on Plate count agar at 37 °C for 24-48 h, aerobically; enterococci were cultured on Enterococcus selective agar at 37 °C for 24-48 h, aerobically; coliforms bacteria were cultured on Violet Red Bile lactose agar at 37 °C for 24-48 h. </w:t>
      </w:r>
      <w:r w:rsidR="004B4F5F" w:rsidRPr="004B4F5F">
        <w:rPr>
          <w:rFonts w:cs="Times New Roman"/>
          <w:sz w:val="18"/>
          <w:szCs w:val="18"/>
        </w:rPr>
        <w:t xml:space="preserve">The LAB were cultured on MRS (Main </w:t>
      </w:r>
      <w:proofErr w:type="spellStart"/>
      <w:r w:rsidR="004B4F5F" w:rsidRPr="004B4F5F">
        <w:rPr>
          <w:rFonts w:cs="Times New Roman"/>
          <w:sz w:val="18"/>
          <w:szCs w:val="18"/>
        </w:rPr>
        <w:t>Rogosa</w:t>
      </w:r>
      <w:proofErr w:type="spellEnd"/>
      <w:r w:rsidR="004B4F5F" w:rsidRPr="004B4F5F">
        <w:rPr>
          <w:rFonts w:cs="Times New Roman"/>
          <w:sz w:val="18"/>
          <w:szCs w:val="18"/>
        </w:rPr>
        <w:t xml:space="preserve"> agar), MSE and APT agar at 30 °C, microaerophilic. The microscopic fungi and yeasts were cultured on Malt extract agar at 25 °C for 5 days, aerobically. Isolated strains (total 220) were subjected to identification by the MALDI-TOF MS profiling. </w:t>
      </w:r>
      <w:r w:rsidR="004B4F5F" w:rsidRPr="004B4F5F">
        <w:rPr>
          <w:rFonts w:cs="Times New Roman"/>
          <w:sz w:val="18"/>
          <w:szCs w:val="18"/>
          <w:shd w:val="clear" w:color="auto" w:fill="FFFFFF"/>
        </w:rPr>
        <w:t xml:space="preserve">Typical bacterial colonies were selected for identification with MALDI-TOF MS </w:t>
      </w:r>
      <w:proofErr w:type="spellStart"/>
      <w:r w:rsidR="004B4F5F" w:rsidRPr="004B4F5F">
        <w:rPr>
          <w:rFonts w:cs="Times New Roman"/>
          <w:sz w:val="18"/>
          <w:szCs w:val="18"/>
          <w:shd w:val="clear" w:color="auto" w:fill="FFFFFF"/>
        </w:rPr>
        <w:t>Biotyper</w:t>
      </w:r>
      <w:proofErr w:type="spellEnd"/>
      <w:r w:rsidR="004B4F5F" w:rsidRPr="004B4F5F">
        <w:rPr>
          <w:rFonts w:cs="Times New Roman"/>
          <w:sz w:val="18"/>
          <w:szCs w:val="18"/>
          <w:shd w:val="clear" w:color="auto" w:fill="FFFFFF"/>
        </w:rPr>
        <w:t xml:space="preserve">. </w:t>
      </w:r>
      <w:r w:rsidRPr="004B4F5F">
        <w:rPr>
          <w:sz w:val="18"/>
          <w:szCs w:val="18"/>
        </w:rPr>
        <w:t>In group of lactic acid bacteria three genera were identified:</w:t>
      </w:r>
      <w:r w:rsidRPr="004B4F5F">
        <w:rPr>
          <w:i/>
          <w:sz w:val="18"/>
          <w:szCs w:val="18"/>
        </w:rPr>
        <w:t xml:space="preserve"> </w:t>
      </w:r>
      <w:proofErr w:type="spellStart"/>
      <w:r w:rsidRPr="004B4F5F">
        <w:rPr>
          <w:i/>
          <w:sz w:val="18"/>
          <w:szCs w:val="18"/>
        </w:rPr>
        <w:t>Lactococcus</w:t>
      </w:r>
      <w:proofErr w:type="spellEnd"/>
      <w:r w:rsidRPr="004B4F5F">
        <w:rPr>
          <w:sz w:val="18"/>
          <w:szCs w:val="18"/>
        </w:rPr>
        <w:t xml:space="preserve"> and </w:t>
      </w:r>
      <w:proofErr w:type="spellStart"/>
      <w:r w:rsidRPr="004B4F5F">
        <w:rPr>
          <w:i/>
          <w:sz w:val="18"/>
          <w:szCs w:val="18"/>
        </w:rPr>
        <w:t>Leuconostoc</w:t>
      </w:r>
      <w:proofErr w:type="spellEnd"/>
      <w:r w:rsidRPr="004B4F5F">
        <w:rPr>
          <w:sz w:val="18"/>
          <w:szCs w:val="18"/>
        </w:rPr>
        <w:t xml:space="preserve">. </w:t>
      </w:r>
      <w:r w:rsidRPr="004B4F5F">
        <w:rPr>
          <w:i/>
          <w:sz w:val="18"/>
          <w:szCs w:val="18"/>
        </w:rPr>
        <w:t>Lactobacillus</w:t>
      </w:r>
      <w:r w:rsidRPr="004B4F5F">
        <w:rPr>
          <w:sz w:val="18"/>
          <w:szCs w:val="18"/>
        </w:rPr>
        <w:t xml:space="preserve"> spp. was the most abundant genus, which was found in </w:t>
      </w:r>
      <w:r w:rsidR="0031410A" w:rsidRPr="004B4F5F">
        <w:rPr>
          <w:sz w:val="18"/>
          <w:szCs w:val="18"/>
        </w:rPr>
        <w:t>3</w:t>
      </w:r>
      <w:r w:rsidRPr="004B4F5F">
        <w:rPr>
          <w:sz w:val="18"/>
          <w:szCs w:val="18"/>
        </w:rPr>
        <w:t xml:space="preserve">5, </w:t>
      </w:r>
      <w:proofErr w:type="spellStart"/>
      <w:r w:rsidRPr="004B4F5F">
        <w:rPr>
          <w:i/>
          <w:sz w:val="18"/>
          <w:szCs w:val="18"/>
        </w:rPr>
        <w:t>Leuconostoc</w:t>
      </w:r>
      <w:proofErr w:type="spellEnd"/>
      <w:r w:rsidRPr="004B4F5F">
        <w:rPr>
          <w:sz w:val="18"/>
          <w:szCs w:val="18"/>
        </w:rPr>
        <w:t xml:space="preserve"> in </w:t>
      </w:r>
      <w:r w:rsidR="0031410A" w:rsidRPr="004B4F5F">
        <w:rPr>
          <w:sz w:val="18"/>
          <w:szCs w:val="18"/>
        </w:rPr>
        <w:t>2</w:t>
      </w:r>
      <w:r w:rsidRPr="004B4F5F">
        <w:rPr>
          <w:sz w:val="18"/>
          <w:szCs w:val="18"/>
        </w:rPr>
        <w:t xml:space="preserve">0 and </w:t>
      </w:r>
      <w:proofErr w:type="spellStart"/>
      <w:r w:rsidRPr="004B4F5F">
        <w:rPr>
          <w:i/>
          <w:sz w:val="18"/>
          <w:szCs w:val="18"/>
        </w:rPr>
        <w:t>Lactococcus</w:t>
      </w:r>
      <w:proofErr w:type="spellEnd"/>
      <w:r w:rsidRPr="004B4F5F">
        <w:rPr>
          <w:sz w:val="18"/>
          <w:szCs w:val="18"/>
        </w:rPr>
        <w:t xml:space="preserve"> in </w:t>
      </w:r>
      <w:r w:rsidR="0031410A" w:rsidRPr="004B4F5F">
        <w:rPr>
          <w:sz w:val="18"/>
          <w:szCs w:val="18"/>
        </w:rPr>
        <w:t>15</w:t>
      </w:r>
      <w:r w:rsidRPr="004B4F5F">
        <w:rPr>
          <w:sz w:val="18"/>
          <w:szCs w:val="18"/>
        </w:rPr>
        <w:t xml:space="preserve"> samples. </w:t>
      </w:r>
      <w:r w:rsidRPr="004B4F5F">
        <w:rPr>
          <w:i/>
          <w:sz w:val="18"/>
          <w:szCs w:val="18"/>
        </w:rPr>
        <w:t>Lactobacillus</w:t>
      </w:r>
      <w:r w:rsidRPr="004B4F5F">
        <w:rPr>
          <w:sz w:val="18"/>
          <w:szCs w:val="18"/>
        </w:rPr>
        <w:t xml:space="preserve"> was mostly represented with </w:t>
      </w:r>
      <w:r w:rsidRPr="004B4F5F">
        <w:rPr>
          <w:i/>
          <w:sz w:val="18"/>
          <w:szCs w:val="18"/>
        </w:rPr>
        <w:t xml:space="preserve">Lactobacillus </w:t>
      </w:r>
      <w:proofErr w:type="spellStart"/>
      <w:r w:rsidRPr="004B4F5F">
        <w:rPr>
          <w:i/>
          <w:sz w:val="18"/>
          <w:szCs w:val="18"/>
        </w:rPr>
        <w:t>plantarum</w:t>
      </w:r>
      <w:proofErr w:type="spellEnd"/>
      <w:r w:rsidR="004B4F5F" w:rsidRPr="004B4F5F">
        <w:rPr>
          <w:i/>
          <w:sz w:val="18"/>
          <w:szCs w:val="18"/>
        </w:rPr>
        <w:t xml:space="preserve">, L. </w:t>
      </w:r>
      <w:proofErr w:type="spellStart"/>
      <w:r w:rsidR="004B4F5F" w:rsidRPr="004B4F5F">
        <w:rPr>
          <w:sz w:val="18"/>
          <w:szCs w:val="18"/>
        </w:rPr>
        <w:t>garvieae</w:t>
      </w:r>
      <w:proofErr w:type="spellEnd"/>
      <w:r w:rsidR="004B4F5F" w:rsidRPr="004B4F5F">
        <w:rPr>
          <w:i/>
          <w:sz w:val="18"/>
          <w:szCs w:val="18"/>
        </w:rPr>
        <w:t xml:space="preserve"> </w:t>
      </w:r>
      <w:r w:rsidR="004B4F5F" w:rsidRPr="004B4F5F">
        <w:rPr>
          <w:sz w:val="18"/>
          <w:szCs w:val="18"/>
        </w:rPr>
        <w:t>and</w:t>
      </w:r>
      <w:r w:rsidRPr="004B4F5F">
        <w:rPr>
          <w:sz w:val="18"/>
          <w:szCs w:val="18"/>
        </w:rPr>
        <w:t xml:space="preserve"> </w:t>
      </w:r>
      <w:r w:rsidRPr="004B4F5F">
        <w:rPr>
          <w:i/>
          <w:sz w:val="18"/>
          <w:szCs w:val="18"/>
        </w:rPr>
        <w:t>L. acidophilus</w:t>
      </w:r>
      <w:r w:rsidR="004B4F5F" w:rsidRPr="004B4F5F">
        <w:rPr>
          <w:i/>
          <w:sz w:val="18"/>
          <w:szCs w:val="18"/>
        </w:rPr>
        <w:t xml:space="preserve">. </w:t>
      </w:r>
      <w:r w:rsidRPr="004B4F5F">
        <w:rPr>
          <w:sz w:val="18"/>
          <w:szCs w:val="18"/>
        </w:rPr>
        <w:t xml:space="preserve">Another bacterial isolates included Gram-positive and Gram-negative </w:t>
      </w:r>
      <w:hyperlink r:id="rId9" w:anchor="ID0E0AC0CA" w:history="1">
        <w:proofErr w:type="spellStart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>Citrobacter</w:t>
        </w:r>
        <w:proofErr w:type="spellEnd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 xml:space="preserve"> </w:t>
        </w:r>
        <w:proofErr w:type="spellStart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>youngae</w:t>
        </w:r>
        <w:proofErr w:type="spellEnd"/>
      </w:hyperlink>
      <w:r w:rsidR="004B4F5F" w:rsidRPr="004B4F5F">
        <w:rPr>
          <w:i/>
          <w:sz w:val="18"/>
          <w:szCs w:val="18"/>
        </w:rPr>
        <w:t xml:space="preserve">, Enterococcus </w:t>
      </w:r>
      <w:proofErr w:type="spellStart"/>
      <w:r w:rsidR="004B4F5F" w:rsidRPr="004B4F5F">
        <w:rPr>
          <w:i/>
          <w:sz w:val="18"/>
          <w:szCs w:val="18"/>
        </w:rPr>
        <w:t>faecalis</w:t>
      </w:r>
      <w:proofErr w:type="spellEnd"/>
      <w:r w:rsidR="004B4F5F" w:rsidRPr="004B4F5F">
        <w:rPr>
          <w:i/>
          <w:sz w:val="18"/>
          <w:szCs w:val="18"/>
        </w:rPr>
        <w:t xml:space="preserve">, Escherichia coli, </w:t>
      </w:r>
      <w:proofErr w:type="spellStart"/>
      <w:r w:rsidR="004B4F5F" w:rsidRPr="004B4F5F">
        <w:rPr>
          <w:i/>
          <w:sz w:val="18"/>
          <w:szCs w:val="18"/>
        </w:rPr>
        <w:t>Ewingella</w:t>
      </w:r>
      <w:proofErr w:type="spellEnd"/>
      <w:r w:rsidR="004B4F5F" w:rsidRPr="004B4F5F">
        <w:rPr>
          <w:i/>
          <w:sz w:val="18"/>
          <w:szCs w:val="18"/>
        </w:rPr>
        <w:t xml:space="preserve"> </w:t>
      </w:r>
      <w:proofErr w:type="spellStart"/>
      <w:r w:rsidR="00053B6B">
        <w:rPr>
          <w:i/>
          <w:sz w:val="18"/>
          <w:szCs w:val="18"/>
        </w:rPr>
        <w:t>a</w:t>
      </w:r>
      <w:r w:rsidR="004B4F5F" w:rsidRPr="004B4F5F">
        <w:rPr>
          <w:i/>
          <w:sz w:val="18"/>
          <w:szCs w:val="18"/>
        </w:rPr>
        <w:t>mericana</w:t>
      </w:r>
      <w:proofErr w:type="spellEnd"/>
      <w:r w:rsidR="004B4F5F" w:rsidRPr="004B4F5F">
        <w:rPr>
          <w:i/>
          <w:sz w:val="18"/>
          <w:szCs w:val="18"/>
        </w:rPr>
        <w:t xml:space="preserve">, </w:t>
      </w:r>
      <w:hyperlink r:id="rId10" w:anchor="ID0E0FB0CA" w:history="1">
        <w:proofErr w:type="spellStart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>Klebsiella</w:t>
        </w:r>
        <w:proofErr w:type="spellEnd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 xml:space="preserve"> </w:t>
        </w:r>
        <w:proofErr w:type="spellStart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>oxytoca</w:t>
        </w:r>
        <w:proofErr w:type="spellEnd"/>
      </w:hyperlink>
      <w:r w:rsidR="004B4F5F" w:rsidRPr="004B4F5F">
        <w:rPr>
          <w:i/>
          <w:sz w:val="18"/>
          <w:szCs w:val="18"/>
        </w:rPr>
        <w:t xml:space="preserve">, </w:t>
      </w:r>
      <w:proofErr w:type="spellStart"/>
      <w:r w:rsidR="004B4F5F" w:rsidRPr="004B4F5F">
        <w:rPr>
          <w:i/>
          <w:sz w:val="18"/>
          <w:szCs w:val="18"/>
        </w:rPr>
        <w:t>Lelliottia</w:t>
      </w:r>
      <w:proofErr w:type="spellEnd"/>
      <w:r w:rsidR="004B4F5F" w:rsidRPr="004B4F5F">
        <w:rPr>
          <w:i/>
          <w:sz w:val="18"/>
          <w:szCs w:val="18"/>
        </w:rPr>
        <w:t xml:space="preserve"> </w:t>
      </w:r>
      <w:proofErr w:type="spellStart"/>
      <w:r w:rsidR="004B4F5F" w:rsidRPr="004B4F5F">
        <w:rPr>
          <w:i/>
          <w:sz w:val="18"/>
          <w:szCs w:val="18"/>
        </w:rPr>
        <w:t>amnigena</w:t>
      </w:r>
      <w:proofErr w:type="spellEnd"/>
      <w:r w:rsidR="004B4F5F" w:rsidRPr="004B4F5F">
        <w:rPr>
          <w:i/>
          <w:sz w:val="18"/>
          <w:szCs w:val="18"/>
        </w:rPr>
        <w:t xml:space="preserve">, </w:t>
      </w:r>
      <w:hyperlink r:id="rId11" w:anchor="ID0E0NC0CA" w:history="1">
        <w:proofErr w:type="spellStart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>Raoultella</w:t>
        </w:r>
        <w:proofErr w:type="spellEnd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 xml:space="preserve"> </w:t>
        </w:r>
        <w:proofErr w:type="spellStart"/>
        <w:r w:rsidR="004B4F5F" w:rsidRPr="004B4F5F">
          <w:rPr>
            <w:rStyle w:val="Hyperlink"/>
            <w:i/>
            <w:color w:val="auto"/>
            <w:sz w:val="18"/>
            <w:szCs w:val="18"/>
            <w:u w:val="none"/>
          </w:rPr>
          <w:t>ornithinolytica</w:t>
        </w:r>
        <w:proofErr w:type="spellEnd"/>
      </w:hyperlink>
      <w:r w:rsidR="004B4F5F">
        <w:rPr>
          <w:i/>
          <w:sz w:val="18"/>
          <w:szCs w:val="18"/>
        </w:rPr>
        <w:t xml:space="preserve"> </w:t>
      </w:r>
      <w:r w:rsidR="004B4F5F">
        <w:rPr>
          <w:sz w:val="18"/>
          <w:szCs w:val="18"/>
        </w:rPr>
        <w:t>and others</w:t>
      </w:r>
      <w:r w:rsidRPr="004B4F5F">
        <w:rPr>
          <w:i/>
          <w:sz w:val="18"/>
          <w:szCs w:val="18"/>
        </w:rPr>
        <w:t>.</w:t>
      </w:r>
      <w:r w:rsidRPr="004B4F5F">
        <w:rPr>
          <w:sz w:val="18"/>
          <w:szCs w:val="18"/>
        </w:rPr>
        <w:t xml:space="preserve"> Our study shows that MALDI-TOF MS could serve as an important method for identifying microorganisms for dairy industry needs.</w:t>
      </w:r>
    </w:p>
    <w:p w:rsidR="00053B6B" w:rsidRDefault="00A9710C" w:rsidP="00D92C88">
      <w:pPr>
        <w:spacing w:line="204" w:lineRule="exact"/>
      </w:pPr>
      <w:r>
        <w:br w:type="column"/>
      </w:r>
    </w:p>
    <w:p w:rsidR="00D92C88" w:rsidRDefault="00D92C88" w:rsidP="00D92C8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D92C88" w:rsidRDefault="00053B6B" w:rsidP="00053B6B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1. </w:t>
      </w:r>
      <w:proofErr w:type="spellStart"/>
      <w:r w:rsidR="00D92C88" w:rsidRPr="003D7D03">
        <w:rPr>
          <w:rFonts w:asciiTheme="minorHAnsi" w:hAnsiTheme="minorHAnsi"/>
          <w:sz w:val="18"/>
          <w:szCs w:val="18"/>
        </w:rPr>
        <w:t>B</w:t>
      </w:r>
      <w:r w:rsidR="003D7D03">
        <w:rPr>
          <w:rFonts w:asciiTheme="minorHAnsi" w:hAnsiTheme="minorHAnsi"/>
          <w:sz w:val="18"/>
          <w:szCs w:val="18"/>
        </w:rPr>
        <w:t>enagli</w:t>
      </w:r>
      <w:proofErr w:type="spellEnd"/>
      <w:r w:rsidR="00D92C88" w:rsidRPr="003D7D03">
        <w:rPr>
          <w:rFonts w:asciiTheme="minorHAnsi" w:hAnsiTheme="minorHAnsi"/>
          <w:sz w:val="18"/>
          <w:szCs w:val="18"/>
        </w:rPr>
        <w:t xml:space="preserve"> C, </w:t>
      </w:r>
      <w:r w:rsidR="003D7D03">
        <w:rPr>
          <w:rFonts w:asciiTheme="minorHAnsi" w:hAnsiTheme="minorHAnsi"/>
          <w:sz w:val="18"/>
          <w:szCs w:val="18"/>
        </w:rPr>
        <w:t>R</w:t>
      </w:r>
      <w:r w:rsidR="003D7D03" w:rsidRPr="003D7D03">
        <w:rPr>
          <w:rFonts w:asciiTheme="minorHAnsi" w:hAnsiTheme="minorHAnsi"/>
          <w:sz w:val="18"/>
          <w:szCs w:val="18"/>
        </w:rPr>
        <w:t xml:space="preserve">ossi </w:t>
      </w:r>
      <w:r w:rsidR="003D7D03">
        <w:rPr>
          <w:rFonts w:asciiTheme="minorHAnsi" w:hAnsiTheme="minorHAnsi"/>
          <w:sz w:val="18"/>
          <w:szCs w:val="18"/>
        </w:rPr>
        <w:t>V,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D7D03">
        <w:rPr>
          <w:rFonts w:asciiTheme="minorHAnsi" w:hAnsiTheme="minorHAnsi"/>
          <w:sz w:val="18"/>
          <w:szCs w:val="18"/>
        </w:rPr>
        <w:t>D</w:t>
      </w:r>
      <w:r w:rsidR="003D7D03" w:rsidRPr="003D7D03">
        <w:rPr>
          <w:rFonts w:asciiTheme="minorHAnsi" w:hAnsiTheme="minorHAnsi"/>
          <w:sz w:val="18"/>
          <w:szCs w:val="18"/>
        </w:rPr>
        <w:t>olina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r w:rsidR="003D7D03">
        <w:rPr>
          <w:rFonts w:asciiTheme="minorHAnsi" w:hAnsiTheme="minorHAnsi"/>
          <w:sz w:val="18"/>
          <w:szCs w:val="18"/>
        </w:rPr>
        <w:t>M,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D7D03">
        <w:rPr>
          <w:rFonts w:asciiTheme="minorHAnsi" w:hAnsiTheme="minorHAnsi"/>
          <w:sz w:val="18"/>
          <w:szCs w:val="18"/>
        </w:rPr>
        <w:t>T</w:t>
      </w:r>
      <w:r w:rsidR="003D7D03" w:rsidRPr="003D7D03">
        <w:rPr>
          <w:rFonts w:asciiTheme="minorHAnsi" w:hAnsiTheme="minorHAnsi"/>
          <w:sz w:val="18"/>
          <w:szCs w:val="18"/>
        </w:rPr>
        <w:t>onolla</w:t>
      </w:r>
      <w:proofErr w:type="spellEnd"/>
      <w:r w:rsidR="003D7D03">
        <w:rPr>
          <w:rFonts w:asciiTheme="minorHAnsi" w:hAnsiTheme="minorHAnsi"/>
          <w:sz w:val="18"/>
          <w:szCs w:val="18"/>
        </w:rPr>
        <w:t xml:space="preserve"> M,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D7D03">
        <w:rPr>
          <w:rFonts w:asciiTheme="minorHAnsi" w:hAnsiTheme="minorHAnsi"/>
          <w:sz w:val="18"/>
          <w:szCs w:val="18"/>
        </w:rPr>
        <w:t>P</w:t>
      </w:r>
      <w:r w:rsidR="003D7D03" w:rsidRPr="003D7D03">
        <w:rPr>
          <w:rFonts w:asciiTheme="minorHAnsi" w:hAnsiTheme="minorHAnsi"/>
          <w:sz w:val="18"/>
          <w:szCs w:val="18"/>
        </w:rPr>
        <w:t>etrini</w:t>
      </w:r>
      <w:proofErr w:type="spellEnd"/>
      <w:r w:rsidR="003D7D03">
        <w:rPr>
          <w:rFonts w:asciiTheme="minorHAnsi" w:hAnsiTheme="minorHAnsi"/>
          <w:sz w:val="18"/>
          <w:szCs w:val="18"/>
        </w:rPr>
        <w:t xml:space="preserve"> O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r w:rsidR="00D92C88" w:rsidRPr="003D7D03">
        <w:rPr>
          <w:rFonts w:asciiTheme="minorHAnsi" w:hAnsiTheme="minorHAnsi"/>
          <w:sz w:val="18"/>
          <w:szCs w:val="18"/>
        </w:rPr>
        <w:t xml:space="preserve">(2011): Matrix-Assisted Laser Desorption Ionization-Time of Flight Mass Spectrometry for the identification of clinically relevant bacteria. </w:t>
      </w:r>
      <w:proofErr w:type="spellStart"/>
      <w:r w:rsidR="00D92C88" w:rsidRPr="003D7D03">
        <w:rPr>
          <w:rFonts w:asciiTheme="minorHAnsi" w:hAnsiTheme="minorHAnsi"/>
          <w:sz w:val="18"/>
          <w:szCs w:val="18"/>
        </w:rPr>
        <w:t>PLoS</w:t>
      </w:r>
      <w:proofErr w:type="spellEnd"/>
      <w:r w:rsidR="00D92C88" w:rsidRPr="003D7D03">
        <w:rPr>
          <w:rFonts w:asciiTheme="minorHAnsi" w:hAnsiTheme="minorHAnsi"/>
          <w:sz w:val="18"/>
          <w:szCs w:val="18"/>
        </w:rPr>
        <w:t xml:space="preserve"> ONE 6</w:t>
      </w:r>
      <w:r w:rsidR="003D7D03">
        <w:rPr>
          <w:rFonts w:asciiTheme="minorHAnsi" w:hAnsiTheme="minorHAnsi"/>
          <w:sz w:val="18"/>
          <w:szCs w:val="18"/>
        </w:rPr>
        <w:t>:</w:t>
      </w:r>
      <w:r w:rsidR="00D92C88" w:rsidRPr="003D7D03">
        <w:rPr>
          <w:rFonts w:asciiTheme="minorHAnsi" w:hAnsiTheme="minorHAnsi"/>
          <w:sz w:val="18"/>
          <w:szCs w:val="18"/>
        </w:rPr>
        <w:t xml:space="preserve">e16424. </w:t>
      </w:r>
    </w:p>
    <w:p w:rsidR="00D92C88" w:rsidRPr="003D7D03" w:rsidRDefault="00053B6B" w:rsidP="00053B6B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2. </w:t>
      </w:r>
      <w:proofErr w:type="spellStart"/>
      <w:r w:rsidR="003D7D03">
        <w:rPr>
          <w:rFonts w:asciiTheme="minorHAnsi" w:hAnsiTheme="minorHAnsi"/>
          <w:sz w:val="18"/>
          <w:szCs w:val="18"/>
        </w:rPr>
        <w:t>P</w:t>
      </w:r>
      <w:r w:rsidR="003D7D03" w:rsidRPr="003D7D03">
        <w:rPr>
          <w:rFonts w:asciiTheme="minorHAnsi" w:hAnsiTheme="minorHAnsi"/>
          <w:sz w:val="18"/>
          <w:szCs w:val="18"/>
        </w:rPr>
        <w:t>avlovic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r w:rsidR="003D7D03">
        <w:rPr>
          <w:rFonts w:asciiTheme="minorHAnsi" w:hAnsiTheme="minorHAnsi"/>
          <w:sz w:val="18"/>
          <w:szCs w:val="18"/>
        </w:rPr>
        <w:t>M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 w:rsidR="003D7D03">
        <w:rPr>
          <w:rFonts w:asciiTheme="minorHAnsi" w:hAnsiTheme="minorHAnsi"/>
          <w:sz w:val="18"/>
          <w:szCs w:val="18"/>
        </w:rPr>
        <w:t>H</w:t>
      </w:r>
      <w:r w:rsidR="003D7D03" w:rsidRPr="003D7D03">
        <w:rPr>
          <w:rFonts w:asciiTheme="minorHAnsi" w:hAnsiTheme="minorHAnsi"/>
          <w:sz w:val="18"/>
          <w:szCs w:val="18"/>
        </w:rPr>
        <w:t>uber</w:t>
      </w:r>
      <w:r w:rsidR="003D7D03">
        <w:rPr>
          <w:rFonts w:asciiTheme="minorHAnsi" w:hAnsiTheme="minorHAnsi"/>
          <w:sz w:val="18"/>
          <w:szCs w:val="18"/>
        </w:rPr>
        <w:t xml:space="preserve"> J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 w:rsidR="003D7D03">
        <w:rPr>
          <w:rFonts w:asciiTheme="minorHAnsi" w:hAnsiTheme="minorHAnsi"/>
          <w:sz w:val="18"/>
          <w:szCs w:val="18"/>
        </w:rPr>
        <w:t>K</w:t>
      </w:r>
      <w:r w:rsidR="003D7D03" w:rsidRPr="003D7D03">
        <w:rPr>
          <w:rFonts w:asciiTheme="minorHAnsi" w:hAnsiTheme="minorHAnsi"/>
          <w:sz w:val="18"/>
          <w:szCs w:val="18"/>
        </w:rPr>
        <w:t>onrad</w:t>
      </w:r>
      <w:r w:rsidR="003D7D03">
        <w:rPr>
          <w:rFonts w:asciiTheme="minorHAnsi" w:hAnsiTheme="minorHAnsi"/>
          <w:sz w:val="18"/>
          <w:szCs w:val="18"/>
        </w:rPr>
        <w:t xml:space="preserve"> R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 w:rsidR="003D7D03">
        <w:rPr>
          <w:rFonts w:asciiTheme="minorHAnsi" w:hAnsiTheme="minorHAnsi"/>
          <w:sz w:val="18"/>
          <w:szCs w:val="18"/>
        </w:rPr>
        <w:t>B</w:t>
      </w:r>
      <w:r w:rsidR="003D7D03" w:rsidRPr="003D7D03">
        <w:rPr>
          <w:rFonts w:asciiTheme="minorHAnsi" w:hAnsiTheme="minorHAnsi"/>
          <w:sz w:val="18"/>
          <w:szCs w:val="18"/>
        </w:rPr>
        <w:t>usch</w:t>
      </w:r>
      <w:r w:rsidR="003D7D03">
        <w:rPr>
          <w:rFonts w:asciiTheme="minorHAnsi" w:hAnsiTheme="minorHAnsi"/>
          <w:sz w:val="18"/>
          <w:szCs w:val="18"/>
        </w:rPr>
        <w:t xml:space="preserve"> U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r w:rsidR="00D92C88" w:rsidRPr="003D7D03">
        <w:rPr>
          <w:rFonts w:asciiTheme="minorHAnsi" w:hAnsiTheme="minorHAnsi"/>
          <w:sz w:val="18"/>
          <w:szCs w:val="18"/>
        </w:rPr>
        <w:t>(2013) Application of MALDI-TOF MS for the identification of food borne bacteria. Open Microbiol</w:t>
      </w:r>
      <w:r w:rsidR="003D7D03">
        <w:rPr>
          <w:rFonts w:asciiTheme="minorHAnsi" w:hAnsiTheme="minorHAnsi"/>
          <w:sz w:val="18"/>
          <w:szCs w:val="18"/>
        </w:rPr>
        <w:t>ogy</w:t>
      </w:r>
      <w:r w:rsidR="00D92C88" w:rsidRPr="003D7D03">
        <w:rPr>
          <w:rFonts w:asciiTheme="minorHAnsi" w:hAnsiTheme="minorHAnsi"/>
          <w:sz w:val="18"/>
          <w:szCs w:val="18"/>
        </w:rPr>
        <w:t xml:space="preserve"> J</w:t>
      </w:r>
      <w:r w:rsidR="003D7D03">
        <w:rPr>
          <w:rFonts w:asciiTheme="minorHAnsi" w:hAnsiTheme="minorHAnsi"/>
          <w:sz w:val="18"/>
          <w:szCs w:val="18"/>
        </w:rPr>
        <w:t>ournal</w:t>
      </w:r>
      <w:r w:rsidR="00D92C88" w:rsidRPr="003D7D03">
        <w:rPr>
          <w:rFonts w:asciiTheme="minorHAnsi" w:hAnsiTheme="minorHAnsi"/>
          <w:sz w:val="18"/>
          <w:szCs w:val="18"/>
        </w:rPr>
        <w:t xml:space="preserve"> 7</w:t>
      </w:r>
      <w:r w:rsidR="003D7D03">
        <w:rPr>
          <w:rFonts w:asciiTheme="minorHAnsi" w:hAnsiTheme="minorHAnsi"/>
          <w:sz w:val="18"/>
          <w:szCs w:val="18"/>
        </w:rPr>
        <w:t>:</w:t>
      </w:r>
      <w:r w:rsidR="00D92C88" w:rsidRPr="003D7D03">
        <w:rPr>
          <w:rFonts w:asciiTheme="minorHAnsi" w:hAnsiTheme="minorHAnsi"/>
          <w:sz w:val="18"/>
          <w:szCs w:val="18"/>
        </w:rPr>
        <w:t>135-141.</w:t>
      </w:r>
    </w:p>
    <w:p w:rsidR="00D92C88" w:rsidRPr="003D7D03" w:rsidRDefault="00053B6B" w:rsidP="00053B6B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3. Q</w:t>
      </w:r>
      <w:r w:rsidR="003D7D03" w:rsidRPr="003D7D03">
        <w:rPr>
          <w:rFonts w:asciiTheme="minorHAnsi" w:hAnsiTheme="minorHAnsi"/>
          <w:sz w:val="18"/>
          <w:szCs w:val="18"/>
        </w:rPr>
        <w:t xml:space="preserve">uigley l, </w:t>
      </w:r>
      <w:r>
        <w:rPr>
          <w:rFonts w:asciiTheme="minorHAnsi" w:hAnsiTheme="minorHAnsi"/>
          <w:sz w:val="18"/>
          <w:szCs w:val="18"/>
        </w:rPr>
        <w:t>O</w:t>
      </w:r>
      <w:r w:rsidR="003D7D03" w:rsidRPr="003D7D03">
        <w:rPr>
          <w:rFonts w:asciiTheme="minorHAnsi" w:hAnsiTheme="minorHAnsi"/>
          <w:sz w:val="18"/>
          <w:szCs w:val="18"/>
        </w:rPr>
        <w:t xml:space="preserve">’ </w:t>
      </w:r>
      <w:r>
        <w:rPr>
          <w:rFonts w:asciiTheme="minorHAnsi" w:hAnsiTheme="minorHAnsi"/>
          <w:sz w:val="18"/>
          <w:szCs w:val="18"/>
        </w:rPr>
        <w:t>Sullivan O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>
        <w:rPr>
          <w:rFonts w:asciiTheme="minorHAnsi" w:hAnsiTheme="minorHAnsi"/>
          <w:sz w:val="18"/>
          <w:szCs w:val="18"/>
        </w:rPr>
        <w:t>S</w:t>
      </w:r>
      <w:r w:rsidR="003D7D03" w:rsidRPr="003D7D03">
        <w:rPr>
          <w:rFonts w:asciiTheme="minorHAnsi" w:hAnsiTheme="minorHAnsi"/>
          <w:sz w:val="18"/>
          <w:szCs w:val="18"/>
        </w:rPr>
        <w:t>tanton</w:t>
      </w:r>
      <w:r>
        <w:rPr>
          <w:rFonts w:asciiTheme="minorHAnsi" w:hAnsiTheme="minorHAnsi"/>
          <w:sz w:val="18"/>
          <w:szCs w:val="18"/>
        </w:rPr>
        <w:t xml:space="preserve"> C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>
        <w:rPr>
          <w:rFonts w:asciiTheme="minorHAnsi" w:hAnsiTheme="minorHAnsi"/>
          <w:sz w:val="18"/>
          <w:szCs w:val="18"/>
        </w:rPr>
        <w:t>B</w:t>
      </w:r>
      <w:r w:rsidR="003D7D03" w:rsidRPr="003D7D03">
        <w:rPr>
          <w:rFonts w:asciiTheme="minorHAnsi" w:hAnsiTheme="minorHAnsi"/>
          <w:sz w:val="18"/>
          <w:szCs w:val="18"/>
        </w:rPr>
        <w:t>eresford</w:t>
      </w:r>
      <w:r>
        <w:rPr>
          <w:rFonts w:asciiTheme="minorHAnsi" w:hAnsiTheme="minorHAnsi"/>
          <w:sz w:val="18"/>
          <w:szCs w:val="18"/>
        </w:rPr>
        <w:t xml:space="preserve"> TP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>
        <w:rPr>
          <w:rFonts w:asciiTheme="minorHAnsi" w:hAnsiTheme="minorHAnsi"/>
          <w:sz w:val="18"/>
          <w:szCs w:val="18"/>
        </w:rPr>
        <w:t>R</w:t>
      </w:r>
      <w:r w:rsidR="003D7D03" w:rsidRPr="003D7D03">
        <w:rPr>
          <w:rFonts w:asciiTheme="minorHAnsi" w:hAnsiTheme="minorHAnsi"/>
          <w:sz w:val="18"/>
          <w:szCs w:val="18"/>
        </w:rPr>
        <w:t>oss</w:t>
      </w:r>
      <w:r>
        <w:rPr>
          <w:rFonts w:asciiTheme="minorHAnsi" w:hAnsiTheme="minorHAnsi"/>
          <w:sz w:val="18"/>
          <w:szCs w:val="18"/>
        </w:rPr>
        <w:t xml:space="preserve"> RP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>
        <w:rPr>
          <w:rFonts w:asciiTheme="minorHAnsi" w:hAnsiTheme="minorHAnsi"/>
          <w:sz w:val="18"/>
          <w:szCs w:val="18"/>
        </w:rPr>
        <w:t>F</w:t>
      </w:r>
      <w:r w:rsidR="003D7D03" w:rsidRPr="003D7D03">
        <w:rPr>
          <w:rFonts w:asciiTheme="minorHAnsi" w:hAnsiTheme="minorHAnsi"/>
          <w:sz w:val="18"/>
          <w:szCs w:val="18"/>
        </w:rPr>
        <w:t>itzgerald</w:t>
      </w:r>
      <w:r>
        <w:rPr>
          <w:rFonts w:asciiTheme="minorHAnsi" w:hAnsiTheme="minorHAnsi"/>
          <w:sz w:val="18"/>
          <w:szCs w:val="18"/>
        </w:rPr>
        <w:t xml:space="preserve"> GF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r>
        <w:rPr>
          <w:rFonts w:asciiTheme="minorHAnsi" w:hAnsiTheme="minorHAnsi"/>
          <w:sz w:val="18"/>
          <w:szCs w:val="18"/>
        </w:rPr>
        <w:t>C</w:t>
      </w:r>
      <w:r w:rsidR="003D7D03" w:rsidRPr="003D7D03">
        <w:rPr>
          <w:rFonts w:asciiTheme="minorHAnsi" w:hAnsiTheme="minorHAnsi"/>
          <w:sz w:val="18"/>
          <w:szCs w:val="18"/>
        </w:rPr>
        <w:t>otter</w:t>
      </w:r>
      <w:r>
        <w:rPr>
          <w:rFonts w:asciiTheme="minorHAnsi" w:hAnsiTheme="minorHAnsi"/>
          <w:sz w:val="18"/>
          <w:szCs w:val="18"/>
        </w:rPr>
        <w:t xml:space="preserve"> PD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r w:rsidR="00D92C88" w:rsidRPr="003D7D03">
        <w:rPr>
          <w:rFonts w:asciiTheme="minorHAnsi" w:hAnsiTheme="minorHAnsi"/>
          <w:sz w:val="18"/>
          <w:szCs w:val="18"/>
        </w:rPr>
        <w:t>(2013) The complex microbiota of raw milk. FEMS</w:t>
      </w:r>
      <w:r>
        <w:rPr>
          <w:rFonts w:asciiTheme="minorHAnsi" w:hAnsiTheme="minorHAnsi"/>
          <w:sz w:val="18"/>
          <w:szCs w:val="18"/>
        </w:rPr>
        <w:t xml:space="preserve"> </w:t>
      </w:r>
      <w:r w:rsidR="00D92C88" w:rsidRPr="003D7D03">
        <w:rPr>
          <w:rFonts w:asciiTheme="minorHAnsi" w:hAnsiTheme="minorHAnsi"/>
          <w:sz w:val="18"/>
          <w:szCs w:val="18"/>
        </w:rPr>
        <w:t>Microbiol</w:t>
      </w:r>
      <w:r>
        <w:rPr>
          <w:rFonts w:asciiTheme="minorHAnsi" w:hAnsiTheme="minorHAnsi"/>
          <w:sz w:val="18"/>
          <w:szCs w:val="18"/>
        </w:rPr>
        <w:t>ogy</w:t>
      </w:r>
      <w:r w:rsidR="00D92C88" w:rsidRPr="003D7D03">
        <w:rPr>
          <w:rFonts w:asciiTheme="minorHAnsi" w:hAnsiTheme="minorHAnsi"/>
          <w:sz w:val="18"/>
          <w:szCs w:val="18"/>
        </w:rPr>
        <w:t xml:space="preserve"> Rev</w:t>
      </w:r>
      <w:r>
        <w:rPr>
          <w:rFonts w:asciiTheme="minorHAnsi" w:hAnsiTheme="minorHAnsi"/>
          <w:sz w:val="18"/>
          <w:szCs w:val="18"/>
        </w:rPr>
        <w:t>iew</w:t>
      </w:r>
      <w:r w:rsidR="00D92C88" w:rsidRPr="003D7D03">
        <w:rPr>
          <w:rFonts w:asciiTheme="minorHAnsi" w:hAnsiTheme="minorHAnsi"/>
          <w:sz w:val="18"/>
          <w:szCs w:val="18"/>
        </w:rPr>
        <w:t xml:space="preserve"> 37</w:t>
      </w:r>
      <w:r>
        <w:rPr>
          <w:rFonts w:asciiTheme="minorHAnsi" w:hAnsiTheme="minorHAnsi"/>
          <w:sz w:val="18"/>
          <w:szCs w:val="18"/>
        </w:rPr>
        <w:t>:</w:t>
      </w:r>
      <w:r w:rsidR="00D92C88" w:rsidRPr="003D7D03">
        <w:rPr>
          <w:rFonts w:asciiTheme="minorHAnsi" w:hAnsiTheme="minorHAnsi"/>
          <w:sz w:val="18"/>
          <w:szCs w:val="18"/>
        </w:rPr>
        <w:t>664-698.</w:t>
      </w:r>
    </w:p>
    <w:p w:rsidR="00D92C88" w:rsidRPr="003D7D03" w:rsidRDefault="00053B6B" w:rsidP="00053B6B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4. </w:t>
      </w:r>
      <w:proofErr w:type="spellStart"/>
      <w:r>
        <w:rPr>
          <w:rFonts w:asciiTheme="minorHAnsi" w:hAnsiTheme="minorHAnsi"/>
          <w:sz w:val="18"/>
          <w:szCs w:val="18"/>
        </w:rPr>
        <w:t>Q</w:t>
      </w:r>
      <w:r w:rsidR="003D7D03" w:rsidRPr="003D7D03">
        <w:rPr>
          <w:rFonts w:asciiTheme="minorHAnsi" w:hAnsiTheme="minorHAnsi"/>
          <w:sz w:val="18"/>
          <w:szCs w:val="18"/>
        </w:rPr>
        <w:t>uintela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B</w:t>
      </w:r>
      <w:r w:rsidR="003D7D03" w:rsidRPr="003D7D03">
        <w:rPr>
          <w:rFonts w:asciiTheme="minorHAnsi" w:hAnsiTheme="minorHAnsi"/>
          <w:sz w:val="18"/>
          <w:szCs w:val="18"/>
        </w:rPr>
        <w:t>aluja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>M,</w:t>
      </w:r>
      <w:r w:rsidR="003D7D03" w:rsidRPr="003D7D03"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B</w:t>
      </w:r>
      <w:r w:rsidR="003D7D03" w:rsidRPr="003D7D03">
        <w:rPr>
          <w:rFonts w:asciiTheme="minorHAnsi" w:hAnsiTheme="minorHAnsi"/>
          <w:sz w:val="18"/>
          <w:szCs w:val="18"/>
        </w:rPr>
        <w:t>öhme</w:t>
      </w:r>
      <w:proofErr w:type="spellEnd"/>
      <w:r>
        <w:rPr>
          <w:rFonts w:asciiTheme="minorHAnsi" w:hAnsiTheme="minorHAnsi"/>
          <w:sz w:val="18"/>
          <w:szCs w:val="18"/>
        </w:rPr>
        <w:t xml:space="preserve"> K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F</w:t>
      </w:r>
      <w:r w:rsidR="003D7D03" w:rsidRPr="003D7D03">
        <w:rPr>
          <w:rFonts w:asciiTheme="minorHAnsi" w:hAnsiTheme="minorHAnsi"/>
          <w:sz w:val="18"/>
          <w:szCs w:val="18"/>
        </w:rPr>
        <w:t>ernández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>-no</w:t>
      </w:r>
      <w:r>
        <w:rPr>
          <w:rFonts w:asciiTheme="minorHAnsi" w:hAnsiTheme="minorHAnsi"/>
          <w:sz w:val="18"/>
          <w:szCs w:val="18"/>
        </w:rPr>
        <w:t xml:space="preserve"> IC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M</w:t>
      </w:r>
      <w:r w:rsidR="003D7D03" w:rsidRPr="003D7D03">
        <w:rPr>
          <w:rFonts w:asciiTheme="minorHAnsi" w:hAnsiTheme="minorHAnsi"/>
          <w:sz w:val="18"/>
          <w:szCs w:val="18"/>
        </w:rPr>
        <w:t>orandi</w:t>
      </w:r>
      <w:proofErr w:type="spellEnd"/>
      <w:r>
        <w:rPr>
          <w:rFonts w:asciiTheme="minorHAnsi" w:hAnsiTheme="minorHAnsi"/>
          <w:sz w:val="18"/>
          <w:szCs w:val="18"/>
        </w:rPr>
        <w:t xml:space="preserve"> S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A</w:t>
      </w:r>
      <w:r w:rsidR="003D7D03" w:rsidRPr="003D7D03">
        <w:rPr>
          <w:rFonts w:asciiTheme="minorHAnsi" w:hAnsiTheme="minorHAnsi"/>
          <w:sz w:val="18"/>
          <w:szCs w:val="18"/>
        </w:rPr>
        <w:t>lnakip</w:t>
      </w:r>
      <w:proofErr w:type="spellEnd"/>
      <w:r>
        <w:rPr>
          <w:rFonts w:asciiTheme="minorHAnsi" w:hAnsiTheme="minorHAnsi"/>
          <w:sz w:val="18"/>
          <w:szCs w:val="18"/>
        </w:rPr>
        <w:t xml:space="preserve"> ME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C</w:t>
      </w:r>
      <w:r w:rsidR="003D7D03" w:rsidRPr="003D7D03">
        <w:rPr>
          <w:rFonts w:asciiTheme="minorHAnsi" w:hAnsiTheme="minorHAnsi"/>
          <w:sz w:val="18"/>
          <w:szCs w:val="18"/>
        </w:rPr>
        <w:t>aamaño-</w:t>
      </w:r>
      <w:r>
        <w:rPr>
          <w:rFonts w:asciiTheme="minorHAnsi" w:hAnsiTheme="minorHAnsi"/>
          <w:sz w:val="18"/>
          <w:szCs w:val="18"/>
        </w:rPr>
        <w:t>A</w:t>
      </w:r>
      <w:r w:rsidR="003D7D03" w:rsidRPr="003D7D03">
        <w:rPr>
          <w:rFonts w:asciiTheme="minorHAnsi" w:hAnsiTheme="minorHAnsi"/>
          <w:sz w:val="18"/>
          <w:szCs w:val="18"/>
        </w:rPr>
        <w:t>ntelo</w:t>
      </w:r>
      <w:proofErr w:type="spellEnd"/>
      <w:r>
        <w:rPr>
          <w:rFonts w:asciiTheme="minorHAnsi" w:hAnsiTheme="minorHAnsi"/>
          <w:sz w:val="18"/>
          <w:szCs w:val="18"/>
        </w:rPr>
        <w:t xml:space="preserve"> S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B</w:t>
      </w:r>
      <w:r w:rsidR="003D7D03" w:rsidRPr="003D7D03">
        <w:rPr>
          <w:rFonts w:asciiTheme="minorHAnsi" w:hAnsiTheme="minorHAnsi"/>
          <w:sz w:val="18"/>
          <w:szCs w:val="18"/>
        </w:rPr>
        <w:t>aros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>-</w:t>
      </w:r>
      <w:r>
        <w:rPr>
          <w:rFonts w:asciiTheme="minorHAnsi" w:hAnsiTheme="minorHAnsi"/>
          <w:sz w:val="18"/>
          <w:szCs w:val="18"/>
        </w:rPr>
        <w:t>V</w:t>
      </w:r>
      <w:r w:rsidR="003D7D03" w:rsidRPr="003D7D03">
        <w:rPr>
          <w:rFonts w:asciiTheme="minorHAnsi" w:hAnsiTheme="minorHAnsi"/>
          <w:sz w:val="18"/>
          <w:szCs w:val="18"/>
        </w:rPr>
        <w:t>elázquez</w:t>
      </w:r>
      <w:r>
        <w:rPr>
          <w:rFonts w:asciiTheme="minorHAnsi" w:hAnsiTheme="minorHAnsi"/>
          <w:sz w:val="18"/>
          <w:szCs w:val="18"/>
        </w:rPr>
        <w:t xml:space="preserve"> J</w:t>
      </w:r>
      <w:r w:rsidR="003D7D03"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C</w:t>
      </w:r>
      <w:r w:rsidR="003D7D03" w:rsidRPr="003D7D03">
        <w:rPr>
          <w:rFonts w:asciiTheme="minorHAnsi" w:hAnsiTheme="minorHAnsi"/>
          <w:sz w:val="18"/>
          <w:szCs w:val="18"/>
        </w:rPr>
        <w:t>alo</w:t>
      </w:r>
      <w:proofErr w:type="spellEnd"/>
      <w:r w:rsidR="003D7D03" w:rsidRPr="003D7D03">
        <w:rPr>
          <w:rFonts w:asciiTheme="minorHAnsi" w:hAnsiTheme="minorHAnsi"/>
          <w:sz w:val="18"/>
          <w:szCs w:val="18"/>
        </w:rPr>
        <w:t>-</w:t>
      </w:r>
      <w:r>
        <w:rPr>
          <w:rFonts w:asciiTheme="minorHAnsi" w:hAnsiTheme="minorHAnsi"/>
          <w:sz w:val="18"/>
          <w:szCs w:val="18"/>
        </w:rPr>
        <w:t>M</w:t>
      </w:r>
      <w:r w:rsidR="003D7D03" w:rsidRPr="003D7D03">
        <w:rPr>
          <w:rFonts w:asciiTheme="minorHAnsi" w:hAnsiTheme="minorHAnsi"/>
          <w:sz w:val="18"/>
          <w:szCs w:val="18"/>
        </w:rPr>
        <w:t>ata</w:t>
      </w:r>
      <w:r w:rsidR="00D92C88" w:rsidRPr="003D7D03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P </w:t>
      </w:r>
      <w:r w:rsidR="00D92C88" w:rsidRPr="003D7D03">
        <w:rPr>
          <w:rFonts w:asciiTheme="minorHAnsi" w:hAnsiTheme="minorHAnsi"/>
          <w:sz w:val="18"/>
          <w:szCs w:val="18"/>
        </w:rPr>
        <w:t>(2013)</w:t>
      </w:r>
      <w:r>
        <w:rPr>
          <w:rFonts w:asciiTheme="minorHAnsi" w:hAnsiTheme="minorHAnsi"/>
          <w:sz w:val="18"/>
          <w:szCs w:val="18"/>
        </w:rPr>
        <w:t xml:space="preserve"> </w:t>
      </w:r>
      <w:r w:rsidR="00D92C88" w:rsidRPr="003D7D03">
        <w:rPr>
          <w:rFonts w:asciiTheme="minorHAnsi" w:hAnsiTheme="minorHAnsi"/>
          <w:sz w:val="18"/>
          <w:szCs w:val="18"/>
        </w:rPr>
        <w:t>Characterization of different food-isolated Enterococcus</w:t>
      </w:r>
      <w:r>
        <w:rPr>
          <w:rFonts w:asciiTheme="minorHAnsi" w:hAnsiTheme="minorHAnsi"/>
          <w:sz w:val="18"/>
          <w:szCs w:val="18"/>
        </w:rPr>
        <w:t xml:space="preserve"> </w:t>
      </w:r>
      <w:r w:rsidR="00D92C88" w:rsidRPr="003D7D03">
        <w:rPr>
          <w:rFonts w:asciiTheme="minorHAnsi" w:hAnsiTheme="minorHAnsi"/>
          <w:sz w:val="18"/>
          <w:szCs w:val="18"/>
        </w:rPr>
        <w:t>strains by MALDI-TOF mass fingerprinting. Electrophoresis 34</w:t>
      </w:r>
      <w:r>
        <w:rPr>
          <w:rFonts w:asciiTheme="minorHAnsi" w:hAnsiTheme="minorHAnsi"/>
          <w:sz w:val="18"/>
          <w:szCs w:val="18"/>
        </w:rPr>
        <w:t>:</w:t>
      </w:r>
      <w:r w:rsidR="00D92C88" w:rsidRPr="003D7D03">
        <w:rPr>
          <w:rFonts w:asciiTheme="minorHAnsi" w:hAnsiTheme="minorHAnsi"/>
          <w:sz w:val="18"/>
          <w:szCs w:val="18"/>
        </w:rPr>
        <w:t>2240-2250.</w:t>
      </w:r>
    </w:p>
    <w:p w:rsidR="00D92C88" w:rsidRPr="003D7D03" w:rsidRDefault="00053B6B" w:rsidP="00053B6B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5. </w:t>
      </w:r>
      <w:proofErr w:type="spellStart"/>
      <w:r>
        <w:rPr>
          <w:rFonts w:asciiTheme="minorHAnsi" w:hAnsiTheme="minorHAnsi"/>
          <w:sz w:val="18"/>
          <w:szCs w:val="18"/>
        </w:rPr>
        <w:t>Z</w:t>
      </w:r>
      <w:r w:rsidRPr="003D7D03">
        <w:rPr>
          <w:rFonts w:asciiTheme="minorHAnsi" w:hAnsiTheme="minorHAnsi"/>
          <w:sz w:val="18"/>
          <w:szCs w:val="18"/>
        </w:rPr>
        <w:t>dolec</w:t>
      </w:r>
      <w:proofErr w:type="spellEnd"/>
      <w:r>
        <w:rPr>
          <w:rFonts w:asciiTheme="minorHAnsi" w:hAnsiTheme="minorHAnsi"/>
          <w:sz w:val="18"/>
          <w:szCs w:val="18"/>
        </w:rPr>
        <w:t xml:space="preserve"> N</w:t>
      </w:r>
      <w:r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D</w:t>
      </w:r>
      <w:r w:rsidRPr="003D7D03">
        <w:rPr>
          <w:rFonts w:asciiTheme="minorHAnsi" w:hAnsiTheme="minorHAnsi"/>
          <w:sz w:val="18"/>
          <w:szCs w:val="18"/>
        </w:rPr>
        <w:t>obranić</w:t>
      </w:r>
      <w:proofErr w:type="spellEnd"/>
      <w:r>
        <w:rPr>
          <w:rFonts w:asciiTheme="minorHAnsi" w:hAnsiTheme="minorHAnsi"/>
          <w:sz w:val="18"/>
          <w:szCs w:val="18"/>
        </w:rPr>
        <w:t xml:space="preserve"> V</w:t>
      </w:r>
      <w:r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B</w:t>
      </w:r>
      <w:r w:rsidRPr="003D7D03">
        <w:rPr>
          <w:rFonts w:asciiTheme="minorHAnsi" w:hAnsiTheme="minorHAnsi"/>
          <w:sz w:val="18"/>
          <w:szCs w:val="18"/>
        </w:rPr>
        <w:t>utković</w:t>
      </w:r>
      <w:proofErr w:type="spellEnd"/>
      <w:r>
        <w:rPr>
          <w:rFonts w:asciiTheme="minorHAnsi" w:hAnsiTheme="minorHAnsi"/>
          <w:sz w:val="18"/>
          <w:szCs w:val="18"/>
        </w:rPr>
        <w:t xml:space="preserve"> J</w:t>
      </w:r>
      <w:r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K</w:t>
      </w:r>
      <w:r w:rsidRPr="003D7D03">
        <w:rPr>
          <w:rFonts w:asciiTheme="minorHAnsi" w:hAnsiTheme="minorHAnsi"/>
          <w:sz w:val="18"/>
          <w:szCs w:val="18"/>
        </w:rPr>
        <w:t>oturić</w:t>
      </w:r>
      <w:proofErr w:type="spellEnd"/>
      <w:r>
        <w:rPr>
          <w:rFonts w:asciiTheme="minorHAnsi" w:hAnsiTheme="minorHAnsi"/>
          <w:sz w:val="18"/>
          <w:szCs w:val="18"/>
        </w:rPr>
        <w:t xml:space="preserve"> A</w:t>
      </w:r>
      <w:r w:rsidRPr="003D7D03">
        <w:rPr>
          <w:rFonts w:asciiTheme="minorHAnsi" w:hAnsiTheme="minorHAnsi"/>
          <w:sz w:val="18"/>
          <w:szCs w:val="18"/>
        </w:rPr>
        <w:t xml:space="preserve">, </w:t>
      </w:r>
      <w:proofErr w:type="spellStart"/>
      <w:r>
        <w:rPr>
          <w:rFonts w:asciiTheme="minorHAnsi" w:hAnsiTheme="minorHAnsi"/>
          <w:sz w:val="18"/>
          <w:szCs w:val="18"/>
        </w:rPr>
        <w:t>F</w:t>
      </w:r>
      <w:r w:rsidRPr="003D7D03">
        <w:rPr>
          <w:rFonts w:asciiTheme="minorHAnsi" w:hAnsiTheme="minorHAnsi"/>
          <w:sz w:val="18"/>
          <w:szCs w:val="18"/>
        </w:rPr>
        <w:t>ilipović</w:t>
      </w:r>
      <w:proofErr w:type="spellEnd"/>
      <w:r>
        <w:rPr>
          <w:rFonts w:asciiTheme="minorHAnsi" w:hAnsiTheme="minorHAnsi"/>
          <w:sz w:val="18"/>
          <w:szCs w:val="18"/>
        </w:rPr>
        <w:t xml:space="preserve"> I</w:t>
      </w:r>
      <w:r w:rsidRPr="003D7D03">
        <w:rPr>
          <w:rFonts w:asciiTheme="minorHAnsi" w:hAnsiTheme="minorHAnsi"/>
          <w:sz w:val="18"/>
          <w:szCs w:val="18"/>
        </w:rPr>
        <w:t>,</w:t>
      </w:r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M</w:t>
      </w:r>
      <w:r w:rsidRPr="003D7D03">
        <w:rPr>
          <w:rFonts w:asciiTheme="minorHAnsi" w:hAnsiTheme="minorHAnsi"/>
          <w:sz w:val="18"/>
          <w:szCs w:val="18"/>
        </w:rPr>
        <w:t>edvid</w:t>
      </w:r>
      <w:proofErr w:type="spellEnd"/>
      <w:r w:rsidRPr="003D7D03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V </w:t>
      </w:r>
      <w:r w:rsidR="00D92C88" w:rsidRPr="003D7D03">
        <w:rPr>
          <w:rFonts w:asciiTheme="minorHAnsi" w:hAnsiTheme="minorHAnsi"/>
          <w:sz w:val="18"/>
          <w:szCs w:val="18"/>
        </w:rPr>
        <w:t>(2016) Antimicrobial susceptibility of milk bacteria from healthy and drug-treated cow udder. Vet</w:t>
      </w:r>
      <w:r>
        <w:rPr>
          <w:rFonts w:asciiTheme="minorHAnsi" w:hAnsiTheme="minorHAnsi"/>
          <w:sz w:val="18"/>
          <w:szCs w:val="18"/>
        </w:rPr>
        <w:t xml:space="preserve">erinary </w:t>
      </w:r>
      <w:proofErr w:type="spellStart"/>
      <w:r w:rsidR="00D92C88" w:rsidRPr="003D7D03">
        <w:rPr>
          <w:rFonts w:asciiTheme="minorHAnsi" w:hAnsiTheme="minorHAnsi"/>
          <w:sz w:val="18"/>
          <w:szCs w:val="18"/>
        </w:rPr>
        <w:t>arhiv</w:t>
      </w:r>
      <w:proofErr w:type="spellEnd"/>
      <w:r w:rsidR="00D92C88" w:rsidRPr="003D7D03">
        <w:rPr>
          <w:rFonts w:asciiTheme="minorHAnsi" w:hAnsiTheme="minorHAnsi"/>
          <w:sz w:val="18"/>
          <w:szCs w:val="18"/>
        </w:rPr>
        <w:t xml:space="preserve"> 86</w:t>
      </w:r>
      <w:r>
        <w:rPr>
          <w:rFonts w:asciiTheme="minorHAnsi" w:hAnsiTheme="minorHAnsi"/>
          <w:sz w:val="18"/>
          <w:szCs w:val="18"/>
        </w:rPr>
        <w:t>:</w:t>
      </w:r>
      <w:r w:rsidR="00D92C88" w:rsidRPr="003D7D03">
        <w:rPr>
          <w:rFonts w:asciiTheme="minorHAnsi" w:hAnsiTheme="minorHAnsi"/>
          <w:sz w:val="18"/>
          <w:szCs w:val="18"/>
        </w:rPr>
        <w:t>163-172</w:t>
      </w:r>
      <w:r>
        <w:rPr>
          <w:rFonts w:asciiTheme="minorHAnsi" w:hAnsiTheme="minorHAnsi"/>
          <w:sz w:val="18"/>
          <w:szCs w:val="18"/>
        </w:rPr>
        <w:t>.</w:t>
      </w:r>
    </w:p>
    <w:p w:rsidR="00D92C88" w:rsidRPr="003D7D03" w:rsidRDefault="00D92C88" w:rsidP="00D92C88">
      <w:pPr>
        <w:rPr>
          <w:rFonts w:asciiTheme="minorHAnsi" w:hAnsiTheme="minorHAnsi"/>
          <w:sz w:val="18"/>
          <w:szCs w:val="18"/>
        </w:rPr>
      </w:pPr>
      <w:r w:rsidRPr="003D7D03">
        <w:rPr>
          <w:rFonts w:asciiTheme="minorHAnsi" w:hAnsiTheme="minorHAnsi"/>
          <w:sz w:val="18"/>
          <w:szCs w:val="18"/>
        </w:rPr>
        <w:t>.</w:t>
      </w:r>
    </w:p>
    <w:p w:rsidR="00AE3E37" w:rsidRDefault="00D92C88" w:rsidP="00D92C88">
      <w:pPr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br/>
      </w:r>
      <w:r w:rsidR="008756E6"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k-SK" w:eastAsia="sk-SK"/>
        </w:rPr>
        <mc:AlternateContent>
          <mc:Choice Requires="wpg">
            <w:drawing>
              <wp:inline distT="0" distB="0" distL="0" distR="0" wp14:anchorId="4954B4D9" wp14:editId="51AAC8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9D94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sk-SK" w:eastAsia="sk-SK"/>
        </w:rPr>
        <w:drawing>
          <wp:inline distT="0" distB="0" distL="0" distR="0" wp14:anchorId="1FEC874C" wp14:editId="500F20B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53B6B" w:rsidRDefault="00053B6B" w:rsidP="000B68AB">
      <w:pPr>
        <w:jc w:val="both"/>
        <w:rPr>
          <w:rFonts w:ascii="Arial" w:hAnsi="Arial" w:cs="Arial"/>
          <w:sz w:val="14"/>
          <w:szCs w:val="14"/>
        </w:rPr>
      </w:pPr>
      <w:proofErr w:type="spellStart"/>
      <w:r w:rsidRPr="000B68AB">
        <w:rPr>
          <w:rFonts w:ascii="Arial" w:hAnsi="Arial" w:cs="Arial"/>
          <w:sz w:val="14"/>
          <w:szCs w:val="14"/>
        </w:rPr>
        <w:t>Miroslava</w:t>
      </w:r>
      <w:proofErr w:type="spellEnd"/>
      <w:r w:rsidRPr="000B68AB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0B68AB">
        <w:rPr>
          <w:rFonts w:ascii="Arial" w:hAnsi="Arial" w:cs="Arial"/>
          <w:sz w:val="14"/>
          <w:szCs w:val="14"/>
        </w:rPr>
        <w:t>Kačániová</w:t>
      </w:r>
      <w:proofErr w:type="spellEnd"/>
      <w:r w:rsidRPr="000B68AB">
        <w:rPr>
          <w:rFonts w:ascii="Arial" w:hAnsi="Arial" w:cs="Arial"/>
          <w:sz w:val="14"/>
          <w:szCs w:val="14"/>
        </w:rPr>
        <w:t>,</w:t>
      </w:r>
      <w:r w:rsidRPr="00053B6B">
        <w:rPr>
          <w:rFonts w:ascii="Arial" w:hAnsi="Arial" w:cs="Arial"/>
          <w:b/>
          <w:sz w:val="14"/>
          <w:szCs w:val="14"/>
        </w:rPr>
        <w:t xml:space="preserve"> </w:t>
      </w:r>
      <w:r w:rsidR="000B68AB">
        <w:rPr>
          <w:rFonts w:ascii="Arial" w:hAnsi="Arial" w:cs="Arial"/>
          <w:b/>
          <w:sz w:val="14"/>
          <w:szCs w:val="14"/>
        </w:rPr>
        <w:t>r</w:t>
      </w:r>
      <w:r w:rsidRPr="00053B6B">
        <w:rPr>
          <w:rFonts w:ascii="Arial" w:hAnsi="Arial" w:cs="Arial"/>
          <w:sz w:val="14"/>
          <w:szCs w:val="14"/>
        </w:rPr>
        <w:t xml:space="preserve">esearch activities are focused on microbial analysis of food, effect of </w:t>
      </w:r>
      <w:r w:rsidR="000B68AB">
        <w:rPr>
          <w:rFonts w:ascii="Arial" w:hAnsi="Arial" w:cs="Arial"/>
          <w:sz w:val="14"/>
          <w:szCs w:val="14"/>
        </w:rPr>
        <w:t>b</w:t>
      </w:r>
      <w:r w:rsidRPr="00053B6B">
        <w:rPr>
          <w:rFonts w:ascii="Arial" w:hAnsi="Arial" w:cs="Arial"/>
          <w:sz w:val="14"/>
          <w:szCs w:val="14"/>
        </w:rPr>
        <w:t>iologically</w:t>
      </w:r>
      <w:r w:rsidR="000B68AB">
        <w:rPr>
          <w:rFonts w:ascii="Arial" w:hAnsi="Arial" w:cs="Arial"/>
          <w:sz w:val="14"/>
          <w:szCs w:val="14"/>
        </w:rPr>
        <w:t xml:space="preserve"> </w:t>
      </w:r>
      <w:r w:rsidRPr="00053B6B">
        <w:rPr>
          <w:rFonts w:ascii="Arial" w:hAnsi="Arial" w:cs="Arial"/>
          <w:sz w:val="14"/>
          <w:szCs w:val="14"/>
        </w:rPr>
        <w:t xml:space="preserve"> active and natural compounds, focusing on the mechanisms of effects of these compounds on animal digestive system </w:t>
      </w:r>
      <w:r w:rsidRPr="00053B6B">
        <w:rPr>
          <w:rFonts w:ascii="Arial" w:hAnsi="Arial" w:cs="Arial"/>
          <w:i/>
          <w:sz w:val="14"/>
          <w:szCs w:val="14"/>
        </w:rPr>
        <w:t>in vivo</w:t>
      </w:r>
      <w:r w:rsidRPr="00053B6B">
        <w:rPr>
          <w:rFonts w:ascii="Arial" w:hAnsi="Arial" w:cs="Arial"/>
          <w:sz w:val="14"/>
          <w:szCs w:val="14"/>
        </w:rPr>
        <w:t xml:space="preserve"> and </w:t>
      </w:r>
      <w:r w:rsidRPr="00053B6B">
        <w:rPr>
          <w:rFonts w:ascii="Arial" w:hAnsi="Arial" w:cs="Arial"/>
          <w:i/>
          <w:sz w:val="14"/>
          <w:szCs w:val="14"/>
        </w:rPr>
        <w:t>in vitro</w:t>
      </w:r>
      <w:r w:rsidRPr="00053B6B">
        <w:rPr>
          <w:rFonts w:ascii="Arial" w:hAnsi="Arial" w:cs="Arial"/>
          <w:sz w:val="14"/>
          <w:szCs w:val="14"/>
        </w:rPr>
        <w:t>, antimicrobial resistance of bacteria isolated from food, antimicrobial activity of natural</w:t>
      </w:r>
      <w:r w:rsidR="000B68AB">
        <w:rPr>
          <w:rFonts w:ascii="Arial" w:hAnsi="Arial" w:cs="Arial"/>
          <w:sz w:val="14"/>
          <w:szCs w:val="14"/>
        </w:rPr>
        <w:t xml:space="preserve"> </w:t>
      </w:r>
      <w:r w:rsidRPr="00053B6B">
        <w:rPr>
          <w:rFonts w:ascii="Arial" w:hAnsi="Arial" w:cs="Arial"/>
          <w:sz w:val="14"/>
          <w:szCs w:val="14"/>
        </w:rPr>
        <w:t>compounds on different types of microorganisms.</w:t>
      </w:r>
    </w:p>
    <w:p w:rsidR="000B68AB" w:rsidRPr="0057720B" w:rsidRDefault="000B68AB" w:rsidP="000B68AB">
      <w:pPr>
        <w:jc w:val="both"/>
        <w:rPr>
          <w:rFonts w:ascii="Arial" w:hAnsi="Arial" w:cs="Arial"/>
          <w:sz w:val="14"/>
          <w:szCs w:val="14"/>
        </w:rPr>
      </w:pPr>
      <w:proofErr w:type="spellStart"/>
      <w:r w:rsidRPr="0057720B">
        <w:rPr>
          <w:rFonts w:ascii="Arial" w:hAnsi="Arial" w:cs="Arial"/>
          <w:sz w:val="14"/>
          <w:szCs w:val="14"/>
        </w:rPr>
        <w:t>Ludmila</w:t>
      </w:r>
      <w:proofErr w:type="spellEnd"/>
      <w:r w:rsidRPr="0057720B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57720B">
        <w:rPr>
          <w:rFonts w:ascii="Arial" w:hAnsi="Arial" w:cs="Arial"/>
          <w:sz w:val="14"/>
          <w:szCs w:val="14"/>
        </w:rPr>
        <w:t>Nagyova</w:t>
      </w:r>
      <w:proofErr w:type="spellEnd"/>
      <w:r w:rsidR="0057720B" w:rsidRPr="0057720B">
        <w:rPr>
          <w:rFonts w:ascii="Arial" w:hAnsi="Arial" w:cs="Arial"/>
          <w:sz w:val="14"/>
          <w:szCs w:val="14"/>
        </w:rPr>
        <w:t>, research activities are focused on food marketing and perception of qualitative parameters of food from consumer´s perspective.</w:t>
      </w:r>
    </w:p>
    <w:p w:rsidR="000B68AB" w:rsidRPr="0057720B" w:rsidRDefault="000B68AB" w:rsidP="000B68AB">
      <w:pPr>
        <w:jc w:val="both"/>
        <w:rPr>
          <w:rFonts w:ascii="Arial" w:hAnsi="Arial" w:cs="Arial"/>
          <w:sz w:val="14"/>
          <w:szCs w:val="14"/>
        </w:rPr>
      </w:pPr>
      <w:r w:rsidRPr="0057720B">
        <w:rPr>
          <w:rFonts w:ascii="Arial" w:hAnsi="Arial" w:cs="Arial"/>
          <w:sz w:val="14"/>
          <w:szCs w:val="14"/>
        </w:rPr>
        <w:t xml:space="preserve">Elena </w:t>
      </w:r>
      <w:proofErr w:type="spellStart"/>
      <w:r w:rsidRPr="0057720B">
        <w:rPr>
          <w:rFonts w:ascii="Arial" w:hAnsi="Arial" w:cs="Arial"/>
          <w:sz w:val="14"/>
          <w:szCs w:val="14"/>
        </w:rPr>
        <w:t>Horska</w:t>
      </w:r>
      <w:proofErr w:type="spellEnd"/>
      <w:r w:rsidR="0057720B" w:rsidRPr="0057720B">
        <w:rPr>
          <w:rFonts w:ascii="Arial" w:hAnsi="Arial" w:cs="Arial"/>
          <w:sz w:val="14"/>
          <w:szCs w:val="14"/>
        </w:rPr>
        <w:t xml:space="preserve"> research activities are focused on food marketing and internationalization, intercultural studies in consumer behavior, food trend perception and changes in market environment.</w:t>
      </w:r>
    </w:p>
    <w:p w:rsidR="000B68AB" w:rsidRPr="0057720B" w:rsidRDefault="000B68AB" w:rsidP="000B68AB">
      <w:pPr>
        <w:jc w:val="both"/>
        <w:rPr>
          <w:rFonts w:ascii="Arial" w:hAnsi="Arial" w:cs="Arial"/>
          <w:sz w:val="14"/>
          <w:szCs w:val="14"/>
        </w:rPr>
      </w:pPr>
      <w:r w:rsidRPr="0057720B">
        <w:rPr>
          <w:rFonts w:ascii="Arial" w:hAnsi="Arial" w:cs="Arial"/>
          <w:sz w:val="14"/>
          <w:szCs w:val="14"/>
        </w:rPr>
        <w:t xml:space="preserve">Simona </w:t>
      </w:r>
      <w:proofErr w:type="spellStart"/>
      <w:r w:rsidRPr="0057720B">
        <w:rPr>
          <w:rFonts w:ascii="Arial" w:hAnsi="Arial" w:cs="Arial"/>
          <w:sz w:val="14"/>
          <w:szCs w:val="14"/>
        </w:rPr>
        <w:t>Kunova</w:t>
      </w:r>
      <w:proofErr w:type="spellEnd"/>
      <w:r w:rsidRPr="0057720B">
        <w:rPr>
          <w:rFonts w:ascii="Arial" w:hAnsi="Arial" w:cs="Arial"/>
          <w:sz w:val="14"/>
          <w:szCs w:val="14"/>
        </w:rPr>
        <w:t>, research activity are focused on microbial analysis of food, food hygiene, safety and sanitation.</w:t>
      </w:r>
    </w:p>
    <w:p w:rsidR="000B68AB" w:rsidRPr="0057720B" w:rsidRDefault="000B68AB" w:rsidP="000B68AB">
      <w:pPr>
        <w:jc w:val="both"/>
        <w:rPr>
          <w:rFonts w:ascii="Arial"/>
          <w:sz w:val="14"/>
          <w:szCs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3524E3">
        <w:rPr>
          <w:rFonts w:ascii="Arial"/>
          <w:sz w:val="14"/>
        </w:rPr>
        <w:t xml:space="preserve"> </w:t>
      </w:r>
      <w:hyperlink r:id="rId13" w:history="1">
        <w:r w:rsidR="003524E3" w:rsidRPr="00320696">
          <w:rPr>
            <w:rStyle w:val="Hyperlink"/>
            <w:rFonts w:ascii="Arial"/>
            <w:sz w:val="14"/>
          </w:rPr>
          <w:t>miroslava.kacaniova@gmail.com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F67B9FD" wp14:editId="79571C1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A258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9710C" w:rsidP="0057720B">
      <w:pPr>
        <w:autoSpaceDE w:val="0"/>
        <w:autoSpaceDN w:val="0"/>
        <w:adjustRightInd w:val="0"/>
        <w:jc w:val="both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4D17BF">
        <w:rPr>
          <w:rFonts w:ascii="Minion Pro"/>
          <w:b/>
          <w:sz w:val="20"/>
        </w:rPr>
        <w:t xml:space="preserve"> </w:t>
      </w:r>
      <w:r w:rsidR="004D17BF" w:rsidRPr="00A25C3C">
        <w:rPr>
          <w:sz w:val="20"/>
          <w:szCs w:val="20"/>
        </w:rPr>
        <w:t>Work was supported</w:t>
      </w:r>
      <w:r w:rsidR="004D17BF" w:rsidRPr="00A25C3C">
        <w:rPr>
          <w:rFonts w:eastAsia="Calibri"/>
          <w:iCs/>
          <w:sz w:val="20"/>
          <w:szCs w:val="20"/>
        </w:rPr>
        <w:t xml:space="preserve"> by grants </w:t>
      </w:r>
      <w:r w:rsidR="004D17BF" w:rsidRPr="00A25C3C">
        <w:rPr>
          <w:color w:val="000000"/>
          <w:sz w:val="20"/>
          <w:szCs w:val="20"/>
          <w:shd w:val="clear" w:color="auto" w:fill="FFFFFF"/>
        </w:rPr>
        <w:t>APVV-16-0244</w:t>
      </w:r>
      <w:r w:rsidR="004D17BF">
        <w:rPr>
          <w:color w:val="000000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757" w:rsidRDefault="00136757">
      <w:r>
        <w:separator/>
      </w:r>
    </w:p>
  </w:endnote>
  <w:endnote w:type="continuationSeparator" w:id="0">
    <w:p w:rsidR="00136757" w:rsidRDefault="0013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5A46FD3" wp14:editId="1062B7B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A46F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62E9497" wp14:editId="340725A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2E949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3CEF89" wp14:editId="69BE092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3CEF8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757" w:rsidRDefault="00136757">
      <w:r>
        <w:separator/>
      </w:r>
    </w:p>
  </w:footnote>
  <w:footnote w:type="continuationSeparator" w:id="0">
    <w:p w:rsidR="00136757" w:rsidRDefault="00136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328CB57" wp14:editId="7F0DC17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28CB5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DC50D83" wp14:editId="1BA435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50D8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B6B"/>
    <w:rsid w:val="0006002E"/>
    <w:rsid w:val="000B68AB"/>
    <w:rsid w:val="000E2911"/>
    <w:rsid w:val="001263DF"/>
    <w:rsid w:val="00136757"/>
    <w:rsid w:val="002455EC"/>
    <w:rsid w:val="00292ED9"/>
    <w:rsid w:val="0031410A"/>
    <w:rsid w:val="003524E3"/>
    <w:rsid w:val="003D7D03"/>
    <w:rsid w:val="00404E5B"/>
    <w:rsid w:val="00414F7B"/>
    <w:rsid w:val="004355DC"/>
    <w:rsid w:val="004749B4"/>
    <w:rsid w:val="00494130"/>
    <w:rsid w:val="004B4F5F"/>
    <w:rsid w:val="004D17BF"/>
    <w:rsid w:val="004E1842"/>
    <w:rsid w:val="004F3523"/>
    <w:rsid w:val="0057720B"/>
    <w:rsid w:val="005973B9"/>
    <w:rsid w:val="005B3A56"/>
    <w:rsid w:val="006060CE"/>
    <w:rsid w:val="0063497F"/>
    <w:rsid w:val="00873DF0"/>
    <w:rsid w:val="008756E6"/>
    <w:rsid w:val="008A08B6"/>
    <w:rsid w:val="008D26CD"/>
    <w:rsid w:val="00900621"/>
    <w:rsid w:val="009B2D44"/>
    <w:rsid w:val="00A07E82"/>
    <w:rsid w:val="00A9710C"/>
    <w:rsid w:val="00AE3E37"/>
    <w:rsid w:val="00B21A57"/>
    <w:rsid w:val="00C33602"/>
    <w:rsid w:val="00CD6F55"/>
    <w:rsid w:val="00D92C88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9D3CAF-2EE9-4B6E-9C4C-28AA248E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ps">
    <w:name w:val="hps"/>
    <w:basedOn w:val="DefaultParagraphFont"/>
    <w:rsid w:val="00053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4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iroslava.kacaniova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html:file://C:\Users\Miroslava%20Ka&#269;&#225;niov&#225;\Downloads\Mlieko%20a%20syry%20april.mht!file:///C:\Users\Admin\AppData\Roaming\Bruker%20Daltonik\MALDIBiotyperAutomationControl\HtmpResults\2018511Mliecne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html:file://C:\Users\Miroslava%20Ka&#269;&#225;niov&#225;\Downloads\Mlieko%20a%20syry%20april.mht!file:///C:\Users\Admin\AppData\Roaming\Bruker%20Daltonik\MALDIBiotyperAutomationControl\HtmpResults\2018511Mliecn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html:file://C:\Users\Miroslava%20Ka&#269;&#225;niov&#225;\Downloads\Mlieko%20a%20syry%20april.mht!file:///C:\Users\Admin\AppData\Roaming\Bruker%20Daltonik\MALDIBiotyperAutomationControl\HtmpResults\2018511Mliecne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2018</cp:lastModifiedBy>
  <cp:revision>3</cp:revision>
  <dcterms:created xsi:type="dcterms:W3CDTF">2018-05-31T21:10:00Z</dcterms:created>
  <dcterms:modified xsi:type="dcterms:W3CDTF">2018-05-31T21:14:00Z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