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697A" w:rsidRPr="001F0DBF" w:rsidRDefault="0029697A" w:rsidP="0029697A">
      <w:pPr>
        <w:pStyle w:val="Heading1"/>
        <w:spacing w:before="0" w:beforeAutospacing="0" w:after="0" w:afterAutospacing="0" w:line="360" w:lineRule="auto"/>
        <w:jc w:val="both"/>
        <w:rPr>
          <w:rStyle w:val="Strong"/>
          <w:bCs/>
          <w:sz w:val="22"/>
          <w:szCs w:val="22"/>
        </w:rPr>
      </w:pPr>
      <w:r>
        <w:rPr>
          <w:color w:val="000000" w:themeColor="text1"/>
          <w:sz w:val="22"/>
          <w:szCs w:val="22"/>
        </w:rPr>
        <w:t>C</w:t>
      </w:r>
      <w:r w:rsidRPr="001F0DBF">
        <w:rPr>
          <w:color w:val="000000" w:themeColor="text1"/>
          <w:sz w:val="22"/>
          <w:szCs w:val="22"/>
        </w:rPr>
        <w:t>o</w:t>
      </w:r>
      <w:r>
        <w:rPr>
          <w:color w:val="000000" w:themeColor="text1"/>
          <w:sz w:val="22"/>
          <w:szCs w:val="22"/>
        </w:rPr>
        <w:t>r</w:t>
      </w:r>
      <w:r w:rsidRPr="001F0DBF">
        <w:rPr>
          <w:color w:val="000000" w:themeColor="text1"/>
          <w:sz w:val="22"/>
          <w:szCs w:val="22"/>
        </w:rPr>
        <w:t>re</w:t>
      </w:r>
      <w:r>
        <w:rPr>
          <w:color w:val="000000" w:themeColor="text1"/>
          <w:sz w:val="22"/>
          <w:szCs w:val="22"/>
        </w:rPr>
        <w:t xml:space="preserve">lation </w:t>
      </w:r>
      <w:r w:rsidRPr="001F0DBF">
        <w:rPr>
          <w:color w:val="000000" w:themeColor="text1"/>
          <w:sz w:val="22"/>
          <w:szCs w:val="22"/>
        </w:rPr>
        <w:t>of</w:t>
      </w:r>
      <w:r>
        <w:rPr>
          <w:color w:val="000000" w:themeColor="text1"/>
          <w:sz w:val="22"/>
          <w:szCs w:val="22"/>
        </w:rPr>
        <w:t xml:space="preserve"> Face index and vaginal health E</w:t>
      </w:r>
      <w:r w:rsidRPr="001F0DBF">
        <w:rPr>
          <w:color w:val="000000" w:themeColor="text1"/>
          <w:sz w:val="22"/>
          <w:szCs w:val="22"/>
        </w:rPr>
        <w:t xml:space="preserve">arn full credit of low level Privately Pharmacy Institution in Pune University   </w:t>
      </w:r>
      <w:r>
        <w:rPr>
          <w:color w:val="000000" w:themeColor="text1"/>
          <w:sz w:val="22"/>
          <w:szCs w:val="22"/>
        </w:rPr>
        <w:tab/>
      </w:r>
      <w:r w:rsidRPr="001F0DBF">
        <w:rPr>
          <w:color w:val="000000" w:themeColor="text1"/>
          <w:sz w:val="22"/>
          <w:szCs w:val="22"/>
        </w:rPr>
        <w:t xml:space="preserve">                                                                                                                                                           </w:t>
      </w:r>
      <w:r w:rsidRPr="001F0DBF">
        <w:rPr>
          <w:rStyle w:val="Strong"/>
          <w:sz w:val="22"/>
          <w:szCs w:val="22"/>
        </w:rPr>
        <w:t>Rahul Hajare</w:t>
      </w:r>
    </w:p>
    <w:p w:rsidR="0029697A" w:rsidRPr="001F0DBF" w:rsidRDefault="0029697A" w:rsidP="0029697A">
      <w:pPr>
        <w:pStyle w:val="NormalWeb"/>
        <w:spacing w:before="0" w:beforeAutospacing="0" w:after="0" w:afterAutospacing="0" w:line="360" w:lineRule="auto"/>
        <w:jc w:val="both"/>
        <w:rPr>
          <w:bCs/>
          <w:sz w:val="22"/>
          <w:szCs w:val="22"/>
        </w:rPr>
      </w:pPr>
      <w:r w:rsidRPr="001F0DBF">
        <w:rPr>
          <w:rStyle w:val="Strong"/>
          <w:sz w:val="22"/>
          <w:szCs w:val="22"/>
        </w:rPr>
        <w:t>Indian Council of Medical Research</w:t>
      </w:r>
      <w:r w:rsidRPr="001F0DBF">
        <w:rPr>
          <w:rStyle w:val="Strong"/>
          <w:sz w:val="22"/>
          <w:szCs w:val="22"/>
        </w:rPr>
        <w:tab/>
      </w:r>
      <w:r w:rsidRPr="001F0DBF">
        <w:rPr>
          <w:color w:val="000000" w:themeColor="text1"/>
          <w:sz w:val="22"/>
          <w:szCs w:val="22"/>
        </w:rPr>
        <w:t xml:space="preserve">                                                                                                                                           Abstract   </w:t>
      </w:r>
      <w:r w:rsidRPr="001F0DBF">
        <w:rPr>
          <w:color w:val="000000" w:themeColor="text1"/>
          <w:sz w:val="22"/>
          <w:szCs w:val="22"/>
        </w:rPr>
        <w:tab/>
        <w:t xml:space="preserve">                                                                                                                       </w:t>
      </w:r>
      <w:r>
        <w:rPr>
          <w:color w:val="000000" w:themeColor="text1"/>
          <w:sz w:val="22"/>
          <w:szCs w:val="22"/>
        </w:rPr>
        <w:t xml:space="preserve">                             </w:t>
      </w:r>
      <w:r w:rsidRPr="001F0DBF">
        <w:rPr>
          <w:color w:val="000000" w:themeColor="text1"/>
          <w:sz w:val="22"/>
          <w:szCs w:val="22"/>
        </w:rPr>
        <w:t xml:space="preserve">Other events has vagina experiencing pain, discomfort, lack of sensation, struggling to orgasm, and has overall displeased with the aesthetic outcome of labiaplasty long history of revisiting and repairing botched labiaplasty. Ideally, the revision required post-original labia reduction would be minimal, and may consider using for the </w:t>
      </w:r>
      <w:proofErr w:type="spellStart"/>
      <w:r w:rsidRPr="001F0DBF">
        <w:rPr>
          <w:color w:val="000000" w:themeColor="text1"/>
          <w:sz w:val="22"/>
          <w:szCs w:val="22"/>
        </w:rPr>
        <w:t>touchups</w:t>
      </w:r>
      <w:proofErr w:type="spellEnd"/>
      <w:r w:rsidRPr="001F0DBF">
        <w:rPr>
          <w:color w:val="000000" w:themeColor="text1"/>
          <w:sz w:val="22"/>
          <w:szCs w:val="22"/>
        </w:rPr>
        <w:t>. But sometimes that has not the right decision and a new perspective an</w:t>
      </w:r>
      <w:r w:rsidR="00E569B6">
        <w:rPr>
          <w:color w:val="000000" w:themeColor="text1"/>
          <w:sz w:val="22"/>
          <w:szCs w:val="22"/>
        </w:rPr>
        <w:t>d expertise has warranted.</w:t>
      </w:r>
      <w:r w:rsidR="00E569B6">
        <w:rPr>
          <w:color w:val="000000" w:themeColor="text1"/>
          <w:sz w:val="22"/>
          <w:szCs w:val="22"/>
        </w:rPr>
        <w:tab/>
      </w:r>
      <w:r w:rsidRPr="001F0DBF">
        <w:rPr>
          <w:color w:val="000000" w:themeColor="text1"/>
          <w:sz w:val="22"/>
          <w:szCs w:val="22"/>
        </w:rPr>
        <w:t xml:space="preserve">                                                                                                     </w:t>
      </w:r>
      <w:r w:rsidR="00E569B6">
        <w:rPr>
          <w:color w:val="000000" w:themeColor="text1"/>
          <w:sz w:val="22"/>
          <w:szCs w:val="22"/>
        </w:rPr>
        <w:t xml:space="preserve">           </w:t>
      </w:r>
      <w:r w:rsidRPr="001F0DBF">
        <w:rPr>
          <w:color w:val="000000" w:themeColor="text1"/>
          <w:sz w:val="22"/>
          <w:szCs w:val="22"/>
        </w:rPr>
        <w:t>14.8 million Indian struggle with</w:t>
      </w:r>
      <w:hyperlink r:id="rId5" w:tgtFrame="_blank" w:history="1">
        <w:r w:rsidRPr="001F0DBF">
          <w:rPr>
            <w:bCs/>
            <w:color w:val="000000" w:themeColor="text1"/>
            <w:sz w:val="22"/>
            <w:szCs w:val="22"/>
          </w:rPr>
          <w:t xml:space="preserve"> vaginal depression.</w:t>
        </w:r>
      </w:hyperlink>
      <w:r w:rsidRPr="001F0DBF">
        <w:rPr>
          <w:color w:val="000000" w:themeColor="text1"/>
          <w:sz w:val="22"/>
          <w:szCs w:val="22"/>
        </w:rPr>
        <w:t xml:space="preserve"> 1 in 8 suffers with symptoms of depression. The Pandemic facing the world has adding even more to those numbers.  Depression affects how people think, feel and interact with others, face has walnut. Many sufferers have trouble doing day to day tasks and may think life has not worth living. Clinical depression has much more than a few days of feeling sad. Patients suffering with depression may feel an emptiness that cannot be filled, experience appetite changes, have thoughts of suicide, suffer with physical pain and can no longer find pleasure in activities that they once enjoyed. Family history, </w:t>
      </w:r>
      <w:hyperlink r:id="rId6" w:tgtFrame="_blank" w:history="1">
        <w:r w:rsidRPr="001F0DBF">
          <w:rPr>
            <w:bCs/>
            <w:color w:val="000000" w:themeColor="text1"/>
            <w:sz w:val="22"/>
            <w:szCs w:val="22"/>
          </w:rPr>
          <w:t>sleep disorders</w:t>
        </w:r>
      </w:hyperlink>
      <w:r w:rsidRPr="001F0DBF">
        <w:rPr>
          <w:color w:val="000000" w:themeColor="text1"/>
          <w:sz w:val="22"/>
          <w:szCs w:val="22"/>
        </w:rPr>
        <w:t xml:space="preserve">, </w:t>
      </w:r>
      <w:hyperlink r:id="rId7" w:tgtFrame="_blank" w:history="1">
        <w:r w:rsidRPr="001F0DBF">
          <w:rPr>
            <w:bCs/>
            <w:color w:val="000000" w:themeColor="text1"/>
            <w:sz w:val="22"/>
            <w:szCs w:val="22"/>
          </w:rPr>
          <w:t xml:space="preserve">traumatic events </w:t>
        </w:r>
      </w:hyperlink>
      <w:r w:rsidRPr="001F0DBF">
        <w:rPr>
          <w:color w:val="000000" w:themeColor="text1"/>
          <w:sz w:val="22"/>
          <w:szCs w:val="22"/>
        </w:rPr>
        <w:t>and medications can also cause and contribute to one's Depression. Researchers have found that changes in the brain occur during depression. Some patients exhibit changes in serotonin levels, dopamine levels and norepinephrine levels in the brain. These neurotransmitters send signals to the synaptic passages in the brain t</w:t>
      </w:r>
      <w:r w:rsidR="00E569B6">
        <w:rPr>
          <w:color w:val="000000" w:themeColor="text1"/>
          <w:sz w:val="22"/>
          <w:szCs w:val="22"/>
        </w:rPr>
        <w:t xml:space="preserve">hat controls emotions. </w:t>
      </w:r>
      <w:r w:rsidRPr="001F0DBF">
        <w:rPr>
          <w:color w:val="000000" w:themeColor="text1"/>
          <w:sz w:val="22"/>
          <w:szCs w:val="22"/>
        </w:rPr>
        <w:t>Researcher has seen poverty during early service. Also, when working in the power politics institute in Pune University researcher observed that trustee take poor employees to bed hungry. Our entire team at Aguirre Specialty Care would like to assure you that have heightened all of precautionary standards and procedures to maximum levels to ensure the safety and well-being of our patients and staffs.</w:t>
      </w:r>
    </w:p>
    <w:p w:rsidR="0029697A" w:rsidRPr="001F0DBF" w:rsidRDefault="0029697A" w:rsidP="0029697A">
      <w:pPr>
        <w:shd w:val="clear" w:color="auto" w:fill="FFFFFF"/>
        <w:spacing w:after="0" w:line="360" w:lineRule="auto"/>
        <w:jc w:val="both"/>
        <w:rPr>
          <w:rFonts w:ascii="Times New Roman" w:eastAsia="Times New Roman" w:hAnsi="Times New Roman" w:cs="Times New Roman"/>
          <w:color w:val="000000" w:themeColor="text1"/>
        </w:rPr>
      </w:pPr>
      <w:r w:rsidRPr="001F0DBF">
        <w:rPr>
          <w:rFonts w:ascii="Times New Roman" w:eastAsia="Times New Roman" w:hAnsi="Times New Roman" w:cs="Times New Roman"/>
          <w:b/>
          <w:bCs/>
        </w:rPr>
        <w:t xml:space="preserve">Biography </w:t>
      </w:r>
      <w:r w:rsidR="00E569B6">
        <w:rPr>
          <w:rFonts w:ascii="Times New Roman" w:eastAsia="Times New Roman" w:hAnsi="Times New Roman" w:cs="Times New Roman"/>
          <w:b/>
          <w:bCs/>
        </w:rPr>
        <w:t xml:space="preserve"> </w:t>
      </w:r>
    </w:p>
    <w:p w:rsidR="0029697A" w:rsidRPr="001F0DBF" w:rsidRDefault="00E569B6" w:rsidP="0029697A">
      <w:pPr>
        <w:shd w:val="clear" w:color="auto" w:fill="FFFFFF"/>
        <w:spacing w:after="0" w:line="360" w:lineRule="auto"/>
        <w:jc w:val="both"/>
        <w:rPr>
          <w:rFonts w:ascii="Times New Roman" w:eastAsia="Times New Roman" w:hAnsi="Times New Roman" w:cs="Times New Roman"/>
          <w:color w:val="000000" w:themeColor="text1"/>
        </w:rPr>
      </w:pPr>
      <w:r w:rsidRPr="001F0DBF">
        <w:rPr>
          <w:rFonts w:ascii="Times New Roman" w:eastAsia="Times New Roman" w:hAnsi="Times New Roman" w:cs="Times New Roman"/>
          <w:bCs/>
          <w:color w:val="000000" w:themeColor="text1"/>
        </w:rPr>
        <w:t xml:space="preserve">Dr. Rahul Hajare </w:t>
      </w:r>
      <w:r>
        <w:rPr>
          <w:rFonts w:ascii="Times New Roman" w:eastAsia="Times New Roman" w:hAnsi="Times New Roman" w:cs="Times New Roman"/>
          <w:bCs/>
          <w:color w:val="000000" w:themeColor="text1"/>
        </w:rPr>
        <w:t xml:space="preserve">has been </w:t>
      </w:r>
      <w:r w:rsidR="00121161">
        <w:rPr>
          <w:rFonts w:ascii="Times New Roman" w:eastAsia="Times New Roman" w:hAnsi="Times New Roman" w:cs="Times New Roman"/>
          <w:bCs/>
          <w:color w:val="000000" w:themeColor="text1"/>
        </w:rPr>
        <w:t xml:space="preserve">training </w:t>
      </w:r>
      <w:r>
        <w:rPr>
          <w:rFonts w:ascii="Times New Roman" w:eastAsia="Times New Roman" w:hAnsi="Times New Roman" w:cs="Times New Roman"/>
          <w:bCs/>
          <w:color w:val="000000" w:themeColor="text1"/>
        </w:rPr>
        <w:t>G</w:t>
      </w:r>
      <w:r w:rsidRPr="001F0DBF">
        <w:rPr>
          <w:rFonts w:ascii="Times New Roman" w:hAnsi="Times New Roman" w:cs="Times New Roman"/>
          <w:color w:val="000000" w:themeColor="text1"/>
        </w:rPr>
        <w:t>r</w:t>
      </w:r>
      <w:r>
        <w:rPr>
          <w:rFonts w:ascii="Times New Roman" w:eastAsia="Times New Roman" w:hAnsi="Times New Roman" w:cs="Times New Roman"/>
          <w:bCs/>
          <w:color w:val="000000" w:themeColor="text1"/>
        </w:rPr>
        <w:t xml:space="preserve">ass </w:t>
      </w:r>
      <w:r w:rsidRPr="001F0DBF">
        <w:rPr>
          <w:rFonts w:ascii="Times New Roman" w:hAnsi="Times New Roman" w:cs="Times New Roman"/>
          <w:color w:val="000000" w:themeColor="text1"/>
        </w:rPr>
        <w:t>roo</w:t>
      </w:r>
      <w:r>
        <w:rPr>
          <w:rFonts w:ascii="Times New Roman" w:eastAsia="Times New Roman" w:hAnsi="Times New Roman" w:cs="Times New Roman"/>
          <w:bCs/>
          <w:color w:val="000000" w:themeColor="text1"/>
        </w:rPr>
        <w:t xml:space="preserve">t </w:t>
      </w:r>
      <w:r w:rsidRPr="00121161">
        <w:rPr>
          <w:rFonts w:ascii="Times New Roman" w:eastAsia="Times New Roman" w:hAnsi="Times New Roman" w:cs="Times New Roman"/>
          <w:bCs/>
          <w:color w:val="000000" w:themeColor="text1"/>
        </w:rPr>
        <w:t>B</w:t>
      </w:r>
      <w:r w:rsidRPr="00121161">
        <w:rPr>
          <w:rStyle w:val="Emphasis"/>
          <w:i w:val="0"/>
        </w:rPr>
        <w:t>rahman</w:t>
      </w:r>
      <w:r>
        <w:rPr>
          <w:rStyle w:val="Emphasis"/>
        </w:rPr>
        <w:t xml:space="preserve">, </w:t>
      </w:r>
      <w:proofErr w:type="spellStart"/>
      <w:r w:rsidRPr="00121161">
        <w:rPr>
          <w:rStyle w:val="hgkelc"/>
          <w:bCs/>
        </w:rPr>
        <w:t>Nirguna</w:t>
      </w:r>
      <w:proofErr w:type="spellEnd"/>
      <w:r w:rsidRPr="00121161">
        <w:rPr>
          <w:rStyle w:val="hgkelc"/>
          <w:bCs/>
        </w:rPr>
        <w:t xml:space="preserve"> and </w:t>
      </w:r>
      <w:proofErr w:type="spellStart"/>
      <w:r w:rsidRPr="00121161">
        <w:rPr>
          <w:rStyle w:val="hgkelc"/>
          <w:bCs/>
        </w:rPr>
        <w:t>Saguna</w:t>
      </w:r>
      <w:proofErr w:type="spellEnd"/>
      <w:r w:rsidRPr="00121161">
        <w:rPr>
          <w:rStyle w:val="hgkelc"/>
          <w:bCs/>
        </w:rPr>
        <w:t xml:space="preserve"> Brahman</w:t>
      </w:r>
      <w:r w:rsidR="00121161">
        <w:rPr>
          <w:rStyle w:val="hgkelc"/>
          <w:b/>
          <w:bCs/>
        </w:rPr>
        <w:t xml:space="preserve"> </w:t>
      </w:r>
      <w:r w:rsidRPr="00E569B6">
        <w:rPr>
          <w:rStyle w:val="acopre"/>
        </w:rPr>
        <w:t>at Hindu University of America</w:t>
      </w:r>
      <w:r>
        <w:rPr>
          <w:rStyle w:val="acopre"/>
        </w:rPr>
        <w:t xml:space="preserve"> Fl</w:t>
      </w:r>
      <w:r w:rsidRPr="001F0DBF">
        <w:rPr>
          <w:rFonts w:ascii="Times New Roman" w:hAnsi="Times New Roman" w:cs="Times New Roman"/>
          <w:color w:val="000000" w:themeColor="text1"/>
        </w:rPr>
        <w:t>o</w:t>
      </w:r>
      <w:r>
        <w:rPr>
          <w:rStyle w:val="acopre"/>
        </w:rPr>
        <w:t xml:space="preserve">rida. </w:t>
      </w:r>
      <w:r w:rsidR="0029697A" w:rsidRPr="001F0DBF">
        <w:rPr>
          <w:rFonts w:ascii="Times New Roman" w:eastAsia="Times New Roman" w:hAnsi="Times New Roman" w:cs="Times New Roman"/>
          <w:bCs/>
          <w:color w:val="000000" w:themeColor="text1"/>
        </w:rPr>
        <w:t>Dr. Rahul Hajare has been a hard worker a</w:t>
      </w:r>
      <w:bookmarkStart w:id="0" w:name="_GoBack"/>
      <w:bookmarkEnd w:id="0"/>
      <w:r w:rsidR="0029697A" w:rsidRPr="001F0DBF">
        <w:rPr>
          <w:rFonts w:ascii="Times New Roman" w:eastAsia="Times New Roman" w:hAnsi="Times New Roman" w:cs="Times New Roman"/>
          <w:bCs/>
          <w:color w:val="000000" w:themeColor="text1"/>
        </w:rPr>
        <w:t>ll his academic life. After his Ph.D in Pharmacy from Bangal</w:t>
      </w:r>
      <w:r w:rsidR="0029697A" w:rsidRPr="001F0DBF">
        <w:rPr>
          <w:rFonts w:ascii="Times New Roman" w:eastAsia="Times New Roman" w:hAnsi="Times New Roman" w:cs="Times New Roman"/>
          <w:color w:val="000000" w:themeColor="text1"/>
        </w:rPr>
        <w:t>o</w:t>
      </w:r>
      <w:r w:rsidR="0029697A" w:rsidRPr="001F0DBF">
        <w:rPr>
          <w:rFonts w:ascii="Times New Roman" w:eastAsia="Times New Roman" w:hAnsi="Times New Roman" w:cs="Times New Roman"/>
          <w:bCs/>
          <w:color w:val="000000" w:themeColor="text1"/>
        </w:rPr>
        <w:t xml:space="preserve">re which he completed with flying colours, he is fortunate to work NARI primer HIV research Institute to complete </w:t>
      </w:r>
      <w:r w:rsidR="0029697A" w:rsidRPr="001F0DBF">
        <w:rPr>
          <w:rFonts w:ascii="Times New Roman" w:eastAsia="Times New Roman" w:hAnsi="Times New Roman" w:cs="Times New Roman"/>
          <w:color w:val="000000" w:themeColor="text1"/>
        </w:rPr>
        <w:t xml:space="preserve">Post Doc of World Renowned Scientist Respected Dr. R.S.Paranjape., Retired Director &amp; Scientist ‘G’ National AIDS Research Institute Pune. Dr. Rahul Hajare has Associate Professor of Medical Chemistry to Pune University (until 2020), </w:t>
      </w:r>
      <w:r w:rsidR="0029697A" w:rsidRPr="001F0DBF">
        <w:rPr>
          <w:rFonts w:ascii="Times New Roman" w:hAnsi="Times New Roman" w:cs="Times New Roman"/>
        </w:rPr>
        <w:t xml:space="preserve">Dr. Rahul Hajare now Principal of Ishwar Deshmukh Institute of Pharmacy affiliated to council </w:t>
      </w:r>
      <w:proofErr w:type="spellStart"/>
      <w:r w:rsidR="0029697A" w:rsidRPr="001F0DBF">
        <w:rPr>
          <w:rFonts w:ascii="Times New Roman" w:hAnsi="Times New Roman" w:cs="Times New Roman"/>
        </w:rPr>
        <w:t>f</w:t>
      </w:r>
      <w:proofErr w:type="spellEnd"/>
      <w:r w:rsidR="0029697A" w:rsidRPr="001F0DBF">
        <w:rPr>
          <w:rFonts w:ascii="Times New Roman" w:hAnsi="Times New Roman" w:cs="Times New Roman"/>
        </w:rPr>
        <w:t xml:space="preserve"> India.  </w:t>
      </w:r>
    </w:p>
    <w:p w:rsidR="0029697A" w:rsidRPr="001F0DBF" w:rsidRDefault="0029697A" w:rsidP="0029697A">
      <w:pPr>
        <w:shd w:val="clear" w:color="auto" w:fill="FFFFFF"/>
        <w:spacing w:after="0" w:line="360" w:lineRule="auto"/>
        <w:jc w:val="both"/>
        <w:rPr>
          <w:rFonts w:ascii="Times New Roman" w:eastAsia="Times New Roman" w:hAnsi="Times New Roman" w:cs="Times New Roman"/>
          <w:color w:val="000000" w:themeColor="text1"/>
        </w:rPr>
      </w:pPr>
      <w:r w:rsidRPr="001F0DBF">
        <w:rPr>
          <w:rFonts w:ascii="Times New Roman" w:eastAsia="Times New Roman" w:hAnsi="Times New Roman" w:cs="Times New Roman"/>
          <w:b/>
          <w:bCs/>
        </w:rPr>
        <w:t>Research Interest</w:t>
      </w:r>
    </w:p>
    <w:p w:rsidR="0029697A" w:rsidRPr="001F0DBF" w:rsidRDefault="0029697A" w:rsidP="0029697A">
      <w:pPr>
        <w:spacing w:after="0" w:line="360" w:lineRule="auto"/>
        <w:ind w:right="150"/>
        <w:jc w:val="both"/>
        <w:rPr>
          <w:rFonts w:ascii="Times New Roman" w:eastAsia="Times New Roman" w:hAnsi="Times New Roman" w:cs="Times New Roman"/>
        </w:rPr>
      </w:pPr>
      <w:r w:rsidRPr="001F0DBF">
        <w:rPr>
          <w:rFonts w:ascii="Times New Roman" w:eastAsia="Times New Roman" w:hAnsi="Times New Roman" w:cs="Times New Roman"/>
        </w:rPr>
        <w:t xml:space="preserve">Prof. Dr. Rahul Hajare Research interests include Molecular Virology, Biology </w:t>
      </w:r>
    </w:p>
    <w:p w:rsidR="0029697A" w:rsidRPr="001F0DBF" w:rsidRDefault="0029697A" w:rsidP="0029697A">
      <w:pPr>
        <w:spacing w:after="0" w:line="360" w:lineRule="auto"/>
        <w:jc w:val="both"/>
        <w:rPr>
          <w:rFonts w:ascii="Times New Roman" w:hAnsi="Times New Roman" w:cs="Times New Roman"/>
          <w:color w:val="000000" w:themeColor="text1"/>
        </w:rPr>
      </w:pPr>
      <w:r w:rsidRPr="001F0DBF">
        <w:rPr>
          <w:rFonts w:ascii="Times New Roman" w:hAnsi="Times New Roman" w:cs="Times New Roman"/>
          <w:color w:val="000000" w:themeColor="text1"/>
        </w:rPr>
        <w:t>Email ID: rahulhajare17@gmail.com</w:t>
      </w:r>
    </w:p>
    <w:p w:rsidR="0029697A" w:rsidRPr="001F0DBF" w:rsidRDefault="0029697A" w:rsidP="0029697A">
      <w:pPr>
        <w:spacing w:after="0" w:line="360" w:lineRule="auto"/>
        <w:jc w:val="both"/>
        <w:rPr>
          <w:rFonts w:ascii="Times New Roman" w:hAnsi="Times New Roman" w:cs="Times New Roman"/>
          <w:color w:val="000000" w:themeColor="text1"/>
        </w:rPr>
      </w:pPr>
      <w:r w:rsidRPr="001F0DBF">
        <w:rPr>
          <w:rFonts w:ascii="Times New Roman" w:hAnsi="Times New Roman" w:cs="Times New Roman"/>
          <w:color w:val="000000" w:themeColor="text1"/>
        </w:rPr>
        <w:lastRenderedPageBreak/>
        <w:t>Presenter Name: Rahul Hajare</w:t>
      </w:r>
    </w:p>
    <w:p w:rsidR="0029697A" w:rsidRPr="001F0DBF" w:rsidRDefault="0029697A" w:rsidP="0029697A">
      <w:pPr>
        <w:spacing w:after="0" w:line="360" w:lineRule="auto"/>
        <w:jc w:val="both"/>
        <w:rPr>
          <w:rFonts w:ascii="Times New Roman" w:hAnsi="Times New Roman" w:cs="Times New Roman"/>
          <w:color w:val="000000" w:themeColor="text1"/>
        </w:rPr>
      </w:pPr>
      <w:r w:rsidRPr="001F0DBF">
        <w:rPr>
          <w:rFonts w:ascii="Times New Roman" w:hAnsi="Times New Roman" w:cs="Times New Roman"/>
          <w:color w:val="000000" w:themeColor="text1"/>
        </w:rPr>
        <w:t>Type of Presentation: Speaker</w:t>
      </w:r>
    </w:p>
    <w:p w:rsidR="0029697A" w:rsidRPr="001F0DBF" w:rsidRDefault="0029697A" w:rsidP="0029697A">
      <w:pPr>
        <w:spacing w:after="0" w:line="360" w:lineRule="auto"/>
        <w:jc w:val="both"/>
        <w:rPr>
          <w:rFonts w:ascii="Times New Roman" w:hAnsi="Times New Roman" w:cs="Times New Roman"/>
          <w:color w:val="000000" w:themeColor="text1"/>
        </w:rPr>
      </w:pPr>
      <w:r w:rsidRPr="001F0DBF">
        <w:rPr>
          <w:rFonts w:ascii="Times New Roman" w:hAnsi="Times New Roman" w:cs="Times New Roman"/>
          <w:color w:val="000000" w:themeColor="text1"/>
        </w:rPr>
        <w:t>Contact Number: 9921707584</w:t>
      </w:r>
    </w:p>
    <w:p w:rsidR="0029697A" w:rsidRPr="001F0DBF" w:rsidRDefault="0029697A" w:rsidP="0029697A">
      <w:pPr>
        <w:spacing w:after="0" w:line="360" w:lineRule="auto"/>
        <w:jc w:val="both"/>
        <w:rPr>
          <w:rFonts w:ascii="Times New Roman" w:hAnsi="Times New Roman" w:cs="Times New Roman"/>
          <w:color w:val="000000" w:themeColor="text1"/>
        </w:rPr>
      </w:pPr>
      <w:r w:rsidRPr="001F0DBF">
        <w:rPr>
          <w:rFonts w:ascii="Times New Roman" w:hAnsi="Times New Roman" w:cs="Times New Roman"/>
          <w:noProof/>
          <w:color w:val="000000" w:themeColor="text1"/>
        </w:rPr>
        <w:drawing>
          <wp:inline distT="0" distB="0" distL="0" distR="0" wp14:anchorId="44D062AB" wp14:editId="09661889">
            <wp:extent cx="846161" cy="806106"/>
            <wp:effectExtent l="0" t="0" r="0" b="0"/>
            <wp:docPr id="3" name="Picture 1" descr="C:\Users\XLR8\Desktop\Commissioner CAP folder\Recent Phot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XLR8\Desktop\Commissioner CAP folder\Recent Photo (1).JPG"/>
                    <pic:cNvPicPr>
                      <a:picLocks noChangeAspect="1" noChangeArrowheads="1"/>
                    </pic:cNvPicPr>
                  </pic:nvPicPr>
                  <pic:blipFill>
                    <a:blip r:embed="rId8" cstate="print"/>
                    <a:srcRect/>
                    <a:stretch>
                      <a:fillRect/>
                    </a:stretch>
                  </pic:blipFill>
                  <pic:spPr bwMode="auto">
                    <a:xfrm>
                      <a:off x="0" y="0"/>
                      <a:ext cx="863012" cy="822159"/>
                    </a:xfrm>
                    <a:prstGeom prst="rect">
                      <a:avLst/>
                    </a:prstGeom>
                    <a:noFill/>
                    <a:ln w="9525">
                      <a:noFill/>
                      <a:miter lim="800000"/>
                      <a:headEnd/>
                      <a:tailEnd/>
                    </a:ln>
                  </pic:spPr>
                </pic:pic>
              </a:graphicData>
            </a:graphic>
          </wp:inline>
        </w:drawing>
      </w:r>
    </w:p>
    <w:p w:rsidR="002004A3" w:rsidRDefault="002004A3"/>
    <w:sectPr w:rsidR="002004A3" w:rsidSect="007A7E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697A"/>
    <w:rsid w:val="00121161"/>
    <w:rsid w:val="002004A3"/>
    <w:rsid w:val="0029697A"/>
    <w:rsid w:val="00E569B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697A"/>
    <w:rPr>
      <w:rFonts w:eastAsiaTheme="minorEastAsia"/>
      <w:lang w:eastAsia="en-IN"/>
    </w:rPr>
  </w:style>
  <w:style w:type="paragraph" w:styleId="Heading1">
    <w:name w:val="heading 1"/>
    <w:basedOn w:val="Normal"/>
    <w:link w:val="Heading1Char"/>
    <w:uiPriority w:val="9"/>
    <w:qFormat/>
    <w:rsid w:val="0029697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697A"/>
    <w:rPr>
      <w:rFonts w:ascii="Times New Roman" w:eastAsia="Times New Roman" w:hAnsi="Times New Roman" w:cs="Times New Roman"/>
      <w:b/>
      <w:bCs/>
      <w:kern w:val="36"/>
      <w:sz w:val="48"/>
      <w:szCs w:val="48"/>
      <w:lang w:eastAsia="en-IN"/>
    </w:rPr>
  </w:style>
  <w:style w:type="paragraph" w:styleId="NormalWeb">
    <w:name w:val="Normal (Web)"/>
    <w:basedOn w:val="Normal"/>
    <w:uiPriority w:val="99"/>
    <w:unhideWhenUsed/>
    <w:rsid w:val="0029697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9697A"/>
    <w:rPr>
      <w:b/>
      <w:bCs/>
    </w:rPr>
  </w:style>
  <w:style w:type="paragraph" w:styleId="BalloonText">
    <w:name w:val="Balloon Text"/>
    <w:basedOn w:val="Normal"/>
    <w:link w:val="BalloonTextChar"/>
    <w:uiPriority w:val="99"/>
    <w:semiHidden/>
    <w:unhideWhenUsed/>
    <w:rsid w:val="002969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697A"/>
    <w:rPr>
      <w:rFonts w:ascii="Tahoma" w:eastAsiaTheme="minorEastAsia" w:hAnsi="Tahoma" w:cs="Tahoma"/>
      <w:sz w:val="16"/>
      <w:szCs w:val="16"/>
      <w:lang w:eastAsia="en-IN"/>
    </w:rPr>
  </w:style>
  <w:style w:type="character" w:customStyle="1" w:styleId="acopre">
    <w:name w:val="acopre"/>
    <w:basedOn w:val="DefaultParagraphFont"/>
    <w:rsid w:val="00E569B6"/>
  </w:style>
  <w:style w:type="character" w:styleId="Emphasis">
    <w:name w:val="Emphasis"/>
    <w:basedOn w:val="DefaultParagraphFont"/>
    <w:uiPriority w:val="20"/>
    <w:qFormat/>
    <w:rsid w:val="00E569B6"/>
    <w:rPr>
      <w:i/>
      <w:iCs/>
    </w:rPr>
  </w:style>
  <w:style w:type="character" w:customStyle="1" w:styleId="hgkelc">
    <w:name w:val="hgkelc"/>
    <w:basedOn w:val="DefaultParagraphFont"/>
    <w:rsid w:val="00E569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697A"/>
    <w:rPr>
      <w:rFonts w:eastAsiaTheme="minorEastAsia"/>
      <w:lang w:eastAsia="en-IN"/>
    </w:rPr>
  </w:style>
  <w:style w:type="paragraph" w:styleId="Heading1">
    <w:name w:val="heading 1"/>
    <w:basedOn w:val="Normal"/>
    <w:link w:val="Heading1Char"/>
    <w:uiPriority w:val="9"/>
    <w:qFormat/>
    <w:rsid w:val="0029697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697A"/>
    <w:rPr>
      <w:rFonts w:ascii="Times New Roman" w:eastAsia="Times New Roman" w:hAnsi="Times New Roman" w:cs="Times New Roman"/>
      <w:b/>
      <w:bCs/>
      <w:kern w:val="36"/>
      <w:sz w:val="48"/>
      <w:szCs w:val="48"/>
      <w:lang w:eastAsia="en-IN"/>
    </w:rPr>
  </w:style>
  <w:style w:type="paragraph" w:styleId="NormalWeb">
    <w:name w:val="Normal (Web)"/>
    <w:basedOn w:val="Normal"/>
    <w:uiPriority w:val="99"/>
    <w:unhideWhenUsed/>
    <w:rsid w:val="0029697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9697A"/>
    <w:rPr>
      <w:b/>
      <w:bCs/>
    </w:rPr>
  </w:style>
  <w:style w:type="paragraph" w:styleId="BalloonText">
    <w:name w:val="Balloon Text"/>
    <w:basedOn w:val="Normal"/>
    <w:link w:val="BalloonTextChar"/>
    <w:uiPriority w:val="99"/>
    <w:semiHidden/>
    <w:unhideWhenUsed/>
    <w:rsid w:val="002969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697A"/>
    <w:rPr>
      <w:rFonts w:ascii="Tahoma" w:eastAsiaTheme="minorEastAsia" w:hAnsi="Tahoma" w:cs="Tahoma"/>
      <w:sz w:val="16"/>
      <w:szCs w:val="16"/>
      <w:lang w:eastAsia="en-IN"/>
    </w:rPr>
  </w:style>
  <w:style w:type="character" w:customStyle="1" w:styleId="acopre">
    <w:name w:val="acopre"/>
    <w:basedOn w:val="DefaultParagraphFont"/>
    <w:rsid w:val="00E569B6"/>
  </w:style>
  <w:style w:type="character" w:styleId="Emphasis">
    <w:name w:val="Emphasis"/>
    <w:basedOn w:val="DefaultParagraphFont"/>
    <w:uiPriority w:val="20"/>
    <w:qFormat/>
    <w:rsid w:val="00E569B6"/>
    <w:rPr>
      <w:i/>
      <w:iCs/>
    </w:rPr>
  </w:style>
  <w:style w:type="character" w:customStyle="1" w:styleId="hgkelc">
    <w:name w:val="hgkelc"/>
    <w:basedOn w:val="DefaultParagraphFont"/>
    <w:rsid w:val="00E569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r20.rs6.net/tn.jsp?f=001JsXq6nG82QwS7jvcxRJI7WglroXRE2r-zF-PeFFZKLmVrcTfUVnSijQTfm5sakGV3fr2tr8IOdBh-dSduerJYgDRGHQrDlDZfLt_YwvyYu4T57cs1U7bHl0VMY7lrG2UY6MjvYzvSt6ho6LNagU0ifHvEFueXWjIlhRsl1tniwO4bGAJ7nMWIpy2TXp0YXK99HR-UYRkCNnBRRiIMKe_5INfmlP7y9v4&amp;c=FvLN0gOuO6jhsutQ0r80mnhlLm_ZaM2np8ZOdST5flU65-YzYY8zFw==&amp;ch=4KJVttOV-m7iP2yWBlJtrqqHL7rOdD3TkuDDEJZ7H9oU4OAvfvXCm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r20.rs6.net/tn.jsp?f=001JsXq6nG82QwS7jvcxRJI7WglroXRE2r-zF-PeFFZKLmVrcTfUVnSilMdYN5WXB8G6N5zr-kmXO9n_pjcZVvpnL0UL7ReRERnKPL3OKHeeW9fIVusAGZKQgLhrnevzEc35piaB5Se77UWG9FVuQ0Cv6bh8iJzrkazoa377JShZpZX4KEuIrGCOYGmhYPhgmhJ0RZu9569ZjbCSHjSbclnrA==&amp;c=FvLN0gOuO6jhsutQ0r80mnhlLm_ZaM2np8ZOdST5flU65-YzYY8zFw==&amp;ch=4KJVttOV-m7iP2yWBlJtrqqHL7rOdD3TkuDDEJZ7H9oU4OAvfvXCmg==" TargetMode="External"/><Relationship Id="rId5" Type="http://schemas.openxmlformats.org/officeDocument/2006/relationships/hyperlink" Target="http://r20.rs6.net/tn.jsp?f=001JsXq6nG82QwS7jvcxRJI7WglroXRE2r-zF-PeFFZKLmVrcTfUVnSij7Kgdg3Tlf1qZyeDgXYtK8xklLnsBOzBJtGqo87Mn5_kb1WtnVLatagzvd_zMOWZYN1KiP6LwkvkIHYyWnIB2vCVmetWBx5MsZMpr9oqXBBd0vcO0aKMWg=&amp;c=FvLN0gOuO6jhsutQ0r80mnhlLm_ZaM2np8ZOdST5flU65-YzYY8zFw==&amp;ch=4KJVttOV-m7iP2yWBlJtrqqHL7rOdD3TkuDDEJZ7H9oU4OAvfvXCm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699</Words>
  <Characters>3988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2020-10-27T10:40:00Z</dcterms:created>
  <dcterms:modified xsi:type="dcterms:W3CDTF">2020-11-17T10:48:00Z</dcterms:modified>
</cp:coreProperties>
</file>