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CEA" w:rsidRPr="00021CEA" w:rsidRDefault="00021CEA" w:rsidP="00021CEA">
      <w:pPr>
        <w:jc w:val="both"/>
        <w:rPr>
          <w:rFonts w:ascii="Times New Roman" w:hAnsi="Times New Roman" w:cs="Times New Roman"/>
          <w:b/>
          <w:sz w:val="28"/>
          <w:szCs w:val="28"/>
        </w:rPr>
      </w:pPr>
      <w:r w:rsidRPr="00021CEA">
        <w:rPr>
          <w:rFonts w:ascii="Times New Roman" w:hAnsi="Times New Roman" w:cs="Times New Roman"/>
          <w:b/>
          <w:sz w:val="28"/>
          <w:szCs w:val="28"/>
        </w:rPr>
        <w:t>Environmental Noise Exposure and Learning Performance of Secondary School Students</w:t>
      </w:r>
      <w:bookmarkStart w:id="0" w:name="_GoBack"/>
      <w:bookmarkEnd w:id="0"/>
    </w:p>
    <w:p w:rsidR="00021CEA" w:rsidRDefault="00021CEA" w:rsidP="00021CEA">
      <w:pPr>
        <w:jc w:val="both"/>
        <w:rPr>
          <w:sz w:val="24"/>
          <w:szCs w:val="24"/>
        </w:rPr>
      </w:pPr>
      <w:r>
        <w:rPr>
          <w:rFonts w:ascii="Times New Roman" w:hAnsi="Times New Roman" w:cs="Times New Roman"/>
          <w:b/>
          <w:sz w:val="24"/>
          <w:szCs w:val="24"/>
        </w:rPr>
        <w:t xml:space="preserve">Background: </w:t>
      </w:r>
      <w:r w:rsidRPr="0032518D">
        <w:rPr>
          <w:rFonts w:ascii="Times New Roman" w:hAnsi="Times New Roman" w:cs="Times New Roman"/>
          <w:sz w:val="24"/>
          <w:szCs w:val="24"/>
        </w:rPr>
        <w:t>The learning environment dramatically affects the learning outcomes of student. Noise, inappropriate temperature, insufficient light, overcrowded classes, misplaced boards and inappropriate classroom layout all could be confounding variables distracting students in class.</w:t>
      </w:r>
      <w:r w:rsidRPr="0032518D">
        <w:rPr>
          <w:sz w:val="24"/>
          <w:szCs w:val="24"/>
        </w:rPr>
        <w:t xml:space="preserve"> </w:t>
      </w:r>
    </w:p>
    <w:p w:rsidR="00021CEA" w:rsidRDefault="00021CEA" w:rsidP="00021CEA">
      <w:pPr>
        <w:jc w:val="both"/>
        <w:rPr>
          <w:rFonts w:ascii="Times New Roman" w:hAnsi="Times New Roman" w:cs="Times New Roman"/>
          <w:sz w:val="24"/>
          <w:szCs w:val="24"/>
        </w:rPr>
      </w:pPr>
      <w:r w:rsidRPr="00021CEA">
        <w:rPr>
          <w:rFonts w:ascii="Times New Roman" w:hAnsi="Times New Roman" w:cs="Times New Roman"/>
          <w:b/>
          <w:sz w:val="24"/>
          <w:szCs w:val="24"/>
        </w:rPr>
        <w:t>Methodology:</w:t>
      </w:r>
      <w:r>
        <w:rPr>
          <w:b/>
          <w:sz w:val="24"/>
          <w:szCs w:val="24"/>
        </w:rPr>
        <w:t xml:space="preserve"> </w:t>
      </w:r>
      <w:r w:rsidRPr="0032518D">
        <w:rPr>
          <w:rFonts w:ascii="Times New Roman" w:hAnsi="Times New Roman" w:cs="Times New Roman"/>
          <w:sz w:val="24"/>
          <w:szCs w:val="24"/>
        </w:rPr>
        <w:t xml:space="preserve">This cross sectional study emphasizes on the effects of classroom noise on student's learning performance, students’ perception on noise and internal and external noise levels. To assess any relationship between environmental noise level and learning performance of secondary school students, evaluation of various noise descriptors such as L10, L50, L90, </w:t>
      </w:r>
      <w:proofErr w:type="spellStart"/>
      <w:r w:rsidRPr="0032518D">
        <w:rPr>
          <w:rFonts w:ascii="Times New Roman" w:hAnsi="Times New Roman" w:cs="Times New Roman"/>
          <w:sz w:val="24"/>
          <w:szCs w:val="24"/>
        </w:rPr>
        <w:t>Leq</w:t>
      </w:r>
      <w:proofErr w:type="spellEnd"/>
      <w:r w:rsidRPr="0032518D">
        <w:rPr>
          <w:rFonts w:ascii="Times New Roman" w:hAnsi="Times New Roman" w:cs="Times New Roman"/>
          <w:sz w:val="24"/>
          <w:szCs w:val="24"/>
        </w:rPr>
        <w:t>, and NC was measured with Smart Phone using calibrated sound level meter app. The population of the study included secondary school students of the academic year 2017-2018 in Dhaka, of whom 580 students from three schools were selected by systematic random sampling as the participants where 66.6% were male and rest 33.4% were female. Data collection technique included informed assent form, student perception on noise questionnaire and reading comprehension test and observation checklist to examine the physical parameters of noise in educational insti</w:t>
      </w:r>
      <w:r>
        <w:rPr>
          <w:rFonts w:ascii="Times New Roman" w:hAnsi="Times New Roman" w:cs="Times New Roman"/>
          <w:sz w:val="24"/>
          <w:szCs w:val="24"/>
        </w:rPr>
        <w:t xml:space="preserve">tutions. </w:t>
      </w:r>
    </w:p>
    <w:p w:rsidR="00021CEA" w:rsidRDefault="00021CEA" w:rsidP="00021CEA">
      <w:pPr>
        <w:jc w:val="both"/>
        <w:rPr>
          <w:rFonts w:ascii="Times New Roman" w:hAnsi="Times New Roman" w:cs="Times New Roman"/>
          <w:sz w:val="24"/>
          <w:szCs w:val="24"/>
        </w:rPr>
      </w:pPr>
      <w:r w:rsidRPr="00021CEA">
        <w:rPr>
          <w:rFonts w:ascii="Times New Roman" w:hAnsi="Times New Roman" w:cs="Times New Roman"/>
          <w:b/>
          <w:sz w:val="24"/>
          <w:szCs w:val="24"/>
        </w:rPr>
        <w:t>Result:</w:t>
      </w:r>
      <w:r>
        <w:rPr>
          <w:rFonts w:ascii="Times New Roman" w:hAnsi="Times New Roman" w:cs="Times New Roman"/>
          <w:sz w:val="24"/>
          <w:szCs w:val="24"/>
        </w:rPr>
        <w:t xml:space="preserve"> </w:t>
      </w:r>
      <w:r w:rsidRPr="0032518D">
        <w:rPr>
          <w:rFonts w:ascii="Times New Roman" w:hAnsi="Times New Roman" w:cs="Times New Roman"/>
          <w:bCs/>
          <w:sz w:val="24"/>
          <w:szCs w:val="24"/>
        </w:rPr>
        <w:t>Equivalent noise levels (</w:t>
      </w:r>
      <w:proofErr w:type="spellStart"/>
      <w:r w:rsidRPr="0032518D">
        <w:rPr>
          <w:rFonts w:ascii="Times New Roman" w:hAnsi="Times New Roman" w:cs="Times New Roman"/>
          <w:bCs/>
          <w:sz w:val="24"/>
          <w:szCs w:val="24"/>
        </w:rPr>
        <w:t>Leq</w:t>
      </w:r>
      <w:proofErr w:type="spellEnd"/>
      <w:r w:rsidRPr="0032518D">
        <w:rPr>
          <w:rFonts w:ascii="Times New Roman" w:hAnsi="Times New Roman" w:cs="Times New Roman"/>
          <w:bCs/>
          <w:sz w:val="24"/>
          <w:szCs w:val="24"/>
        </w:rPr>
        <w:t xml:space="preserve">) were measured in selected classrooms; after identifying the noisiest classrooms attended by secondary school students. </w:t>
      </w:r>
      <w:r w:rsidRPr="0032518D">
        <w:rPr>
          <w:rFonts w:ascii="Times New Roman" w:hAnsi="Times New Roman" w:cs="Times New Roman"/>
          <w:sz w:val="24"/>
          <w:szCs w:val="24"/>
        </w:rPr>
        <w:t>In school-2,students of class seven was exposed by highest level of sound 81.08 dB and lowest level was 73.55 dB in class eight classroom. In school-1, highest level of sound was 77.69 dB in class seven and lowest level was 75.99 dB in class nine. In school-3, highest level of sound was measured 78.72 dB in class eight and lowest level was 75.03 dB in class nine. Illustrating their perception on noise in school area it is found that students’ seemed to be very sensitive of noise during their learning activities like doing test or exam and reading. The participants performed in a reading comprehension test in their classroom as a part of their school activities. The scores of the reading test were significantly associated with socio demographic factors like age, mother’s educational attainments and family income. Multiple Linear regression reveals there is a moderate negative correlation between Classroom noise level (</w:t>
      </w:r>
      <w:proofErr w:type="spellStart"/>
      <w:r w:rsidRPr="0032518D">
        <w:rPr>
          <w:rFonts w:ascii="Times New Roman" w:hAnsi="Times New Roman" w:cs="Times New Roman"/>
          <w:sz w:val="24"/>
          <w:szCs w:val="24"/>
        </w:rPr>
        <w:t>L</w:t>
      </w:r>
      <w:r w:rsidRPr="0032518D">
        <w:rPr>
          <w:rFonts w:ascii="Times New Roman" w:hAnsi="Times New Roman" w:cs="Times New Roman"/>
          <w:sz w:val="24"/>
          <w:szCs w:val="24"/>
          <w:vertAlign w:val="subscript"/>
        </w:rPr>
        <w:t>eq</w:t>
      </w:r>
      <w:proofErr w:type="spellEnd"/>
      <w:r w:rsidRPr="0032518D">
        <w:rPr>
          <w:rFonts w:ascii="Times New Roman" w:hAnsi="Times New Roman" w:cs="Times New Roman"/>
          <w:sz w:val="24"/>
          <w:szCs w:val="24"/>
        </w:rPr>
        <w:t xml:space="preserve">), r= -.343, β= -.853, p=.000; as high level of noise associated with poor reading score. </w:t>
      </w:r>
    </w:p>
    <w:p w:rsidR="00C32671" w:rsidRPr="00021CEA" w:rsidRDefault="00021CEA" w:rsidP="00021CEA">
      <w:pPr>
        <w:jc w:val="both"/>
        <w:rPr>
          <w:rFonts w:ascii="Times New Roman" w:hAnsi="Times New Roman" w:cs="Times New Roman"/>
          <w:sz w:val="24"/>
          <w:szCs w:val="24"/>
        </w:rPr>
      </w:pPr>
      <w:r w:rsidRPr="00021CEA">
        <w:rPr>
          <w:rFonts w:ascii="Times New Roman" w:hAnsi="Times New Roman" w:cs="Times New Roman"/>
          <w:b/>
          <w:sz w:val="24"/>
          <w:szCs w:val="24"/>
        </w:rPr>
        <w:t>Conclusion</w:t>
      </w:r>
      <w:r>
        <w:rPr>
          <w:rFonts w:ascii="Times New Roman" w:hAnsi="Times New Roman" w:cs="Times New Roman"/>
          <w:sz w:val="24"/>
          <w:szCs w:val="24"/>
        </w:rPr>
        <w:t xml:space="preserve">: </w:t>
      </w:r>
      <w:r w:rsidRPr="0032518D">
        <w:rPr>
          <w:rFonts w:ascii="Times New Roman" w:hAnsi="Times New Roman" w:cs="Times New Roman"/>
          <w:sz w:val="24"/>
          <w:szCs w:val="24"/>
        </w:rPr>
        <w:t>Further studies are required to pile more precise insight into the mechanisms that underlie in noise effects on children. Also, the sound insulation programs and policies needed to be applied in road side schools which are at risk.</w:t>
      </w:r>
    </w:p>
    <w:sectPr w:rsidR="00C32671" w:rsidRPr="00021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EA"/>
    <w:rsid w:val="00021CEA"/>
    <w:rsid w:val="00C3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F7C155-1D69-40C3-A28F-ED805D4C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408</Words>
  <Characters>2326</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Samiha Kaiser</dc:creator>
  <cp:keywords/>
  <dc:description/>
  <cp:lastModifiedBy>Samiha Kaiser</cp:lastModifiedBy>
  <cp:revision>1</cp:revision>
  <dcterms:created xsi:type="dcterms:W3CDTF">2019-11-02T17:30:00Z</dcterms:created>
  <dcterms:modified xsi:type="dcterms:W3CDTF">2019-11-02T17:38:00Z</dcterms:modified>
</cp:coreProperties>
</file>