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57C" w:rsidRPr="00923C3D" w:rsidRDefault="0073757C" w:rsidP="00923C3D">
      <w:pPr>
        <w:widowControl w:val="0"/>
        <w:autoSpaceDE w:val="0"/>
        <w:autoSpaceDN w:val="0"/>
        <w:adjustRightInd w:val="0"/>
        <w:spacing w:before="24" w:after="0" w:line="250" w:lineRule="auto"/>
        <w:ind w:right="175"/>
        <w:jc w:val="center"/>
        <w:rPr>
          <w:rFonts w:ascii="Times New Roman" w:hAnsi="Times New Roman" w:cs="Times New Roman"/>
          <w:b/>
          <w:bCs/>
          <w:color w:val="231F20"/>
          <w:sz w:val="36"/>
          <w:szCs w:val="36"/>
        </w:rPr>
      </w:pPr>
      <w:r w:rsidRPr="00923C3D">
        <w:rPr>
          <w:rFonts w:ascii="Times New Roman" w:hAnsi="Times New Roman" w:cs="Times New Roman"/>
          <w:b/>
          <w:bCs/>
          <w:color w:val="231F20"/>
          <w:sz w:val="36"/>
          <w:szCs w:val="36"/>
        </w:rPr>
        <w:t>Climatic Variations, Challenges and Issues in Managing Landslide</w:t>
      </w:r>
      <w:r w:rsidR="00923C3D">
        <w:rPr>
          <w:rFonts w:ascii="Times New Roman" w:hAnsi="Times New Roman" w:cs="Times New Roman"/>
          <w:b/>
          <w:bCs/>
          <w:color w:val="231F20"/>
          <w:sz w:val="36"/>
          <w:szCs w:val="36"/>
        </w:rPr>
        <w:t xml:space="preserve"> </w:t>
      </w:r>
      <w:r w:rsidRPr="00923C3D">
        <w:rPr>
          <w:rFonts w:ascii="Times New Roman" w:hAnsi="Times New Roman" w:cs="Times New Roman"/>
          <w:b/>
          <w:bCs/>
          <w:color w:val="231F20"/>
          <w:sz w:val="36"/>
          <w:szCs w:val="36"/>
        </w:rPr>
        <w:t>Hazards of Bangladesh</w:t>
      </w:r>
    </w:p>
    <w:p w:rsidR="0073757C" w:rsidRDefault="0073757C" w:rsidP="0073757C">
      <w:pPr>
        <w:widowControl w:val="0"/>
        <w:autoSpaceDE w:val="0"/>
        <w:autoSpaceDN w:val="0"/>
        <w:adjustRightInd w:val="0"/>
        <w:spacing w:after="0" w:line="240" w:lineRule="auto"/>
        <w:ind w:right="-50"/>
        <w:jc w:val="center"/>
        <w:rPr>
          <w:rFonts w:ascii="Times New Roman" w:hAnsi="Times New Roman" w:cs="Times New Roman"/>
          <w:b/>
          <w:bCs/>
          <w:color w:val="231F20"/>
          <w:sz w:val="20"/>
        </w:rPr>
      </w:pPr>
      <w:r>
        <w:rPr>
          <w:rFonts w:ascii="Times New Roman" w:hAnsi="Times New Roman" w:cs="Times New Roman"/>
          <w:b/>
          <w:bCs/>
          <w:color w:val="231F20"/>
          <w:sz w:val="20"/>
        </w:rPr>
        <w:t xml:space="preserve"> </w:t>
      </w:r>
    </w:p>
    <w:p w:rsidR="0073757C" w:rsidRPr="00923C3D" w:rsidRDefault="0073757C" w:rsidP="0073757C">
      <w:pPr>
        <w:widowControl w:val="0"/>
        <w:autoSpaceDE w:val="0"/>
        <w:autoSpaceDN w:val="0"/>
        <w:adjustRightInd w:val="0"/>
        <w:spacing w:after="0" w:line="240" w:lineRule="auto"/>
        <w:ind w:right="-50"/>
        <w:jc w:val="center"/>
        <w:rPr>
          <w:rFonts w:ascii="Times New Roman" w:hAnsi="Times New Roman" w:cs="Times New Roman"/>
          <w:b/>
          <w:bCs/>
          <w:color w:val="231F20"/>
          <w:sz w:val="28"/>
          <w:szCs w:val="28"/>
          <w:vertAlign w:val="superscript"/>
        </w:rPr>
      </w:pPr>
      <w:proofErr w:type="spellStart"/>
      <w:r w:rsidRPr="00923C3D">
        <w:rPr>
          <w:rFonts w:ascii="Times New Roman" w:hAnsi="Times New Roman" w:cs="Times New Roman"/>
          <w:b/>
          <w:bCs/>
          <w:color w:val="231F20"/>
          <w:sz w:val="28"/>
          <w:szCs w:val="28"/>
        </w:rPr>
        <w:t>Hossain</w:t>
      </w:r>
      <w:proofErr w:type="spellEnd"/>
      <w:r w:rsidRPr="00923C3D">
        <w:rPr>
          <w:rFonts w:ascii="Times New Roman" w:hAnsi="Times New Roman" w:cs="Times New Roman"/>
          <w:b/>
          <w:bCs/>
          <w:color w:val="231F20"/>
          <w:sz w:val="28"/>
          <w:szCs w:val="28"/>
        </w:rPr>
        <w:t xml:space="preserve"> A.T.M.S</w:t>
      </w:r>
    </w:p>
    <w:p w:rsidR="0073757C" w:rsidRDefault="0073757C" w:rsidP="0073757C">
      <w:pPr>
        <w:widowControl w:val="0"/>
        <w:autoSpaceDE w:val="0"/>
        <w:autoSpaceDN w:val="0"/>
        <w:adjustRightInd w:val="0"/>
        <w:spacing w:before="10" w:after="0" w:line="240" w:lineRule="exact"/>
        <w:rPr>
          <w:rFonts w:ascii="Times New Roman" w:hAnsi="Times New Roman" w:cs="Times New Roman"/>
          <w:color w:val="000000"/>
          <w:sz w:val="24"/>
          <w:szCs w:val="24"/>
        </w:rPr>
      </w:pPr>
    </w:p>
    <w:p w:rsidR="0036084F" w:rsidRDefault="0073757C" w:rsidP="0073757C">
      <w:pPr>
        <w:widowControl w:val="0"/>
        <w:autoSpaceDE w:val="0"/>
        <w:autoSpaceDN w:val="0"/>
        <w:adjustRightInd w:val="0"/>
        <w:spacing w:after="0" w:line="240" w:lineRule="auto"/>
        <w:ind w:right="-50"/>
        <w:jc w:val="center"/>
        <w:rPr>
          <w:rFonts w:ascii="Times New Roman" w:hAnsi="Times New Roman" w:cs="Times New Roman"/>
          <w:i/>
          <w:iCs/>
          <w:color w:val="231F20"/>
          <w:sz w:val="24"/>
          <w:szCs w:val="24"/>
          <w:vertAlign w:val="superscript"/>
        </w:rPr>
      </w:pPr>
      <w:proofErr w:type="gramStart"/>
      <w:r w:rsidRPr="0036084F">
        <w:rPr>
          <w:rFonts w:ascii="Times New Roman" w:hAnsi="Times New Roman" w:cs="Times New Roman"/>
          <w:i/>
          <w:iCs/>
          <w:color w:val="231F20"/>
          <w:sz w:val="24"/>
          <w:szCs w:val="24"/>
          <w:vertAlign w:val="superscript"/>
        </w:rPr>
        <w:t>1</w:t>
      </w:r>
      <w:r w:rsidRPr="0036084F">
        <w:rPr>
          <w:rFonts w:ascii="Times New Roman" w:hAnsi="Times New Roman" w:cs="Times New Roman"/>
          <w:i/>
          <w:iCs/>
          <w:color w:val="231F20"/>
          <w:sz w:val="24"/>
          <w:szCs w:val="24"/>
        </w:rPr>
        <w:t xml:space="preserve">Engineering Geology, </w:t>
      </w:r>
      <w:proofErr w:type="spellStart"/>
      <w:r w:rsidRPr="0036084F">
        <w:rPr>
          <w:rFonts w:ascii="Times New Roman" w:hAnsi="Times New Roman" w:cs="Times New Roman"/>
          <w:i/>
          <w:iCs/>
          <w:color w:val="231F20"/>
          <w:sz w:val="24"/>
          <w:szCs w:val="24"/>
        </w:rPr>
        <w:t>Geotechnics</w:t>
      </w:r>
      <w:proofErr w:type="spellEnd"/>
      <w:r w:rsidRPr="0036084F">
        <w:rPr>
          <w:rFonts w:ascii="Times New Roman" w:hAnsi="Times New Roman" w:cs="Times New Roman"/>
          <w:i/>
          <w:iCs/>
          <w:color w:val="231F20"/>
          <w:sz w:val="24"/>
          <w:szCs w:val="24"/>
        </w:rPr>
        <w:t xml:space="preserve"> &amp; </w:t>
      </w:r>
      <w:proofErr w:type="spellStart"/>
      <w:r w:rsidRPr="0036084F">
        <w:rPr>
          <w:rFonts w:ascii="Times New Roman" w:hAnsi="Times New Roman" w:cs="Times New Roman"/>
          <w:i/>
          <w:iCs/>
          <w:color w:val="231F20"/>
          <w:sz w:val="24"/>
          <w:szCs w:val="24"/>
        </w:rPr>
        <w:t>Geohazards</w:t>
      </w:r>
      <w:proofErr w:type="spellEnd"/>
      <w:r w:rsidRPr="0036084F">
        <w:rPr>
          <w:rFonts w:ascii="Times New Roman" w:hAnsi="Times New Roman" w:cs="Times New Roman"/>
          <w:i/>
          <w:iCs/>
          <w:color w:val="231F20"/>
          <w:sz w:val="24"/>
          <w:szCs w:val="24"/>
        </w:rPr>
        <w:t xml:space="preserve"> </w:t>
      </w:r>
      <w:proofErr w:type="spellStart"/>
      <w:r w:rsidRPr="0036084F">
        <w:rPr>
          <w:rFonts w:ascii="Times New Roman" w:hAnsi="Times New Roman" w:cs="Times New Roman"/>
          <w:i/>
          <w:iCs/>
          <w:color w:val="231F20"/>
          <w:sz w:val="24"/>
          <w:szCs w:val="24"/>
        </w:rPr>
        <w:t>Group.Department</w:t>
      </w:r>
      <w:proofErr w:type="spellEnd"/>
      <w:r w:rsidRPr="0036084F">
        <w:rPr>
          <w:rFonts w:ascii="Times New Roman" w:hAnsi="Times New Roman" w:cs="Times New Roman"/>
          <w:i/>
          <w:iCs/>
          <w:color w:val="231F20"/>
          <w:sz w:val="24"/>
          <w:szCs w:val="24"/>
        </w:rPr>
        <w:t xml:space="preserve"> of Geological Sciences, </w:t>
      </w:r>
      <w:proofErr w:type="spellStart"/>
      <w:r w:rsidRPr="0036084F">
        <w:rPr>
          <w:rFonts w:ascii="Times New Roman" w:hAnsi="Times New Roman" w:cs="Times New Roman"/>
          <w:i/>
          <w:iCs/>
          <w:color w:val="231F20"/>
          <w:sz w:val="24"/>
          <w:szCs w:val="24"/>
        </w:rPr>
        <w:t>Jahangirnagar</w:t>
      </w:r>
      <w:proofErr w:type="spellEnd"/>
      <w:r w:rsidRPr="0036084F">
        <w:rPr>
          <w:rFonts w:ascii="Times New Roman" w:hAnsi="Times New Roman" w:cs="Times New Roman"/>
          <w:i/>
          <w:iCs/>
          <w:color w:val="231F20"/>
          <w:sz w:val="24"/>
          <w:szCs w:val="24"/>
        </w:rPr>
        <w:t xml:space="preserve"> University, </w:t>
      </w:r>
      <w:proofErr w:type="spellStart"/>
      <w:r w:rsidRPr="0036084F">
        <w:rPr>
          <w:rFonts w:ascii="Times New Roman" w:hAnsi="Times New Roman" w:cs="Times New Roman"/>
          <w:i/>
          <w:iCs/>
          <w:color w:val="231F20"/>
          <w:sz w:val="24"/>
          <w:szCs w:val="24"/>
        </w:rPr>
        <w:t>Savar</w:t>
      </w:r>
      <w:proofErr w:type="spellEnd"/>
      <w:r w:rsidRPr="0036084F">
        <w:rPr>
          <w:rFonts w:ascii="Times New Roman" w:hAnsi="Times New Roman" w:cs="Times New Roman"/>
          <w:i/>
          <w:iCs/>
          <w:color w:val="231F20"/>
          <w:sz w:val="24"/>
          <w:szCs w:val="24"/>
        </w:rPr>
        <w:t>, Dhaka,, Bangladesh.</w:t>
      </w:r>
      <w:proofErr w:type="gramEnd"/>
      <w:r w:rsidRPr="0036084F">
        <w:rPr>
          <w:rFonts w:ascii="Times New Roman" w:hAnsi="Times New Roman" w:cs="Times New Roman"/>
          <w:i/>
          <w:iCs/>
          <w:color w:val="231F20"/>
          <w:sz w:val="24"/>
          <w:szCs w:val="24"/>
          <w:vertAlign w:val="superscript"/>
        </w:rPr>
        <w:t xml:space="preserve"> </w:t>
      </w:r>
    </w:p>
    <w:p w:rsidR="0073757C" w:rsidRDefault="0073757C" w:rsidP="00923C3D">
      <w:pPr>
        <w:widowControl w:val="0"/>
        <w:autoSpaceDE w:val="0"/>
        <w:autoSpaceDN w:val="0"/>
        <w:adjustRightInd w:val="0"/>
        <w:spacing w:after="0" w:line="240" w:lineRule="auto"/>
        <w:ind w:right="-50"/>
        <w:jc w:val="center"/>
        <w:rPr>
          <w:rFonts w:ascii="Times New Roman" w:hAnsi="Times New Roman" w:cs="Times New Roman"/>
          <w:i/>
          <w:iCs/>
          <w:color w:val="231F20"/>
          <w:sz w:val="24"/>
          <w:szCs w:val="24"/>
        </w:rPr>
      </w:pPr>
      <w:r w:rsidRPr="0036084F">
        <w:rPr>
          <w:rFonts w:ascii="Times New Roman" w:hAnsi="Times New Roman" w:cs="Times New Roman"/>
          <w:i/>
          <w:iCs/>
          <w:color w:val="231F20"/>
          <w:sz w:val="24"/>
          <w:szCs w:val="24"/>
        </w:rPr>
        <w:t>Email Corresponding Au</w:t>
      </w:r>
      <w:r w:rsidRPr="0036084F">
        <w:rPr>
          <w:rFonts w:ascii="Times New Roman" w:hAnsi="Times New Roman" w:cs="Times New Roman"/>
          <w:i/>
          <w:iCs/>
          <w:color w:val="231F20"/>
          <w:sz w:val="24"/>
          <w:szCs w:val="24"/>
        </w:rPr>
        <w:t>thor: shakhawathos2004@yahoo.com</w:t>
      </w:r>
    </w:p>
    <w:p w:rsidR="00923C3D" w:rsidRDefault="00923C3D" w:rsidP="00923C3D">
      <w:pPr>
        <w:jc w:val="both"/>
        <w:rPr>
          <w:rFonts w:ascii="Times New Roman" w:hAnsi="Times New Roman" w:cs="Times New Roman"/>
          <w:sz w:val="24"/>
          <w:szCs w:val="24"/>
        </w:rPr>
      </w:pPr>
    </w:p>
    <w:p w:rsidR="00814146" w:rsidRDefault="00814146" w:rsidP="00814146">
      <w:pPr>
        <w:jc w:val="both"/>
        <w:rPr>
          <w:rFonts w:ascii="Times New Roman" w:hAnsi="Times New Roman" w:cs="Times New Roman"/>
          <w:sz w:val="24"/>
          <w:szCs w:val="24"/>
        </w:rPr>
      </w:pPr>
      <w:r w:rsidRPr="00B441A5">
        <w:rPr>
          <w:rFonts w:ascii="Times New Roman" w:hAnsi="Times New Roman" w:cs="Times New Roman"/>
          <w:b/>
          <w:sz w:val="24"/>
          <w:szCs w:val="24"/>
        </w:rPr>
        <w:t>Abstract:</w:t>
      </w:r>
      <w:r w:rsidRPr="00B441A5">
        <w:rPr>
          <w:rFonts w:ascii="Times New Roman" w:hAnsi="Times New Roman" w:cs="Times New Roman"/>
          <w:sz w:val="24"/>
          <w:szCs w:val="24"/>
        </w:rPr>
        <w:t xml:space="preserve"> </w:t>
      </w:r>
    </w:p>
    <w:p w:rsidR="00A308D0" w:rsidRPr="0036084F" w:rsidRDefault="00814146" w:rsidP="00A20BF1">
      <w:pPr>
        <w:jc w:val="both"/>
        <w:rPr>
          <w:rFonts w:ascii="Times New Roman" w:hAnsi="Times New Roman" w:cs="Times New Roman"/>
          <w:sz w:val="24"/>
          <w:szCs w:val="24"/>
          <w:shd w:val="clear" w:color="auto" w:fill="FFFFFF"/>
        </w:rPr>
      </w:pPr>
      <w:r w:rsidRPr="00B441A5">
        <w:rPr>
          <w:rFonts w:ascii="Times New Roman" w:hAnsi="Times New Roman" w:cs="Times New Roman"/>
          <w:sz w:val="24"/>
          <w:szCs w:val="24"/>
        </w:rPr>
        <w:t>Bangladesh is a tropical monsoonal South Asian Country. The south eastern folded hills of Bangladesh are mainly composed of</w:t>
      </w:r>
      <w:r w:rsidRPr="00B441A5">
        <w:rPr>
          <w:rFonts w:ascii="Times New Roman" w:hAnsi="Times New Roman" w:cs="Times New Roman"/>
          <w:sz w:val="24"/>
          <w:szCs w:val="24"/>
          <w:shd w:val="clear" w:color="auto" w:fill="FFFFFF"/>
        </w:rPr>
        <w:t xml:space="preserve"> unconsolidated to poorly consolidated sedimentary beds of sandstone, siltstone and </w:t>
      </w:r>
      <w:proofErr w:type="spellStart"/>
      <w:r w:rsidRPr="00B441A5">
        <w:rPr>
          <w:rFonts w:ascii="Times New Roman" w:hAnsi="Times New Roman" w:cs="Times New Roman"/>
          <w:sz w:val="24"/>
          <w:szCs w:val="24"/>
          <w:shd w:val="clear" w:color="auto" w:fill="FFFFFF"/>
        </w:rPr>
        <w:t>shales</w:t>
      </w:r>
      <w:proofErr w:type="spellEnd"/>
      <w:r w:rsidRPr="00B441A5">
        <w:rPr>
          <w:rFonts w:ascii="Times New Roman" w:hAnsi="Times New Roman" w:cs="Times New Roman"/>
          <w:sz w:val="24"/>
          <w:szCs w:val="24"/>
          <w:shd w:val="clear" w:color="auto" w:fill="FFFFFF"/>
        </w:rPr>
        <w:t>.  The rocks are highly fractured, jointed and faulted. Some geological formations are highly porous. In this research, an attempt has been made to see the variations of recent change of climate by analyzing last 30 years rainfall data and landslide event data.</w:t>
      </w:r>
      <w:r w:rsidRPr="00B441A5">
        <w:rPr>
          <w:sz w:val="24"/>
          <w:szCs w:val="24"/>
        </w:rPr>
        <w:t xml:space="preserve"> </w:t>
      </w:r>
      <w:r w:rsidRPr="00B441A5">
        <w:rPr>
          <w:rFonts w:ascii="Times New Roman" w:hAnsi="Times New Roman" w:cs="Times New Roman"/>
          <w:sz w:val="24"/>
          <w:szCs w:val="24"/>
          <w:shd w:val="clear" w:color="auto" w:fill="FFFFFF"/>
        </w:rPr>
        <w:t>It is clearly established from these analyses that short term single day or few consecutive days antecedent rainfall events during monsoon period play an important role on the recent increase of landslide events in the south eastern folded part of Bangladesh. This natural disaster now turns to a humanitarian disaster and threatening the sustainable development of Bangladesh. It is established that rainfall pattern can significantly influence on the landslide hazard events.  It is also observed that short term high intensity rainfall is the major cause of shallow landslides due to weak and loose nature of the soils of the investigated area. Development of pore water pressure (P.W.P) within soil mass is also evaluated and discussed. It is also observed that if small amount of antecedent rainfall for few days is added with huge amount of total rainfall for a single day, it may also contribute to the factor of safety values. Some numerical finite element model test results are presented in this paper to understand the impact of precipitation pattern, infiltration capacity, pore water pressure development and seepage pattern. It is also observed that there is an influence of suction on the stability &amp; suction value gradually reduced during raining. A variation of the factor of safety (</w:t>
      </w:r>
      <w:proofErr w:type="spellStart"/>
      <w:r w:rsidRPr="00B441A5">
        <w:rPr>
          <w:rFonts w:ascii="Times New Roman" w:hAnsi="Times New Roman" w:cs="Times New Roman"/>
          <w:sz w:val="24"/>
          <w:szCs w:val="24"/>
          <w:shd w:val="clear" w:color="auto" w:fill="FFFFFF"/>
        </w:rPr>
        <w:t>Fs</w:t>
      </w:r>
      <w:proofErr w:type="spellEnd"/>
      <w:r w:rsidRPr="00B441A5">
        <w:rPr>
          <w:rFonts w:ascii="Times New Roman" w:hAnsi="Times New Roman" w:cs="Times New Roman"/>
          <w:sz w:val="24"/>
          <w:szCs w:val="24"/>
          <w:shd w:val="clear" w:color="auto" w:fill="FFFFFF"/>
        </w:rPr>
        <w:t xml:space="preserve">) value is also observed. To minimize the loss due to this disaster, proper actions should be taken immediately by the concerned authorities to save lives and properties and for sustainable development of </w:t>
      </w:r>
      <w:proofErr w:type="spellStart"/>
      <w:r w:rsidRPr="00B441A5">
        <w:rPr>
          <w:rFonts w:ascii="Times New Roman" w:hAnsi="Times New Roman" w:cs="Times New Roman"/>
          <w:sz w:val="24"/>
          <w:szCs w:val="24"/>
          <w:shd w:val="clear" w:color="auto" w:fill="FFFFFF"/>
        </w:rPr>
        <w:t>Bangladesh.The</w:t>
      </w:r>
      <w:proofErr w:type="spellEnd"/>
      <w:r w:rsidRPr="00B441A5">
        <w:rPr>
          <w:rFonts w:ascii="Times New Roman" w:hAnsi="Times New Roman" w:cs="Times New Roman"/>
          <w:sz w:val="24"/>
          <w:szCs w:val="24"/>
          <w:shd w:val="clear" w:color="auto" w:fill="FFFFFF"/>
        </w:rPr>
        <w:t xml:space="preserve"> identified challenges and issues in managing landslide hazards of Bangladesh are also discussed in this paper.</w:t>
      </w:r>
      <w:bookmarkStart w:id="0" w:name="_GoBack"/>
      <w:bookmarkEnd w:id="0"/>
      <w:r w:rsidR="00A20BF1" w:rsidRPr="0036084F">
        <w:rPr>
          <w:rFonts w:ascii="Times New Roman" w:hAnsi="Times New Roman" w:cs="Times New Roman"/>
          <w:sz w:val="24"/>
          <w:szCs w:val="24"/>
          <w:shd w:val="clear" w:color="auto" w:fill="FFFFFF"/>
        </w:rPr>
        <w:t xml:space="preserve"> </w:t>
      </w:r>
    </w:p>
    <w:sectPr w:rsidR="00A308D0" w:rsidRPr="00360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57C"/>
    <w:rsid w:val="00140B5A"/>
    <w:rsid w:val="0036084F"/>
    <w:rsid w:val="0073757C"/>
    <w:rsid w:val="00814146"/>
    <w:rsid w:val="00923C3D"/>
    <w:rsid w:val="00A20BF1"/>
    <w:rsid w:val="00A30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57C"/>
    <w:rPr>
      <w:rFonts w:ascii="Calibri" w:eastAsia="MS Mincho" w:hAnsi="Calibri" w:cs="Mangal"/>
      <w:szCs w:val="20"/>
      <w:lang w:eastAsia="ja-JP"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57C"/>
    <w:rPr>
      <w:rFonts w:ascii="Calibri" w:eastAsia="MS Mincho" w:hAnsi="Calibri" w:cs="Mangal"/>
      <w:szCs w:val="20"/>
      <w:lang w:eastAsia="ja-JP"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user-pc</cp:lastModifiedBy>
  <cp:revision>6</cp:revision>
  <cp:lastPrinted>2019-03-30T06:21:00Z</cp:lastPrinted>
  <dcterms:created xsi:type="dcterms:W3CDTF">2019-03-30T06:04:00Z</dcterms:created>
  <dcterms:modified xsi:type="dcterms:W3CDTF">2019-03-30T06:21:00Z</dcterms:modified>
</cp:coreProperties>
</file>