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F65A1" w14:textId="527FBC05" w:rsidR="00AE3E37" w:rsidRDefault="00750093" w:rsidP="00494130">
      <w:pPr>
        <w:pStyle w:val="Heading1"/>
        <w:spacing w:before="170"/>
        <w:ind w:left="0"/>
      </w:pPr>
      <w:r>
        <w:rPr>
          <w:color w:val="337AB7"/>
        </w:rPr>
        <w:t>Winning Is Never Accidental</w:t>
      </w:r>
    </w:p>
    <w:p w14:paraId="21AA9381" w14:textId="419C58FE" w:rsidR="005973B9" w:rsidRDefault="00750093" w:rsidP="005973B9">
      <w:pPr>
        <w:pStyle w:val="BodyText"/>
        <w:spacing w:before="73" w:line="198" w:lineRule="exact"/>
        <w:ind w:left="100" w:right="5987"/>
        <w:rPr>
          <w:rFonts w:ascii="Arial"/>
        </w:rPr>
      </w:pPr>
      <w:r>
        <w:rPr>
          <w:rFonts w:ascii="Arial"/>
        </w:rPr>
        <w:t xml:space="preserve">Katia </w:t>
      </w:r>
      <w:proofErr w:type="spellStart"/>
      <w:r>
        <w:rPr>
          <w:rFonts w:ascii="Arial"/>
        </w:rPr>
        <w:t>Rav</w:t>
      </w:r>
      <w:r>
        <w:rPr>
          <w:rFonts w:ascii="Arial"/>
        </w:rPr>
        <w:t>é</w:t>
      </w:r>
      <w:proofErr w:type="spellEnd"/>
    </w:p>
    <w:p w14:paraId="27E97051" w14:textId="77777777" w:rsidR="00AE3E37" w:rsidRDefault="00AE3E37">
      <w:pPr>
        <w:pStyle w:val="BodyText"/>
        <w:rPr>
          <w:rFonts w:ascii="Arial"/>
          <w:sz w:val="20"/>
        </w:rPr>
      </w:pPr>
    </w:p>
    <w:p w14:paraId="41868C99" w14:textId="77777777" w:rsidR="00AE3E37" w:rsidRDefault="00AE3E37">
      <w:pPr>
        <w:pStyle w:val="BodyText"/>
        <w:spacing w:before="3"/>
        <w:rPr>
          <w:rFonts w:ascii="Arial"/>
          <w:sz w:val="21"/>
        </w:rPr>
      </w:pPr>
    </w:p>
    <w:p w14:paraId="61CC93C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44EDD99"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WINNING IS NEVER ACCIDENTAL</w:t>
      </w:r>
    </w:p>
    <w:p w14:paraId="70980C72" w14:textId="77777777" w:rsidR="00750093" w:rsidRPr="00750093" w:rsidRDefault="00750093" w:rsidP="00750093">
      <w:pPr>
        <w:pStyle w:val="Heading3"/>
        <w:spacing w:before="74"/>
        <w:rPr>
          <w:rFonts w:ascii="Tw Cen MT" w:eastAsia="Tw Cen MT" w:hAnsi="Tw Cen MT" w:cs="Tw Cen MT"/>
          <w:b w:val="0"/>
          <w:bCs w:val="0"/>
          <w:sz w:val="18"/>
          <w:szCs w:val="18"/>
        </w:rPr>
      </w:pPr>
    </w:p>
    <w:p w14:paraId="142277C3"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 xml:space="preserve">Leadership is so much more than telling people what to do. It is creating possibilities and evoking people around us to do the right thing by bringing their vision of the future into the present. Leadership comes from the authentic person within. </w:t>
      </w:r>
    </w:p>
    <w:p w14:paraId="0959418B"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Daily I see many of my entrepreneur clients getting stuck in leadership and paying the price in their business.</w:t>
      </w:r>
    </w:p>
    <w:p w14:paraId="403432D5" w14:textId="77777777" w:rsidR="00750093" w:rsidRPr="00750093" w:rsidRDefault="00750093" w:rsidP="00750093">
      <w:pPr>
        <w:pStyle w:val="Heading3"/>
        <w:spacing w:before="74"/>
        <w:rPr>
          <w:rFonts w:ascii="Tw Cen MT" w:eastAsia="Tw Cen MT" w:hAnsi="Tw Cen MT" w:cs="Tw Cen MT"/>
          <w:b w:val="0"/>
          <w:bCs w:val="0"/>
          <w:sz w:val="18"/>
          <w:szCs w:val="18"/>
        </w:rPr>
      </w:pPr>
    </w:p>
    <w:p w14:paraId="2D8EFE34"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 xml:space="preserve">Do you want to create and master amazing tools for your finances, life, and business? </w:t>
      </w:r>
    </w:p>
    <w:p w14:paraId="61BAEF26"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 xml:space="preserve">Want to eliminate procrastination and own time- management and learn to get more done? </w:t>
      </w:r>
    </w:p>
    <w:p w14:paraId="5B7571F9"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 xml:space="preserve">Winning is Never Accidental is a perfect Keynote for professionals and entrepreneurs. </w:t>
      </w:r>
    </w:p>
    <w:p w14:paraId="43A2503F"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 xml:space="preserve">You will learn </w:t>
      </w:r>
    </w:p>
    <w:p w14:paraId="44ED6537"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1-Why mastering the art of enrolling support your ideas and services for huge results.</w:t>
      </w:r>
    </w:p>
    <w:p w14:paraId="6250D122"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2- Integrity and being your word is one of the most important skills to succeed</w:t>
      </w:r>
    </w:p>
    <w:p w14:paraId="5174039B" w14:textId="77777777" w:rsidR="00750093" w:rsidRPr="00750093" w:rsidRDefault="00750093" w:rsidP="00750093">
      <w:pPr>
        <w:pStyle w:val="Heading3"/>
        <w:spacing w:before="74"/>
        <w:rPr>
          <w:rFonts w:ascii="Tw Cen MT" w:eastAsia="Tw Cen MT" w:hAnsi="Tw Cen MT" w:cs="Tw Cen MT"/>
          <w:b w:val="0"/>
          <w:bCs w:val="0"/>
          <w:sz w:val="18"/>
          <w:szCs w:val="18"/>
        </w:rPr>
      </w:pPr>
      <w:r w:rsidRPr="00750093">
        <w:rPr>
          <w:rFonts w:ascii="Tw Cen MT" w:eastAsia="Tw Cen MT" w:hAnsi="Tw Cen MT" w:cs="Tw Cen MT"/>
          <w:b w:val="0"/>
          <w:bCs w:val="0"/>
          <w:sz w:val="18"/>
          <w:szCs w:val="18"/>
        </w:rPr>
        <w:t>3-Perfection is procrastination in disguise</w:t>
      </w:r>
    </w:p>
    <w:p w14:paraId="2F8F5256" w14:textId="5225FE9E" w:rsidR="00AE3E37" w:rsidRDefault="00750093" w:rsidP="00750093">
      <w:pPr>
        <w:pStyle w:val="Heading3"/>
        <w:spacing w:before="74"/>
      </w:pPr>
      <w:r w:rsidRPr="00750093">
        <w:rPr>
          <w:rFonts w:ascii="Tw Cen MT" w:eastAsia="Tw Cen MT" w:hAnsi="Tw Cen MT" w:cs="Tw Cen MT"/>
          <w:b w:val="0"/>
          <w:bCs w:val="0"/>
          <w:sz w:val="18"/>
          <w:szCs w:val="18"/>
        </w:rPr>
        <w:t xml:space="preserve">4-Your vision and intention </w:t>
      </w:r>
      <w:proofErr w:type="gramStart"/>
      <w:r w:rsidRPr="00750093">
        <w:rPr>
          <w:rFonts w:ascii="Tw Cen MT" w:eastAsia="Tw Cen MT" w:hAnsi="Tw Cen MT" w:cs="Tw Cen MT"/>
          <w:b w:val="0"/>
          <w:bCs w:val="0"/>
          <w:sz w:val="18"/>
          <w:szCs w:val="18"/>
        </w:rPr>
        <w:t>is</w:t>
      </w:r>
      <w:proofErr w:type="gramEnd"/>
      <w:r w:rsidRPr="00750093">
        <w:rPr>
          <w:rFonts w:ascii="Tw Cen MT" w:eastAsia="Tw Cen MT" w:hAnsi="Tw Cen MT" w:cs="Tw Cen MT"/>
          <w:b w:val="0"/>
          <w:bCs w:val="0"/>
          <w:sz w:val="18"/>
          <w:szCs w:val="18"/>
        </w:rPr>
        <w:t xml:space="preserve"> 90 % of the game, the 10last percent are mechanics</w:t>
      </w:r>
      <w:r w:rsidR="00A9710C">
        <w:rPr>
          <w:b w:val="0"/>
        </w:rPr>
        <w:br w:type="column"/>
      </w:r>
      <w:r>
        <w:rPr>
          <w:noProof/>
          <w:color w:val="BF5A14"/>
        </w:rPr>
        <w:drawing>
          <wp:inline distT="0" distB="0" distL="0" distR="0" wp14:anchorId="0CD9493A" wp14:editId="2D81848F">
            <wp:extent cx="1693744" cy="1690007"/>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3684" cy="1709903"/>
                    </a:xfrm>
                    <a:prstGeom prst="rect">
                      <a:avLst/>
                    </a:prstGeom>
                  </pic:spPr>
                </pic:pic>
              </a:graphicData>
            </a:graphic>
          </wp:inline>
        </w:drawing>
      </w:r>
    </w:p>
    <w:p w14:paraId="28566823" w14:textId="28A8C7BF" w:rsidR="00AE3E37" w:rsidRDefault="00AE3E37">
      <w:pPr>
        <w:pStyle w:val="BodyText"/>
        <w:spacing w:before="2"/>
        <w:rPr>
          <w:rFonts w:ascii="Arial"/>
          <w:b/>
          <w:sz w:val="16"/>
        </w:rPr>
      </w:pPr>
    </w:p>
    <w:p w14:paraId="15E5D7B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D914885" w14:textId="17820FED" w:rsidR="005973B9" w:rsidRDefault="00750093" w:rsidP="005973B9">
      <w:pPr>
        <w:pStyle w:val="ListParagraph"/>
        <w:numPr>
          <w:ilvl w:val="0"/>
          <w:numId w:val="3"/>
        </w:numPr>
        <w:tabs>
          <w:tab w:val="left" w:pos="384"/>
        </w:tabs>
        <w:spacing w:before="103" w:line="216" w:lineRule="exact"/>
        <w:ind w:right="138" w:hanging="283"/>
        <w:rPr>
          <w:sz w:val="18"/>
        </w:rPr>
      </w:pPr>
      <w:r>
        <w:rPr>
          <w:sz w:val="18"/>
        </w:rPr>
        <w:t>Authority Magazine (</w:t>
      </w:r>
      <w:r w:rsidR="005973B9">
        <w:rPr>
          <w:sz w:val="18"/>
        </w:rPr>
        <w:t>20</w:t>
      </w:r>
      <w:r>
        <w:rPr>
          <w:sz w:val="18"/>
        </w:rPr>
        <w:t>22</w:t>
      </w:r>
      <w:r w:rsidR="005973B9">
        <w:rPr>
          <w:sz w:val="18"/>
        </w:rPr>
        <w:t xml:space="preserve">) </w:t>
      </w:r>
      <w:hyperlink r:id="rId10" w:history="1">
        <w:r w:rsidRPr="001D7E33">
          <w:rPr>
            <w:rStyle w:val="Hyperlink"/>
            <w:sz w:val="18"/>
          </w:rPr>
          <w:t>https://medium.com/authority-magazine/lessons-from-a-thriving-power-couple-with-katia-rav%C3%A9-and-steve-hunt-of-rav%C3%A9-strategy-studio-7a4237f72391</w:t>
        </w:r>
      </w:hyperlink>
    </w:p>
    <w:p w14:paraId="6F3CA7B7" w14:textId="435680BF" w:rsidR="00750093" w:rsidRDefault="00750093" w:rsidP="005973B9">
      <w:pPr>
        <w:pStyle w:val="ListParagraph"/>
        <w:numPr>
          <w:ilvl w:val="0"/>
          <w:numId w:val="3"/>
        </w:numPr>
        <w:tabs>
          <w:tab w:val="left" w:pos="384"/>
        </w:tabs>
        <w:spacing w:before="103" w:line="216" w:lineRule="exact"/>
        <w:ind w:right="138" w:hanging="283"/>
        <w:rPr>
          <w:sz w:val="18"/>
        </w:rPr>
      </w:pPr>
      <w:proofErr w:type="spellStart"/>
      <w:proofErr w:type="gramStart"/>
      <w:r>
        <w:rPr>
          <w:sz w:val="18"/>
        </w:rPr>
        <w:t>AbsNewswire</w:t>
      </w:r>
      <w:proofErr w:type="spellEnd"/>
      <w:r>
        <w:rPr>
          <w:sz w:val="18"/>
        </w:rPr>
        <w:t>(</w:t>
      </w:r>
      <w:proofErr w:type="gramEnd"/>
      <w:r>
        <w:rPr>
          <w:sz w:val="18"/>
        </w:rPr>
        <w:t xml:space="preserve">2020) </w:t>
      </w:r>
      <w:r w:rsidRPr="00750093">
        <w:rPr>
          <w:sz w:val="18"/>
        </w:rPr>
        <w:t>https://www.abnewswire.com/pressreleases/katia-ravs-success-is-a-dance-now-available-for-preorder_493842.html</w:t>
      </w:r>
    </w:p>
    <w:p w14:paraId="3997E345" w14:textId="4BD64554" w:rsidR="005973B9" w:rsidRDefault="00750093" w:rsidP="005973B9">
      <w:pPr>
        <w:pStyle w:val="ListParagraph"/>
        <w:numPr>
          <w:ilvl w:val="0"/>
          <w:numId w:val="3"/>
        </w:numPr>
        <w:tabs>
          <w:tab w:val="left" w:pos="384"/>
        </w:tabs>
        <w:spacing w:line="216" w:lineRule="exact"/>
        <w:ind w:right="137" w:hanging="283"/>
        <w:rPr>
          <w:sz w:val="18"/>
        </w:rPr>
      </w:pPr>
      <w:r>
        <w:rPr>
          <w:sz w:val="18"/>
        </w:rPr>
        <w:t>Authority Magazine</w:t>
      </w:r>
      <w:r w:rsidR="005973B9">
        <w:rPr>
          <w:sz w:val="18"/>
        </w:rPr>
        <w:t xml:space="preserve"> (20</w:t>
      </w:r>
      <w:r>
        <w:rPr>
          <w:sz w:val="18"/>
        </w:rPr>
        <w:t>22</w:t>
      </w:r>
      <w:r w:rsidR="005973B9">
        <w:rPr>
          <w:sz w:val="18"/>
        </w:rPr>
        <w:t xml:space="preserve">) </w:t>
      </w:r>
      <w:hyperlink r:id="rId11" w:history="1">
        <w:r w:rsidRPr="001D7E33">
          <w:rPr>
            <w:rStyle w:val="Hyperlink"/>
            <w:sz w:val="18"/>
          </w:rPr>
          <w:t>https://medium.com/authority-magazine/katia-rav%C3%A9-of-rav%C3%A9-strategy-studio-five-things-you-need-to-create-a-highly-successful-career-as-a-32ea0f2b949</w:t>
        </w:r>
      </w:hyperlink>
    </w:p>
    <w:p w14:paraId="760749A7" w14:textId="77777777" w:rsidR="00750093" w:rsidRPr="00750093" w:rsidRDefault="00750093" w:rsidP="00750093">
      <w:pPr>
        <w:tabs>
          <w:tab w:val="left" w:pos="384"/>
        </w:tabs>
        <w:spacing w:line="216" w:lineRule="exact"/>
        <w:ind w:right="137"/>
        <w:rPr>
          <w:sz w:val="18"/>
        </w:rPr>
      </w:pPr>
    </w:p>
    <w:p w14:paraId="12F69673" w14:textId="2650C14E" w:rsidR="005973B9" w:rsidRDefault="00750093" w:rsidP="005973B9">
      <w:pPr>
        <w:pStyle w:val="ListParagraph"/>
        <w:numPr>
          <w:ilvl w:val="0"/>
          <w:numId w:val="3"/>
        </w:numPr>
        <w:tabs>
          <w:tab w:val="left" w:pos="384"/>
        </w:tabs>
        <w:spacing w:line="216" w:lineRule="exact"/>
        <w:ind w:right="138" w:hanging="283"/>
        <w:rPr>
          <w:sz w:val="18"/>
        </w:rPr>
      </w:pPr>
      <w:r>
        <w:rPr>
          <w:sz w:val="18"/>
        </w:rPr>
        <w:t xml:space="preserve">Award entrepreneur in Rome, Italy </w:t>
      </w:r>
      <w:r w:rsidR="005973B9">
        <w:rPr>
          <w:sz w:val="18"/>
        </w:rPr>
        <w:t>(20</w:t>
      </w:r>
      <w:r>
        <w:rPr>
          <w:sz w:val="18"/>
        </w:rPr>
        <w:t>21</w:t>
      </w:r>
      <w:r w:rsidR="005973B9">
        <w:rPr>
          <w:sz w:val="18"/>
        </w:rPr>
        <w:t>)</w:t>
      </w:r>
      <w:r w:rsidRPr="00750093">
        <w:t xml:space="preserve"> </w:t>
      </w:r>
      <w:hyperlink r:id="rId12" w:history="1">
        <w:r w:rsidRPr="001D7E33">
          <w:rPr>
            <w:rStyle w:val="Hyperlink"/>
            <w:sz w:val="18"/>
          </w:rPr>
          <w:t>https://www.hilarispublisher.com/author/katia-rave-1959</w:t>
        </w:r>
      </w:hyperlink>
    </w:p>
    <w:p w14:paraId="458752C2" w14:textId="77777777" w:rsidR="00750093" w:rsidRPr="00750093" w:rsidRDefault="00750093" w:rsidP="00750093">
      <w:pPr>
        <w:pStyle w:val="ListParagraph"/>
        <w:rPr>
          <w:sz w:val="18"/>
        </w:rPr>
      </w:pPr>
    </w:p>
    <w:p w14:paraId="031486E3" w14:textId="45249D06" w:rsidR="00750093" w:rsidRDefault="00750093" w:rsidP="005973B9">
      <w:pPr>
        <w:pStyle w:val="ListParagraph"/>
        <w:numPr>
          <w:ilvl w:val="0"/>
          <w:numId w:val="3"/>
        </w:numPr>
        <w:tabs>
          <w:tab w:val="left" w:pos="384"/>
        </w:tabs>
        <w:spacing w:line="216" w:lineRule="exact"/>
        <w:ind w:right="138" w:hanging="283"/>
        <w:rPr>
          <w:sz w:val="18"/>
        </w:rPr>
      </w:pPr>
      <w:r>
        <w:rPr>
          <w:sz w:val="18"/>
        </w:rPr>
        <w:t xml:space="preserve">Influence Digest 2020 </w:t>
      </w:r>
      <w:r w:rsidRPr="00750093">
        <w:rPr>
          <w:sz w:val="18"/>
        </w:rPr>
        <w:t>https://influencedigest.com/coaching/top-coaches-durham/</w:t>
      </w:r>
    </w:p>
    <w:p w14:paraId="31A0E19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FB09EB" w14:textId="77777777" w:rsidR="00AE3E37" w:rsidRDefault="00AE3E37">
      <w:pPr>
        <w:pStyle w:val="BodyText"/>
        <w:rPr>
          <w:rFonts w:ascii="Calibri"/>
          <w:sz w:val="20"/>
        </w:rPr>
      </w:pPr>
    </w:p>
    <w:p w14:paraId="50B83F5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47DC67" wp14:editId="24DF093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7636EBC"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70C2B2" wp14:editId="4FE9DF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3260C6B" w14:textId="0F4BEC04" w:rsidR="00750093" w:rsidRDefault="00750093" w:rsidP="00750093">
      <w:pPr>
        <w:rPr>
          <w:rFonts w:ascii="Calibri" w:eastAsiaTheme="minorEastAsia" w:hAnsi="Calibri" w:cs="Calibri"/>
          <w:noProof/>
        </w:rPr>
      </w:pPr>
      <w:r>
        <w:rPr>
          <w:rFonts w:ascii="Calibri" w:eastAsiaTheme="minorEastAsia" w:hAnsi="Calibri" w:cs="Calibri"/>
          <w:noProof/>
        </w:rPr>
        <w:t xml:space="preserve">Katia Ravé is the owner of a prominent business coaching company consistently featured in podcasts, magazines, news in the USA and on stages internationally. </w:t>
      </w:r>
    </w:p>
    <w:p w14:paraId="617D82D5" w14:textId="63109C60" w:rsidR="00750093" w:rsidRDefault="00750093" w:rsidP="00750093">
      <w:pPr>
        <w:rPr>
          <w:rFonts w:ascii="Calibri" w:eastAsiaTheme="minorEastAsia" w:hAnsi="Calibri" w:cs="Calibri"/>
          <w:noProof/>
        </w:rPr>
      </w:pPr>
      <w:r>
        <w:rPr>
          <w:rFonts w:ascii="Calibri" w:eastAsiaTheme="minorEastAsia" w:hAnsi="Calibri" w:cs="Calibri"/>
          <w:noProof/>
        </w:rPr>
        <w:t>After nearly two decades in business, hundreds of transactions, two books and diverse joint ventures, Katia knows what drives sustainable personal and professional growth. </w:t>
      </w:r>
    </w:p>
    <w:p w14:paraId="2711060A" w14:textId="77777777" w:rsidR="00750093" w:rsidRDefault="00750093" w:rsidP="00750093">
      <w:pPr>
        <w:rPr>
          <w:rFonts w:ascii="Calibri" w:eastAsiaTheme="minorEastAsia" w:hAnsi="Calibri" w:cs="Calibri"/>
          <w:noProof/>
        </w:rPr>
      </w:pPr>
      <w:r>
        <w:rPr>
          <w:rFonts w:ascii="Calibri" w:eastAsiaTheme="minorEastAsia" w:hAnsi="Calibri" w:cs="Calibri"/>
          <w:noProof/>
        </w:rPr>
        <w:t>In addition to her extensive business and sales experience, Katia is also a leadership performance coach who has learned and worked with top performing teams, CEOs, entrepreneurs and students from all walks of life.  </w:t>
      </w:r>
    </w:p>
    <w:p w14:paraId="4468EBE5" w14:textId="77777777" w:rsidR="00750093" w:rsidRDefault="00750093" w:rsidP="00750093">
      <w:pPr>
        <w:rPr>
          <w:rFonts w:ascii="Calibri" w:eastAsiaTheme="minorEastAsia" w:hAnsi="Calibri" w:cs="Calibri"/>
          <w:noProof/>
        </w:rPr>
      </w:pPr>
      <w:r>
        <w:rPr>
          <w:rFonts w:ascii="Calibri" w:eastAsiaTheme="minorEastAsia" w:hAnsi="Calibri" w:cs="Calibri"/>
          <w:noProof/>
        </w:rPr>
        <w:t>Driven by a steadfast commitment to empower human being to take action on their goals and dreams, Katia takes pride in providing the structure that supports a vision and environment of love unity connection faith trust and abundance for families, businesses and communities. </w:t>
      </w:r>
    </w:p>
    <w:p w14:paraId="082E7A26" w14:textId="77777777" w:rsidR="00750093" w:rsidRDefault="00750093" w:rsidP="00750093">
      <w:pPr>
        <w:rPr>
          <w:rFonts w:ascii="Calibri" w:eastAsiaTheme="minorEastAsia" w:hAnsi="Calibri" w:cs="Calibri"/>
          <w:noProof/>
        </w:rPr>
      </w:pPr>
    </w:p>
    <w:p w14:paraId="7A10C1FE" w14:textId="77777777" w:rsidR="00750093" w:rsidRDefault="00750093" w:rsidP="00750093">
      <w:pPr>
        <w:rPr>
          <w:rFonts w:ascii="Calibri" w:eastAsiaTheme="minorEastAsia" w:hAnsi="Calibri" w:cs="Calibri"/>
          <w:noProof/>
        </w:rPr>
      </w:pPr>
    </w:p>
    <w:p w14:paraId="6FEF2455" w14:textId="77777777" w:rsidR="00750093" w:rsidRDefault="00750093" w:rsidP="00750093">
      <w:pPr>
        <w:rPr>
          <w:rFonts w:ascii="Calibri" w:eastAsiaTheme="minorEastAsia" w:hAnsi="Calibri" w:cs="Calibri"/>
          <w:noProof/>
        </w:rPr>
      </w:pPr>
    </w:p>
    <w:p w14:paraId="4451C2D8" w14:textId="77777777" w:rsidR="00750093" w:rsidRDefault="00750093" w:rsidP="00750093">
      <w:pPr>
        <w:rPr>
          <w:rFonts w:asciiTheme="minorHAnsi" w:eastAsiaTheme="minorHAnsi" w:hAnsiTheme="minorHAnsi" w:cstheme="minorBidi"/>
        </w:rPr>
      </w:pPr>
    </w:p>
    <w:p w14:paraId="15B78CD0" w14:textId="52AC3F4A" w:rsidR="00AE3E37" w:rsidRDefault="00A9710C">
      <w:pPr>
        <w:spacing w:before="62"/>
        <w:ind w:left="4217" w:right="4235"/>
        <w:jc w:val="center"/>
        <w:rPr>
          <w:rFonts w:ascii="Arial"/>
          <w:sz w:val="14"/>
        </w:rPr>
      </w:pPr>
      <w:r>
        <w:rPr>
          <w:rFonts w:ascii="Arial"/>
          <w:sz w:val="14"/>
        </w:rPr>
        <w:t xml:space="preserve">Email: </w:t>
      </w:r>
      <w:hyperlink r:id="rId14" w:history="1">
        <w:r w:rsidR="00750093" w:rsidRPr="001D7E33">
          <w:rPr>
            <w:rStyle w:val="Hyperlink"/>
            <w:rFonts w:ascii="Arial"/>
            <w:sz w:val="14"/>
          </w:rPr>
          <w:t>katia@katiarave.com</w:t>
        </w:r>
      </w:hyperlink>
    </w:p>
    <w:p w14:paraId="36CEC40D" w14:textId="5CC73EDC" w:rsidR="00AE3E37" w:rsidRPr="00B21A57" w:rsidRDefault="00292ED9" w:rsidP="00750093">
      <w:pPr>
        <w:pStyle w:val="BodyText"/>
        <w:spacing w:before="2"/>
        <w:rPr>
          <w:rFonts w:ascii="Minion Pro"/>
          <w:b/>
          <w:sz w:val="20"/>
        </w:rPr>
      </w:pPr>
      <w:r>
        <w:rPr>
          <w:noProof/>
          <w:lang w:val="en-IN" w:eastAsia="en-IN"/>
        </w:rPr>
        <w:lastRenderedPageBreak/>
        <mc:AlternateContent>
          <mc:Choice Requires="wps">
            <w:drawing>
              <wp:anchor distT="0" distB="0" distL="0" distR="0" simplePos="0" relativeHeight="1072" behindDoc="0" locked="0" layoutInCell="1" allowOverlap="1" wp14:anchorId="5A429EA9" wp14:editId="48CDAA9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543F70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B69566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9C879" w14:textId="77777777" w:rsidR="00664866" w:rsidRDefault="00664866">
      <w:r>
        <w:separator/>
      </w:r>
    </w:p>
  </w:endnote>
  <w:endnote w:type="continuationSeparator" w:id="0">
    <w:p w14:paraId="1FFD8F97" w14:textId="77777777" w:rsidR="00664866" w:rsidRDefault="0066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ED9B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46D1EBC" wp14:editId="1940F9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02F8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ECFBE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CA3F5F5" wp14:editId="691FA4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92DC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1D9AB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DEB1D74" wp14:editId="3FD5DE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B51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17F056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A6D07" w14:textId="77777777" w:rsidR="00664866" w:rsidRDefault="00664866">
      <w:r>
        <w:separator/>
      </w:r>
    </w:p>
  </w:footnote>
  <w:footnote w:type="continuationSeparator" w:id="0">
    <w:p w14:paraId="30AE78B5" w14:textId="77777777" w:rsidR="00664866" w:rsidRDefault="00664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ADC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B7FF0B0" wp14:editId="764179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C96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8DC8DEF" wp14:editId="503DF85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B75D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144C9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64866"/>
    <w:rsid w:val="00750093"/>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9FA0"/>
  <w15:docId w15:val="{FC0695E5-925D-7A41-99AA-3B6BF905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50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98050">
      <w:bodyDiv w:val="1"/>
      <w:marLeft w:val="0"/>
      <w:marRight w:val="0"/>
      <w:marTop w:val="0"/>
      <w:marBottom w:val="0"/>
      <w:divBdr>
        <w:top w:val="none" w:sz="0" w:space="0" w:color="auto"/>
        <w:left w:val="none" w:sz="0" w:space="0" w:color="auto"/>
        <w:bottom w:val="none" w:sz="0" w:space="0" w:color="auto"/>
        <w:right w:val="none" w:sz="0" w:space="0" w:color="auto"/>
      </w:divBdr>
    </w:div>
    <w:div w:id="31040392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1673873">
      <w:bodyDiv w:val="1"/>
      <w:marLeft w:val="0"/>
      <w:marRight w:val="0"/>
      <w:marTop w:val="0"/>
      <w:marBottom w:val="0"/>
      <w:divBdr>
        <w:top w:val="none" w:sz="0" w:space="0" w:color="auto"/>
        <w:left w:val="none" w:sz="0" w:space="0" w:color="auto"/>
        <w:bottom w:val="none" w:sz="0" w:space="0" w:color="auto"/>
        <w:right w:val="none" w:sz="0" w:space="0" w:color="auto"/>
      </w:divBdr>
    </w:div>
    <w:div w:id="9908657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65513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ilarispublisher.com/author/katia-rave-195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um.com/authority-magazine/katia-rav%C3%A9-of-rav%C3%A9-strategy-studio-five-things-you-need-to-create-a-highly-successful-career-as-a-32ea0f2b94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edium.com/authority-magazine/lessons-from-a-thriving-power-couple-with-katia-rav%C3%A9-and-steve-hunt-of-rav%C3%A9-strategy-studio-7a4237f7239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katia@katiarave.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Katia Ravé</cp:lastModifiedBy>
  <cp:revision>3</cp:revision>
  <dcterms:created xsi:type="dcterms:W3CDTF">2016-12-06T11:19:00Z</dcterms:created>
  <dcterms:modified xsi:type="dcterms:W3CDTF">2022-03-23T15:53:00Z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