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82D23" w:rsidRDefault="00E37BD1" w:rsidP="00182D23">
      <w:pPr>
        <w:rPr>
          <w:iCs/>
          <w:color w:val="333333"/>
          <w:shd w:val="clear" w:color="auto" w:fill="FFFFFF"/>
        </w:rPr>
      </w:pPr>
      <w:r w:rsidRPr="005B7D07">
        <w:rPr>
          <w:b/>
          <w:iCs/>
          <w:color w:val="333333"/>
          <w:shd w:val="clear" w:color="auto" w:fill="FFFFFF"/>
        </w:rPr>
        <w:t xml:space="preserve">Title: </w:t>
      </w:r>
      <w:r w:rsidR="00182D23" w:rsidRPr="00182D23">
        <w:rPr>
          <w:b/>
          <w:iCs/>
          <w:color w:val="333333"/>
          <w:shd w:val="clear" w:color="auto" w:fill="FFFFFF"/>
        </w:rPr>
        <w:t xml:space="preserve">Quality of Sleep in Allergic Children and their Parents in </w:t>
      </w:r>
      <w:proofErr w:type="spellStart"/>
      <w:r w:rsidR="00182D23" w:rsidRPr="00182D23">
        <w:rPr>
          <w:b/>
          <w:iCs/>
          <w:color w:val="333333"/>
          <w:shd w:val="clear" w:color="auto" w:fill="FFFFFF"/>
        </w:rPr>
        <w:t>Aseer</w:t>
      </w:r>
      <w:proofErr w:type="spellEnd"/>
      <w:r w:rsidR="00182D23" w:rsidRPr="00182D23">
        <w:rPr>
          <w:b/>
          <w:iCs/>
          <w:color w:val="333333"/>
          <w:shd w:val="clear" w:color="auto" w:fill="FFFFFF"/>
        </w:rPr>
        <w:t xml:space="preserve"> region of Saudi Arabia</w:t>
      </w:r>
    </w:p>
    <w:p w:rsidR="00E37BD1" w:rsidRPr="005B7D07" w:rsidRDefault="00E37BD1" w:rsidP="00182D23">
      <w:pPr>
        <w:rPr>
          <w:iCs/>
          <w:color w:val="333333"/>
          <w:shd w:val="clear" w:color="auto" w:fill="FFFFFF"/>
        </w:rPr>
      </w:pPr>
      <w:r w:rsidRPr="005B7D07">
        <w:rPr>
          <w:iCs/>
          <w:color w:val="333333"/>
          <w:shd w:val="clear" w:color="auto" w:fill="FFFFFF"/>
        </w:rPr>
        <w:t xml:space="preserve">Name: </w:t>
      </w:r>
      <w:r w:rsidR="003C4E1E">
        <w:t xml:space="preserve">Ali </w:t>
      </w:r>
      <w:proofErr w:type="spellStart"/>
      <w:r w:rsidR="003C4E1E">
        <w:t>Maeed</w:t>
      </w:r>
      <w:proofErr w:type="spellEnd"/>
      <w:r w:rsidR="003C4E1E">
        <w:t xml:space="preserve"> </w:t>
      </w:r>
      <w:proofErr w:type="spellStart"/>
      <w:r w:rsidR="003C4E1E">
        <w:t>Alshehri</w:t>
      </w:r>
      <w:proofErr w:type="spellEnd"/>
    </w:p>
    <w:p w:rsidR="00E37BD1" w:rsidRDefault="00E37BD1" w:rsidP="005B7D07">
      <w:pPr>
        <w:rPr>
          <w:i/>
          <w:iCs/>
          <w:color w:val="333333"/>
          <w:shd w:val="clear" w:color="auto" w:fill="FFFFFF"/>
        </w:rPr>
      </w:pPr>
      <w:r w:rsidRPr="005B7D07">
        <w:rPr>
          <w:iCs/>
          <w:color w:val="333333"/>
          <w:shd w:val="clear" w:color="auto" w:fill="FFFFFF"/>
        </w:rPr>
        <w:t xml:space="preserve">Affiliation: </w:t>
      </w:r>
      <w:r w:rsidR="003C4E1E">
        <w:rPr>
          <w:i/>
          <w:iCs/>
          <w:color w:val="333333"/>
          <w:shd w:val="clear" w:color="auto" w:fill="FFFFFF"/>
        </w:rPr>
        <w:t xml:space="preserve">Associate Professor of Otolaryngology, King Khalid University, Saudi Arabia </w:t>
      </w:r>
    </w:p>
    <w:p w:rsidR="001F1383" w:rsidRPr="005B7D07" w:rsidRDefault="009215E3" w:rsidP="005B7D07">
      <w:pPr>
        <w:rPr>
          <w:iCs/>
          <w:color w:val="333333"/>
          <w:shd w:val="clear" w:color="auto" w:fill="FFFFFF"/>
        </w:rPr>
      </w:pPr>
      <w:r>
        <w:rPr>
          <w:i/>
          <w:iCs/>
          <w:color w:val="333333"/>
          <w:shd w:val="clear" w:color="auto" w:fill="FFFFFF"/>
        </w:rPr>
        <w:t>Co-authors if any</w:t>
      </w:r>
      <w:r w:rsidR="003C4E1E">
        <w:rPr>
          <w:i/>
          <w:iCs/>
          <w:color w:val="333333"/>
          <w:shd w:val="clear" w:color="auto" w:fill="FFFFFF"/>
        </w:rPr>
        <w:t xml:space="preserve">: Abdulbari Alzahrani, Ahmed </w:t>
      </w:r>
      <w:proofErr w:type="spellStart"/>
      <w:r w:rsidR="003C4E1E">
        <w:rPr>
          <w:i/>
          <w:iCs/>
          <w:color w:val="333333"/>
          <w:shd w:val="clear" w:color="auto" w:fill="FFFFFF"/>
        </w:rPr>
        <w:t>Almutlaq</w:t>
      </w:r>
      <w:proofErr w:type="spellEnd"/>
      <w:r w:rsidR="003C4E1E">
        <w:rPr>
          <w:i/>
          <w:iCs/>
          <w:color w:val="333333"/>
          <w:shd w:val="clear" w:color="auto" w:fill="FFFFFF"/>
        </w:rPr>
        <w:t xml:space="preserve">, </w:t>
      </w:r>
      <w:proofErr w:type="spellStart"/>
      <w:r w:rsidR="003C4E1E">
        <w:rPr>
          <w:i/>
          <w:iCs/>
          <w:color w:val="333333"/>
          <w:shd w:val="clear" w:color="auto" w:fill="FFFFFF"/>
        </w:rPr>
        <w:t>Abdussalam</w:t>
      </w:r>
      <w:proofErr w:type="spellEnd"/>
      <w:r w:rsidR="003C4E1E">
        <w:rPr>
          <w:i/>
          <w:iCs/>
          <w:color w:val="333333"/>
          <w:shd w:val="clear" w:color="auto" w:fill="FFFFFF"/>
        </w:rPr>
        <w:t xml:space="preserve"> </w:t>
      </w:r>
      <w:proofErr w:type="spellStart"/>
      <w:r w:rsidR="003C4E1E">
        <w:rPr>
          <w:i/>
          <w:iCs/>
          <w:color w:val="333333"/>
          <w:shd w:val="clear" w:color="auto" w:fill="FFFFFF"/>
        </w:rPr>
        <w:t>Alqhtani</w:t>
      </w:r>
      <w:proofErr w:type="spellEnd"/>
      <w:r w:rsidR="003C4E1E">
        <w:rPr>
          <w:i/>
          <w:iCs/>
          <w:color w:val="333333"/>
          <w:shd w:val="clear" w:color="auto" w:fill="FFFFFF"/>
        </w:rPr>
        <w:t xml:space="preserve"> </w:t>
      </w:r>
    </w:p>
    <w:p w:rsidR="001F1383" w:rsidRDefault="001F1383" w:rsidP="005B7D07"/>
    <w:p w:rsidR="00E37BD1" w:rsidRPr="005B7D07" w:rsidRDefault="00E37BD1" w:rsidP="005B7D07">
      <w:pPr>
        <w:rPr>
          <w:b/>
        </w:rPr>
      </w:pPr>
      <w:r w:rsidRPr="005B7D07">
        <w:rPr>
          <w:b/>
        </w:rPr>
        <w:t>Abstract</w:t>
      </w:r>
      <w:r w:rsidR="009215E3">
        <w:rPr>
          <w:b/>
        </w:rPr>
        <w:t xml:space="preserve"> (</w:t>
      </w:r>
      <w:proofErr w:type="spellStart"/>
      <w:r w:rsidR="009215E3">
        <w:rPr>
          <w:b/>
        </w:rPr>
        <w:t>upto</w:t>
      </w:r>
      <w:proofErr w:type="spellEnd"/>
      <w:r w:rsidR="009215E3">
        <w:rPr>
          <w:b/>
        </w:rPr>
        <w:t xml:space="preserve"> 300 words)</w:t>
      </w:r>
    </w:p>
    <w:p w:rsidR="00234789" w:rsidRPr="00234789" w:rsidRDefault="00234789" w:rsidP="00234789">
      <w:pPr>
        <w:jc w:val="both"/>
        <w:rPr>
          <w:rFonts w:eastAsia="MS PGothic"/>
          <w:b/>
          <w:bCs/>
          <w:color w:val="000000"/>
        </w:rPr>
      </w:pPr>
      <w:r w:rsidRPr="00234789">
        <w:rPr>
          <w:rFonts w:eastAsia="MS PGothic"/>
          <w:b/>
          <w:bCs/>
          <w:color w:val="000000"/>
        </w:rPr>
        <w:t>Background &amp; Objectives:</w:t>
      </w:r>
    </w:p>
    <w:p w:rsidR="00234789" w:rsidRPr="00234789" w:rsidRDefault="00234789" w:rsidP="00234789">
      <w:pPr>
        <w:jc w:val="both"/>
        <w:rPr>
          <w:rFonts w:eastAsia="MS PGothic"/>
          <w:color w:val="000000"/>
        </w:rPr>
      </w:pPr>
      <w:r w:rsidRPr="00234789">
        <w:rPr>
          <w:rFonts w:eastAsia="MS PGothic"/>
          <w:color w:val="000000"/>
        </w:rPr>
        <w:t xml:space="preserve">Sleep quality is significant for physical and emotional well-being and influences the patient's view of prosperity during the day. Rest aggravations in patients with Allergic illnesses (Allergic Rhinitis, Bronchial Asthma and Atopic Dermatitis) can intensify the condition, entangle them and debilitate their personal satisfaction. With regards to kids, their folks are additionally impacted. We inspected the presence of sleep issues in guardians of youngsters with allergic disease looking for any Sleep problems, and its effects on the life quality if there is any. </w:t>
      </w:r>
    </w:p>
    <w:p w:rsidR="00234789" w:rsidRPr="00234789" w:rsidRDefault="00234789" w:rsidP="00234789">
      <w:pPr>
        <w:jc w:val="both"/>
        <w:rPr>
          <w:rFonts w:eastAsia="MS PGothic"/>
          <w:b/>
          <w:bCs/>
          <w:color w:val="000000"/>
        </w:rPr>
      </w:pPr>
      <w:r w:rsidRPr="00234789">
        <w:rPr>
          <w:rFonts w:eastAsia="MS PGothic"/>
          <w:b/>
          <w:bCs/>
          <w:color w:val="000000"/>
        </w:rPr>
        <w:t>Methods:</w:t>
      </w:r>
    </w:p>
    <w:p w:rsidR="00234789" w:rsidRPr="00234789" w:rsidRDefault="00234789" w:rsidP="00234789">
      <w:pPr>
        <w:jc w:val="both"/>
        <w:rPr>
          <w:rFonts w:eastAsia="MS PGothic"/>
          <w:color w:val="000000"/>
        </w:rPr>
      </w:pPr>
      <w:r w:rsidRPr="00234789">
        <w:rPr>
          <w:rFonts w:eastAsia="MS PGothic"/>
          <w:color w:val="000000"/>
        </w:rPr>
        <w:t>Parents of children suffering from an allergic disease were recruited in the out-patient clinic of the KKU clinic, study duration was from May-2021 to November-2021 In order to be eligible, participants had to be parents of a child suffering from allergic rhinitis, asthma or atopic dermatitis. Parents with chronic diseases themselves were excluded from the study, although pre-existing sleep disorders cannot be ruled out.</w:t>
      </w:r>
    </w:p>
    <w:p w:rsidR="00234789" w:rsidRPr="00234789" w:rsidRDefault="00234789" w:rsidP="00234789">
      <w:pPr>
        <w:jc w:val="both"/>
        <w:rPr>
          <w:rFonts w:eastAsia="MS PGothic"/>
          <w:b/>
          <w:bCs/>
          <w:color w:val="000000"/>
        </w:rPr>
      </w:pPr>
      <w:r w:rsidRPr="00234789">
        <w:rPr>
          <w:rFonts w:eastAsia="MS PGothic"/>
          <w:b/>
          <w:bCs/>
          <w:color w:val="000000"/>
        </w:rPr>
        <w:t>Results:</w:t>
      </w:r>
    </w:p>
    <w:p w:rsidR="00234789" w:rsidRPr="00234789" w:rsidRDefault="00234789" w:rsidP="00234789">
      <w:pPr>
        <w:jc w:val="both"/>
        <w:rPr>
          <w:rFonts w:eastAsia="MS PGothic"/>
          <w:color w:val="000000"/>
        </w:rPr>
      </w:pPr>
      <w:r w:rsidRPr="00234789">
        <w:rPr>
          <w:rFonts w:eastAsia="MS PGothic" w:hint="eastAsia"/>
          <w:color w:val="000000"/>
        </w:rPr>
        <w:t xml:space="preserve">PSQI mean score in the group of parents was 6.6 (SD: 2.6, range: 0---13, median: 6). 82 (58.99 %) of them had a PSQI </w:t>
      </w:r>
      <w:r w:rsidRPr="00234789">
        <w:rPr>
          <w:rFonts w:ascii="Cambria Math" w:eastAsia="MS PGothic" w:hAnsi="Cambria Math" w:cs="Cambria Math"/>
          <w:color w:val="000000"/>
        </w:rPr>
        <w:t>≥</w:t>
      </w:r>
      <w:r w:rsidRPr="00234789">
        <w:rPr>
          <w:rFonts w:eastAsia="MS PGothic" w:hint="eastAsia"/>
          <w:color w:val="000000"/>
        </w:rPr>
        <w:t xml:space="preserve"> 5 and this means that most parents had a subjective sleep quality perceived as bad, while only 57 (41 %) had a good sleep quality percept</w:t>
      </w:r>
      <w:r w:rsidRPr="00234789">
        <w:rPr>
          <w:rFonts w:eastAsia="MS PGothic"/>
          <w:color w:val="000000"/>
        </w:rPr>
        <w:t>ion (PSQI &lt; 5).</w:t>
      </w:r>
    </w:p>
    <w:p w:rsidR="00234789" w:rsidRPr="00234789" w:rsidRDefault="00234789" w:rsidP="00234789">
      <w:pPr>
        <w:jc w:val="both"/>
        <w:rPr>
          <w:rFonts w:eastAsia="MS PGothic"/>
          <w:b/>
          <w:bCs/>
          <w:color w:val="000000"/>
        </w:rPr>
      </w:pPr>
      <w:r w:rsidRPr="00234789">
        <w:rPr>
          <w:rFonts w:eastAsia="MS PGothic"/>
          <w:b/>
          <w:bCs/>
          <w:color w:val="000000"/>
        </w:rPr>
        <w:t>Conclusion:</w:t>
      </w:r>
    </w:p>
    <w:p w:rsidR="00E37BD1" w:rsidRPr="005B7D07" w:rsidRDefault="00234789" w:rsidP="005B7D07">
      <w:r w:rsidRPr="00234789">
        <w:rPr>
          <w:rFonts w:eastAsia="MS PGothic"/>
          <w:color w:val="000000"/>
        </w:rPr>
        <w:t>These discoveries propose that changing sleep patterns in kids with Allergic diseases can influence guardians too. Such an impact influenced by the severity of the disease itself, further adds to the weight of respiratory hypersensitivities besides the skin hypersensitivity and should be considered in ongoing investigations.</w:t>
      </w:r>
    </w:p>
    <w:p w:rsidR="00E37BD1" w:rsidRPr="005B7D07" w:rsidRDefault="00E37BD1" w:rsidP="005B7D07"/>
    <w:p w:rsidR="00CE6677" w:rsidRPr="005B7D07" w:rsidRDefault="00B8710A" w:rsidP="005B7D07">
      <w:pPr>
        <w:rPr>
          <w:b/>
        </w:rPr>
      </w:pPr>
      <w:r w:rsidRPr="005B7D07">
        <w:rPr>
          <w:b/>
        </w:rPr>
        <w:t>Biography</w:t>
      </w:r>
      <w:r w:rsidR="009215E3">
        <w:rPr>
          <w:b/>
        </w:rPr>
        <w:t xml:space="preserve"> (</w:t>
      </w:r>
      <w:proofErr w:type="spellStart"/>
      <w:r w:rsidR="009215E3">
        <w:rPr>
          <w:b/>
        </w:rPr>
        <w:t>upto</w:t>
      </w:r>
      <w:proofErr w:type="spellEnd"/>
      <w:r w:rsidR="009215E3">
        <w:rPr>
          <w:b/>
        </w:rPr>
        <w:t xml:space="preserve"> 150 words)</w:t>
      </w:r>
    </w:p>
    <w:p w:rsidR="007D233A" w:rsidRDefault="00A41B4D" w:rsidP="00A41B4D">
      <w:r w:rsidRPr="00A41B4D">
        <w:t xml:space="preserve">Ali </w:t>
      </w:r>
      <w:proofErr w:type="spellStart"/>
      <w:r w:rsidRPr="00A41B4D">
        <w:t>Maeed</w:t>
      </w:r>
      <w:proofErr w:type="spellEnd"/>
      <w:r w:rsidRPr="00A41B4D">
        <w:t xml:space="preserve"> </w:t>
      </w:r>
      <w:proofErr w:type="spellStart"/>
      <w:r w:rsidRPr="00A41B4D">
        <w:t>Alshehri</w:t>
      </w:r>
      <w:proofErr w:type="spellEnd"/>
      <w:r w:rsidRPr="00A41B4D">
        <w:t>, ORL-HNS Consultant Associate Professor of Otolaryngology in King Khalid University, Saudi Arabia. He has many publications that published in multiple medical journal worldwide.</w:t>
      </w:r>
    </w:p>
    <w:p w:rsidR="00374F7A" w:rsidRDefault="00374F7A" w:rsidP="00374F7A"/>
    <w:p w:rsidR="00A41B4D" w:rsidRDefault="000F6C4B" w:rsidP="00374F7A">
      <w:r>
        <w:t xml:space="preserve">Email ID: </w:t>
      </w:r>
      <w:hyperlink r:id="rId7" w:history="1">
        <w:r w:rsidR="00374F7A" w:rsidRPr="00E268D0">
          <w:rPr>
            <w:rStyle w:val="Hyperlink"/>
          </w:rPr>
          <w:t>beedo0o133@gmail.com</w:t>
        </w:r>
      </w:hyperlink>
      <w:r w:rsidR="00374F7A">
        <w:t xml:space="preserve"> </w:t>
      </w:r>
    </w:p>
    <w:p w:rsidR="005B7D07" w:rsidRDefault="005B7D07" w:rsidP="00374F7A">
      <w:r>
        <w:t xml:space="preserve">Presenter Name: </w:t>
      </w:r>
      <w:r w:rsidR="00374F7A">
        <w:t xml:space="preserve">Abdulbari Alzahrani, Ahmed </w:t>
      </w:r>
      <w:proofErr w:type="spellStart"/>
      <w:r w:rsidR="00374F7A">
        <w:t>Almutlaq</w:t>
      </w:r>
      <w:proofErr w:type="spellEnd"/>
      <w:r w:rsidR="00374F7A">
        <w:t xml:space="preserve"> </w:t>
      </w:r>
    </w:p>
    <w:p w:rsidR="006758A2" w:rsidRDefault="005B7D07" w:rsidP="005B7D07">
      <w:r>
        <w:t xml:space="preserve">Type of Presentation: </w:t>
      </w:r>
      <w:r w:rsidR="00F9728A">
        <w:t xml:space="preserve">Poster </w:t>
      </w:r>
    </w:p>
    <w:p w:rsidR="000F6C4B" w:rsidRDefault="0023795B" w:rsidP="005B7D07">
      <w:r>
        <w:rPr>
          <w:noProof/>
          <w:lang w:val="en-IN" w:eastAsia="en-IN"/>
        </w:rPr>
        <mc:AlternateContent>
          <mc:Choice Requires="wps">
            <w:drawing>
              <wp:anchor distT="0" distB="0" distL="114300" distR="114300" simplePos="0" relativeHeight="251658240" behindDoc="0" locked="0" layoutInCell="1" allowOverlap="1">
                <wp:simplePos x="0" y="0"/>
                <wp:positionH relativeFrom="column">
                  <wp:posOffset>3538855</wp:posOffset>
                </wp:positionH>
                <wp:positionV relativeFrom="paragraph">
                  <wp:posOffset>-5080</wp:posOffset>
                </wp:positionV>
                <wp:extent cx="2374900" cy="2741930"/>
                <wp:effectExtent l="0" t="0" r="12700" b="13970"/>
                <wp:wrapNone/>
                <wp:docPr id="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2374900" cy="2741930"/>
                        </a:xfrm>
                        <a:prstGeom prst="rect">
                          <a:avLst/>
                        </a:prstGeom>
                        <a:solidFill>
                          <a:srgbClr val="FFFFFF"/>
                        </a:solidFill>
                        <a:ln w="9525">
                          <a:solidFill>
                            <a:srgbClr val="000000"/>
                          </a:solidFill>
                          <a:miter lim="800000"/>
                          <a:headEnd/>
                          <a:tailEnd/>
                        </a:ln>
                      </wps:spPr>
                      <wps:txbx>
                        <w:txbxContent>
                          <w:p w:rsidR="001F1383" w:rsidRPr="001F1383" w:rsidRDefault="000F6C4B" w:rsidP="000F6C4B">
                            <w:pPr>
                              <w:rPr>
                                <w:lang w:val="en-IN"/>
                              </w:rPr>
                            </w:pPr>
                            <w:r>
                              <w:rPr>
                                <w:noProof/>
                                <w:lang w:val="en-IN" w:eastAsia="en-IN"/>
                              </w:rPr>
                              <w:drawing>
                                <wp:inline distT="0" distB="0" distL="0" distR="0" wp14:anchorId="5B6B2907" wp14:editId="3911D1E7">
                                  <wp:extent cx="2103120" cy="2913339"/>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8"/>
                                          <a:stretch>
                                            <a:fillRect/>
                                          </a:stretch>
                                        </pic:blipFill>
                                        <pic:spPr bwMode="auto">
                                          <a:xfrm>
                                            <a:off x="0" y="0"/>
                                            <a:ext cx="2103645" cy="2914066"/>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278.65pt;margin-top:-.4pt;width:187pt;height:21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">
                <v:textbox>
                  <w:txbxContent>
                    <w:p w:rsidR="001F1383" w:rsidRPr="001F1383" w:rsidRDefault="000F6C4B" w:rsidP="000F6C4B">
                      <w:pPr>
                        <w:rPr>
                          <w:lang w:val="en-IN"/>
                        </w:rPr>
                      </w:pPr>
                      <w:r>
                        <w:rPr>
                          <w:noProof/>
                          <w:lang w:val="en-IN" w:eastAsia="en-IN"/>
                        </w:rPr>
                        <w:drawing>
                          <wp:inline distT="0" distB="0" distL="0" distR="0" wp14:anchorId="5B6B2907" wp14:editId="3911D1E7">
                            <wp:extent cx="2103120" cy="2913339"/>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8"/>
                                    <a:stretch>
                                      <a:fillRect/>
                                    </a:stretch>
                                  </pic:blipFill>
                                  <pic:spPr bwMode="auto">
                                    <a:xfrm>
                                      <a:off x="0" y="0"/>
                                      <a:ext cx="2103645" cy="2914066"/>
                                    </a:xfrm>
                                    <a:prstGeom prst="rect">
                                      <a:avLst/>
                                    </a:prstGeom>
                                    <a:noFill/>
                                    <a:ln>
                                      <a:noFill/>
                                    </a:ln>
                                  </pic:spPr>
                                </pic:pic>
                              </a:graphicData>
                            </a:graphic>
                          </wp:inline>
                        </w:drawing>
                      </w:r>
                    </w:p>
                  </w:txbxContent>
                </v:textbox>
              </v:rect>
            </w:pict>
          </mc:Fallback>
        </mc:AlternateContent>
      </w:r>
      <w:r w:rsidR="000F6C4B">
        <w:t>Contact Number:</w:t>
      </w:r>
      <w:r w:rsidR="00B057F9">
        <w:t xml:space="preserve"> </w:t>
      </w:r>
      <w:r w:rsidR="00B057F9" w:rsidRPr="00B057F9">
        <w:t>+</w:t>
      </w:r>
      <w:r w:rsidR="00F9728A">
        <w:t>966500800864</w:t>
      </w:r>
    </w:p>
    <w:p w:rsidR="000F6C4B" w:rsidRDefault="000F6C4B" w:rsidP="005B7D07"/>
    <w:p w:rsidR="000F6C4B" w:rsidRDefault="000F6C4B" w:rsidP="005B7D07"/>
    <w:p w:rsidR="000F6C4B" w:rsidRDefault="000F6C4B" w:rsidP="005B7D07"/>
    <w:p w:rsidR="000F6C4B" w:rsidRPr="005B7D07" w:rsidRDefault="000F6C4B" w:rsidP="005B7D07"/>
    <w:sectPr w:rsidR="000F6C4B" w:rsidRPr="005B7D07" w:rsidSect="00A72842">
      <w:headerReference w:type="default" r:id="rId9"/>
      <w:footerReference w:type="default" r:id="rId10"/>
      <w:pgSz w:w="12240" w:h="15840"/>
      <w:pgMar w:top="1440" w:right="1440" w:bottom="1440" w:left="144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A6511" w:rsidRDefault="00BA6511" w:rsidP="00BD61DA">
      <w:r>
        <w:separator/>
      </w:r>
    </w:p>
  </w:endnote>
  <w:endnote w:type="continuationSeparator" w:id="0">
    <w:p w:rsidR="00BA6511" w:rsidRDefault="00BA6511" w:rsidP="00BD6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58A2" w:rsidRDefault="006758A2" w:rsidP="006758A2">
    <w:pPr>
      <w:pStyle w:val="a7"/>
      <w:jc w:val="right"/>
    </w:pPr>
    <w:r w:rsidRPr="006758A2">
      <w:t>http://3dprinting-medical.alliedacademies.com/</w:t>
    </w:r>
  </w:p>
  <w:p w:rsidR="006758A2" w:rsidRDefault="006758A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A6511" w:rsidRDefault="00BA6511" w:rsidP="00BD61DA">
      <w:r>
        <w:separator/>
      </w:r>
    </w:p>
  </w:footnote>
  <w:footnote w:type="continuationSeparator" w:id="0">
    <w:p w:rsidR="00BA6511" w:rsidRDefault="00BA6511" w:rsidP="00BD6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58A2" w:rsidRDefault="006758A2" w:rsidP="006758A2">
    <w:pPr>
      <w:pStyle w:val="a6"/>
      <w:jc w:val="right"/>
      <w:rPr>
        <w:sz w:val="30"/>
        <w:szCs w:val="30"/>
      </w:rPr>
    </w:pPr>
    <w:r w:rsidRPr="006758A2">
      <w:rPr>
        <w:sz w:val="30"/>
        <w:szCs w:val="30"/>
      </w:rPr>
      <w:t>3D Printing and Medicine Annual Congress</w:t>
    </w:r>
  </w:p>
  <w:p w:rsidR="006758A2" w:rsidRPr="006758A2" w:rsidRDefault="006758A2" w:rsidP="006758A2">
    <w:pPr>
      <w:pStyle w:val="a6"/>
      <w:jc w:val="right"/>
      <w:rPr>
        <w:sz w:val="20"/>
        <w:szCs w:val="20"/>
      </w:rPr>
    </w:pPr>
    <w:r w:rsidRPr="006758A2">
      <w:rPr>
        <w:sz w:val="20"/>
        <w:szCs w:val="20"/>
      </w:rPr>
      <w:t>Las Vegas, Nevada, USA | October 5-6, 2017</w:t>
    </w:r>
  </w:p>
  <w:p w:rsidR="00BD61DA" w:rsidRPr="00BD61DA" w:rsidRDefault="00BD61DA">
    <w:pPr>
      <w:pStyle w:val="a6"/>
      <w:rPr>
        <w:lang w:val="en-I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05F8"/>
    <w:rsid w:val="0002392A"/>
    <w:rsid w:val="00074C9C"/>
    <w:rsid w:val="000D6718"/>
    <w:rsid w:val="000F6C4B"/>
    <w:rsid w:val="00182D23"/>
    <w:rsid w:val="001B06AE"/>
    <w:rsid w:val="001F1383"/>
    <w:rsid w:val="00234789"/>
    <w:rsid w:val="0023795B"/>
    <w:rsid w:val="00265E72"/>
    <w:rsid w:val="002C359D"/>
    <w:rsid w:val="002C3D9B"/>
    <w:rsid w:val="003057DC"/>
    <w:rsid w:val="0031455A"/>
    <w:rsid w:val="00363668"/>
    <w:rsid w:val="00374F7A"/>
    <w:rsid w:val="00384441"/>
    <w:rsid w:val="003A3C5A"/>
    <w:rsid w:val="003B78DC"/>
    <w:rsid w:val="003C4E1E"/>
    <w:rsid w:val="00437503"/>
    <w:rsid w:val="00441F91"/>
    <w:rsid w:val="004D7813"/>
    <w:rsid w:val="004E62DD"/>
    <w:rsid w:val="004F0441"/>
    <w:rsid w:val="00552F4D"/>
    <w:rsid w:val="005B4B32"/>
    <w:rsid w:val="005B7D07"/>
    <w:rsid w:val="005C388E"/>
    <w:rsid w:val="00654259"/>
    <w:rsid w:val="006758A2"/>
    <w:rsid w:val="007341F9"/>
    <w:rsid w:val="0078229D"/>
    <w:rsid w:val="007B0D32"/>
    <w:rsid w:val="007D00E7"/>
    <w:rsid w:val="007D233A"/>
    <w:rsid w:val="007D5AD0"/>
    <w:rsid w:val="007D65C7"/>
    <w:rsid w:val="0080430B"/>
    <w:rsid w:val="008747F9"/>
    <w:rsid w:val="008E2F78"/>
    <w:rsid w:val="008E737B"/>
    <w:rsid w:val="00912F54"/>
    <w:rsid w:val="009215E3"/>
    <w:rsid w:val="009E52D9"/>
    <w:rsid w:val="00A4183E"/>
    <w:rsid w:val="00A41B4D"/>
    <w:rsid w:val="00A50C1E"/>
    <w:rsid w:val="00A67093"/>
    <w:rsid w:val="00A72842"/>
    <w:rsid w:val="00AA5A30"/>
    <w:rsid w:val="00AC5543"/>
    <w:rsid w:val="00AF61EB"/>
    <w:rsid w:val="00B03DB8"/>
    <w:rsid w:val="00B057F9"/>
    <w:rsid w:val="00B17C38"/>
    <w:rsid w:val="00B44878"/>
    <w:rsid w:val="00B8710A"/>
    <w:rsid w:val="00BA2068"/>
    <w:rsid w:val="00BA6511"/>
    <w:rsid w:val="00BD61DA"/>
    <w:rsid w:val="00C07C5B"/>
    <w:rsid w:val="00C578FF"/>
    <w:rsid w:val="00C828BF"/>
    <w:rsid w:val="00CE6677"/>
    <w:rsid w:val="00D605F8"/>
    <w:rsid w:val="00D734FE"/>
    <w:rsid w:val="00D841B1"/>
    <w:rsid w:val="00DC433A"/>
    <w:rsid w:val="00E37BD1"/>
    <w:rsid w:val="00E63452"/>
    <w:rsid w:val="00ED2B89"/>
    <w:rsid w:val="00F26034"/>
    <w:rsid w:val="00F848FD"/>
    <w:rsid w:val="00F972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5A1709"/>
  <w15:docId w15:val="{FD3CB8CE-08DA-AD47-9EDA-A9CC6D3A9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5A30"/>
    <w:rPr>
      <w:rFonts w:ascii="Times New Roman" w:eastAsia="Batang" w:hAnsi="Times New Roman"/>
      <w:sz w:val="24"/>
      <w:szCs w:val="24"/>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7503"/>
    <w:pPr>
      <w:ind w:left="720"/>
      <w:contextualSpacing/>
    </w:pPr>
  </w:style>
  <w:style w:type="paragraph" w:styleId="a4">
    <w:name w:val="Balloon Text"/>
    <w:basedOn w:val="a"/>
    <w:link w:val="Char"/>
    <w:uiPriority w:val="99"/>
    <w:semiHidden/>
    <w:unhideWhenUsed/>
    <w:rsid w:val="00AF61EB"/>
    <w:rPr>
      <w:rFonts w:ascii="Tahoma" w:hAnsi="Tahoma" w:cs="Tahoma"/>
      <w:sz w:val="16"/>
      <w:szCs w:val="16"/>
    </w:rPr>
  </w:style>
  <w:style w:type="character" w:customStyle="1" w:styleId="Char">
    <w:name w:val="نص في بالون Char"/>
    <w:basedOn w:val="a0"/>
    <w:link w:val="a4"/>
    <w:uiPriority w:val="99"/>
    <w:semiHidden/>
    <w:rsid w:val="00AF61EB"/>
    <w:rPr>
      <w:rFonts w:ascii="Tahoma" w:eastAsia="Batang" w:hAnsi="Tahoma" w:cs="Tahoma"/>
      <w:sz w:val="16"/>
      <w:szCs w:val="16"/>
      <w:lang w:eastAsia="ko-KR"/>
    </w:rPr>
  </w:style>
  <w:style w:type="paragraph" w:styleId="a5">
    <w:name w:val="caption"/>
    <w:basedOn w:val="a"/>
    <w:next w:val="a"/>
    <w:uiPriority w:val="35"/>
    <w:unhideWhenUsed/>
    <w:qFormat/>
    <w:rsid w:val="00AF61EB"/>
    <w:pPr>
      <w:spacing w:after="200"/>
    </w:pPr>
    <w:rPr>
      <w:b/>
      <w:bCs/>
      <w:color w:val="4F81BD"/>
      <w:sz w:val="18"/>
      <w:szCs w:val="18"/>
    </w:rPr>
  </w:style>
  <w:style w:type="paragraph" w:styleId="a6">
    <w:name w:val="header"/>
    <w:basedOn w:val="a"/>
    <w:link w:val="Char0"/>
    <w:uiPriority w:val="99"/>
    <w:unhideWhenUsed/>
    <w:rsid w:val="00BD61DA"/>
    <w:pPr>
      <w:tabs>
        <w:tab w:val="center" w:pos="4513"/>
        <w:tab w:val="right" w:pos="9026"/>
      </w:tabs>
    </w:pPr>
  </w:style>
  <w:style w:type="character" w:customStyle="1" w:styleId="Char0">
    <w:name w:val="رأس الصفحة Char"/>
    <w:basedOn w:val="a0"/>
    <w:link w:val="a6"/>
    <w:uiPriority w:val="99"/>
    <w:rsid w:val="00BD61DA"/>
    <w:rPr>
      <w:rFonts w:ascii="Times New Roman" w:eastAsia="Batang" w:hAnsi="Times New Roman"/>
      <w:sz w:val="24"/>
      <w:szCs w:val="24"/>
      <w:lang w:eastAsia="ko-KR"/>
    </w:rPr>
  </w:style>
  <w:style w:type="paragraph" w:styleId="a7">
    <w:name w:val="footer"/>
    <w:basedOn w:val="a"/>
    <w:link w:val="Char1"/>
    <w:uiPriority w:val="99"/>
    <w:unhideWhenUsed/>
    <w:rsid w:val="00BD61DA"/>
    <w:pPr>
      <w:tabs>
        <w:tab w:val="center" w:pos="4513"/>
        <w:tab w:val="right" w:pos="9026"/>
      </w:tabs>
    </w:pPr>
  </w:style>
  <w:style w:type="character" w:customStyle="1" w:styleId="Char1">
    <w:name w:val="تذييل الصفحة Char"/>
    <w:basedOn w:val="a0"/>
    <w:link w:val="a7"/>
    <w:uiPriority w:val="99"/>
    <w:rsid w:val="00BD61DA"/>
    <w:rPr>
      <w:rFonts w:ascii="Times New Roman" w:eastAsia="Batang" w:hAnsi="Times New Roman"/>
      <w:sz w:val="24"/>
      <w:szCs w:val="24"/>
      <w:lang w:eastAsia="ko-KR"/>
    </w:rPr>
  </w:style>
  <w:style w:type="character" w:styleId="Hyperlink">
    <w:name w:val="Hyperlink"/>
    <w:basedOn w:val="a0"/>
    <w:uiPriority w:val="99"/>
    <w:unhideWhenUsed/>
    <w:rsid w:val="00A72842"/>
    <w:rPr>
      <w:color w:val="0000FF" w:themeColor="hyperlink"/>
      <w:u w:val="single"/>
    </w:rPr>
  </w:style>
  <w:style w:type="character" w:styleId="a8">
    <w:name w:val="Unresolved Mention"/>
    <w:basedOn w:val="a0"/>
    <w:uiPriority w:val="99"/>
    <w:semiHidden/>
    <w:unhideWhenUsed/>
    <w:rsid w:val="00A41B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924106">
      <w:bodyDiv w:val="1"/>
      <w:marLeft w:val="0"/>
      <w:marRight w:val="0"/>
      <w:marTop w:val="0"/>
      <w:marBottom w:val="0"/>
      <w:divBdr>
        <w:top w:val="none" w:sz="0" w:space="0" w:color="auto"/>
        <w:left w:val="none" w:sz="0" w:space="0" w:color="auto"/>
        <w:bottom w:val="none" w:sz="0" w:space="0" w:color="auto"/>
        <w:right w:val="none" w:sz="0" w:space="0" w:color="auto"/>
      </w:divBdr>
      <w:divsChild>
        <w:div w:id="1924949124">
          <w:marLeft w:val="0"/>
          <w:marRight w:val="0"/>
          <w:marTop w:val="0"/>
          <w:marBottom w:val="0"/>
          <w:divBdr>
            <w:top w:val="none" w:sz="0" w:space="0" w:color="auto"/>
            <w:left w:val="none" w:sz="0" w:space="0" w:color="auto"/>
            <w:bottom w:val="none" w:sz="0" w:space="0" w:color="auto"/>
            <w:right w:val="none" w:sz="0" w:space="0" w:color="auto"/>
          </w:divBdr>
          <w:divsChild>
            <w:div w:id="73998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8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beedo0o133@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8AB61-BDE4-48BF-9214-6365493F32C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Nazia</dc:creator>
  <cp:lastModifiedBy>عبدالباري  احمد بخيت  الزهراني</cp:lastModifiedBy>
  <cp:revision>2</cp:revision>
  <dcterms:created xsi:type="dcterms:W3CDTF">2022-05-04T15:52:00Z</dcterms:created>
  <dcterms:modified xsi:type="dcterms:W3CDTF">2022-05-04T15:52:00Z</dcterms:modified>
</cp:coreProperties>
</file>