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70A" w:rsidRDefault="0061270A" w:rsidP="0061270A">
      <w:pPr>
        <w:pStyle w:val="Nagwek1"/>
        <w:spacing w:before="170"/>
      </w:pPr>
    </w:p>
    <w:p w:rsidR="00AE3E37" w:rsidRDefault="0061270A" w:rsidP="0061270A">
      <w:pPr>
        <w:pStyle w:val="Nagwek1"/>
        <w:spacing w:before="170"/>
        <w:ind w:left="0"/>
      </w:pPr>
      <w:bookmarkStart w:id="0" w:name="_GoBack"/>
      <w:r>
        <w:t>Selection of batteries and o</w:t>
      </w:r>
      <w:r w:rsidR="002D4A86" w:rsidRPr="002D4A86">
        <w:t xml:space="preserve">ptimization of energy consumption during </w:t>
      </w:r>
      <w:r w:rsidR="00A722A5">
        <w:t xml:space="preserve">AGH Solar Plane </w:t>
      </w:r>
      <w:r w:rsidR="002D4A86" w:rsidRPr="002D4A86">
        <w:t>flight</w:t>
      </w:r>
    </w:p>
    <w:bookmarkEnd w:id="0"/>
    <w:p w:rsidR="002D4A86" w:rsidRPr="00FF74EF" w:rsidRDefault="002D4A86" w:rsidP="002D4A86">
      <w:pPr>
        <w:pStyle w:val="Tekstpodstawowy"/>
        <w:spacing w:before="73" w:line="198" w:lineRule="exact"/>
        <w:ind w:left="100" w:right="4169"/>
        <w:rPr>
          <w:rFonts w:ascii="Tahoma" w:hAnsi="Tahoma" w:cs="Tahoma"/>
        </w:rPr>
      </w:pPr>
      <w:r w:rsidRPr="00FF74EF">
        <w:rPr>
          <w:rFonts w:ascii="Tahoma" w:hAnsi="Tahoma" w:cs="Tahoma"/>
        </w:rPr>
        <w:t>Aleksandra Szel</w:t>
      </w:r>
      <w:r w:rsidR="00FF74EF">
        <w:rPr>
          <w:rFonts w:ascii="Tahoma" w:hAnsi="Tahoma" w:cs="Tahoma"/>
        </w:rPr>
        <w:t>ą</w:t>
      </w:r>
      <w:r w:rsidRPr="00FF74EF">
        <w:rPr>
          <w:rFonts w:ascii="Tahoma" w:hAnsi="Tahoma" w:cs="Tahoma"/>
        </w:rPr>
        <w:t>g</w:t>
      </w:r>
      <w:r w:rsidR="005973B9" w:rsidRPr="00FF74EF">
        <w:rPr>
          <w:rFonts w:ascii="Tahoma" w:hAnsi="Tahoma" w:cs="Tahoma"/>
        </w:rPr>
        <w:t xml:space="preserve">, </w:t>
      </w:r>
      <w:r w:rsidRPr="00FF74EF">
        <w:rPr>
          <w:rFonts w:ascii="Tahoma" w:hAnsi="Tahoma" w:cs="Tahoma"/>
        </w:rPr>
        <w:t>BSc</w:t>
      </w:r>
      <w:r w:rsidR="005973B9" w:rsidRPr="00FF74EF">
        <w:rPr>
          <w:rFonts w:ascii="Tahoma" w:hAnsi="Tahoma" w:cs="Tahoma"/>
        </w:rPr>
        <w:t>,</w:t>
      </w:r>
      <w:r w:rsidRPr="00FF74EF">
        <w:rPr>
          <w:rFonts w:ascii="Tahoma" w:hAnsi="Tahoma" w:cs="Tahoma"/>
        </w:rPr>
        <w:t xml:space="preserve"> AGH University Science and Technology, Poland</w:t>
      </w:r>
    </w:p>
    <w:p w:rsidR="00FF74EF" w:rsidRPr="00FF74EF" w:rsidRDefault="00FF74EF" w:rsidP="002D4A86">
      <w:pPr>
        <w:pStyle w:val="Tekstpodstawowy"/>
        <w:spacing w:before="73" w:line="198" w:lineRule="exact"/>
        <w:ind w:left="100" w:right="4169"/>
        <w:rPr>
          <w:rFonts w:ascii="Tahoma" w:hAnsi="Tahoma" w:cs="Tahoma"/>
        </w:rPr>
      </w:pPr>
      <w:r w:rsidRPr="00FF74EF">
        <w:rPr>
          <w:rFonts w:ascii="Tahoma" w:hAnsi="Tahoma" w:cs="Tahoma"/>
        </w:rPr>
        <w:t>Sylwia Nabożna, BSc, AGH University Science and Technology, Poland</w:t>
      </w:r>
    </w:p>
    <w:p w:rsidR="00AE3E37" w:rsidRPr="00FF74EF" w:rsidRDefault="002D4A86" w:rsidP="00FF74EF">
      <w:pPr>
        <w:pStyle w:val="Tekstpodstawowy"/>
        <w:spacing w:before="73" w:line="198" w:lineRule="exact"/>
        <w:ind w:left="100" w:right="4169"/>
        <w:rPr>
          <w:rFonts w:ascii="Tahoma" w:hAnsi="Tahoma" w:cs="Tahoma"/>
        </w:rPr>
      </w:pPr>
      <w:r w:rsidRPr="00FF74EF">
        <w:rPr>
          <w:rFonts w:ascii="Tahoma" w:hAnsi="Tahoma" w:cs="Tahoma"/>
        </w:rPr>
        <w:t>Justyna Płotek</w:t>
      </w:r>
      <w:r w:rsidR="005973B9" w:rsidRPr="00FF74EF">
        <w:rPr>
          <w:rFonts w:ascii="Tahoma" w:hAnsi="Tahoma" w:cs="Tahoma"/>
        </w:rPr>
        <w:t xml:space="preserve">, </w:t>
      </w:r>
      <w:r w:rsidRPr="00FF74EF">
        <w:rPr>
          <w:rFonts w:ascii="Tahoma" w:hAnsi="Tahoma" w:cs="Tahoma"/>
        </w:rPr>
        <w:t>Bsc</w:t>
      </w:r>
      <w:r w:rsidR="005973B9" w:rsidRPr="00FF74EF">
        <w:rPr>
          <w:rFonts w:ascii="Tahoma" w:hAnsi="Tahoma" w:cs="Tahoma"/>
        </w:rPr>
        <w:t>,</w:t>
      </w:r>
      <w:r w:rsidRPr="00FF74EF">
        <w:rPr>
          <w:rFonts w:ascii="Tahoma" w:hAnsi="Tahoma" w:cs="Tahoma"/>
        </w:rPr>
        <w:t xml:space="preserve"> AGH University Science and Technology</w:t>
      </w:r>
      <w:r w:rsidR="005973B9" w:rsidRPr="00FF74EF">
        <w:rPr>
          <w:rFonts w:ascii="Tahoma" w:hAnsi="Tahoma" w:cs="Tahoma"/>
        </w:rPr>
        <w:t xml:space="preserve">, </w:t>
      </w:r>
      <w:r w:rsidRPr="00FF74EF">
        <w:rPr>
          <w:rFonts w:ascii="Tahoma" w:hAnsi="Tahoma" w:cs="Tahoma"/>
        </w:rPr>
        <w:t>Poland</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61270A" w:rsidRPr="0061270A" w:rsidRDefault="00A9710C" w:rsidP="0061270A">
      <w:pPr>
        <w:pStyle w:val="Nagwek3"/>
        <w:spacing w:before="147"/>
        <w:jc w:val="both"/>
      </w:pPr>
      <w:r>
        <w:rPr>
          <w:color w:val="BF5A14"/>
        </w:rPr>
        <w:t>Abstract</w:t>
      </w:r>
      <w:r w:rsidR="00404E5B">
        <w:rPr>
          <w:color w:val="BF5A14"/>
        </w:rPr>
        <w:t xml:space="preserve"> </w:t>
      </w:r>
    </w:p>
    <w:p w:rsidR="0061270A" w:rsidRPr="0061270A" w:rsidRDefault="0061270A" w:rsidP="0061270A">
      <w:pPr>
        <w:pStyle w:val="Nagwek3"/>
        <w:spacing w:before="74"/>
        <w:rPr>
          <w:rFonts w:ascii="Tw Cen MT" w:eastAsia="Tw Cen MT" w:hAnsi="Tw Cen MT" w:cs="Tw Cen MT"/>
          <w:b w:val="0"/>
          <w:bCs w:val="0"/>
          <w:sz w:val="18"/>
          <w:szCs w:val="18"/>
        </w:rPr>
      </w:pPr>
      <w:r w:rsidRPr="0061270A">
        <w:rPr>
          <w:rFonts w:ascii="Tw Cen MT" w:eastAsia="Tw Cen MT" w:hAnsi="Tw Cen MT" w:cs="Tw Cen MT"/>
          <w:b w:val="0"/>
          <w:bCs w:val="0"/>
          <w:sz w:val="18"/>
          <w:szCs w:val="18"/>
        </w:rPr>
        <w:t>AGH Solar Plane aims to build an unmanned aircraft powered by solar energy, which without stop will fly over the whole of Poland. In order to minimize the weight of the structure, we attach great importance to energy optimization. Currently, we use Li-ion cells during construction, due to the high gravimetric and volumetric density. In addition, Li-ion batteries have high energy density and working voltage compared to other batteries. The work of such cells is based on the reaction of Li + ion interactions to the anode structure without significant modification. Our research in the field of power supply was based on the selection of cells and then testing them through cycles of alternating charging and discharging. Li-ion cells are used in small devices and portable electronics. They are also used in electric vehicles, robots, as well as energy stores for renewable sources such as wind, water and sun. The Samsung INR18650-35E batteries have been selected. The links provide us with a certain amount of energy that we need to make the most of. The tested cells have a nominal capacity of about 3500 mAh, during tests it was found that they have a smaller capacity, but this is within the error limits. The discharge curve of the first and tenth cycle coincide. Unfortunately, this turns out to be too little for our needs, which is why we are working on optimizing the available energy as much as possible through:</w:t>
      </w:r>
    </w:p>
    <w:p w:rsidR="0061270A" w:rsidRPr="0061270A" w:rsidRDefault="0061270A" w:rsidP="0061270A">
      <w:pPr>
        <w:pStyle w:val="Nagwek3"/>
        <w:spacing w:before="74"/>
        <w:rPr>
          <w:rFonts w:ascii="Tw Cen MT" w:eastAsia="Tw Cen MT" w:hAnsi="Tw Cen MT" w:cs="Tw Cen MT"/>
          <w:b w:val="0"/>
          <w:bCs w:val="0"/>
          <w:sz w:val="18"/>
          <w:szCs w:val="18"/>
        </w:rPr>
      </w:pPr>
      <w:r w:rsidRPr="0061270A">
        <w:rPr>
          <w:rFonts w:ascii="Tw Cen MT" w:eastAsia="Tw Cen MT" w:hAnsi="Tw Cen MT" w:cs="Tw Cen MT"/>
          <w:b w:val="0"/>
          <w:bCs w:val="0"/>
          <w:sz w:val="18"/>
          <w:szCs w:val="18"/>
        </w:rPr>
        <w:t>• selection of appropriate wings to reduce the occurrence of air resistance,</w:t>
      </w:r>
    </w:p>
    <w:p w:rsidR="0061270A" w:rsidRPr="0061270A" w:rsidRDefault="0061270A" w:rsidP="0061270A">
      <w:pPr>
        <w:pStyle w:val="Nagwek3"/>
        <w:spacing w:before="74"/>
        <w:rPr>
          <w:rFonts w:ascii="Tw Cen MT" w:eastAsia="Tw Cen MT" w:hAnsi="Tw Cen MT" w:cs="Tw Cen MT"/>
          <w:b w:val="0"/>
          <w:bCs w:val="0"/>
          <w:sz w:val="18"/>
          <w:szCs w:val="18"/>
        </w:rPr>
      </w:pPr>
      <w:r w:rsidRPr="0061270A">
        <w:rPr>
          <w:rFonts w:ascii="Tw Cen MT" w:eastAsia="Tw Cen MT" w:hAnsi="Tw Cen MT" w:cs="Tw Cen MT"/>
          <w:b w:val="0"/>
          <w:bCs w:val="0"/>
          <w:sz w:val="18"/>
          <w:szCs w:val="18"/>
        </w:rPr>
        <w:t>• application of the MPPT regulator, allowing for the use of energy to occur throughout the period of operation at the highest point,</w:t>
      </w:r>
    </w:p>
    <w:p w:rsidR="0061270A" w:rsidRPr="0061270A" w:rsidRDefault="0061270A" w:rsidP="0061270A">
      <w:pPr>
        <w:pStyle w:val="Nagwek3"/>
        <w:spacing w:before="74"/>
        <w:rPr>
          <w:rFonts w:ascii="Tw Cen MT" w:eastAsia="Tw Cen MT" w:hAnsi="Tw Cen MT" w:cs="Tw Cen MT"/>
          <w:b w:val="0"/>
          <w:bCs w:val="0"/>
          <w:sz w:val="18"/>
          <w:szCs w:val="18"/>
        </w:rPr>
      </w:pPr>
      <w:r w:rsidRPr="0061270A">
        <w:rPr>
          <w:rFonts w:ascii="Tw Cen MT" w:eastAsia="Tw Cen MT" w:hAnsi="Tw Cen MT" w:cs="Tw Cen MT"/>
          <w:b w:val="0"/>
          <w:bCs w:val="0"/>
          <w:sz w:val="18"/>
          <w:szCs w:val="18"/>
        </w:rPr>
        <w:t>• use for building ultra-light materials,</w:t>
      </w:r>
    </w:p>
    <w:p w:rsidR="0061270A" w:rsidRPr="0061270A" w:rsidRDefault="0061270A" w:rsidP="0061270A">
      <w:pPr>
        <w:pStyle w:val="Nagwek3"/>
        <w:spacing w:before="74"/>
        <w:rPr>
          <w:rFonts w:ascii="Tw Cen MT" w:eastAsia="Tw Cen MT" w:hAnsi="Tw Cen MT" w:cs="Tw Cen MT"/>
          <w:b w:val="0"/>
          <w:bCs w:val="0"/>
          <w:sz w:val="18"/>
          <w:szCs w:val="18"/>
        </w:rPr>
      </w:pPr>
      <w:r w:rsidRPr="0061270A">
        <w:rPr>
          <w:rFonts w:ascii="Tw Cen MT" w:eastAsia="Tw Cen MT" w:hAnsi="Tw Cen MT" w:cs="Tw Cen MT"/>
          <w:b w:val="0"/>
          <w:bCs w:val="0"/>
          <w:sz w:val="18"/>
          <w:szCs w:val="18"/>
        </w:rPr>
        <w:t xml:space="preserve">• application of the </w:t>
      </w:r>
      <w:r>
        <w:rPr>
          <w:rFonts w:ascii="Tw Cen MT" w:eastAsia="Tw Cen MT" w:hAnsi="Tw Cen MT" w:cs="Tw Cen MT"/>
          <w:b w:val="0"/>
          <w:bCs w:val="0"/>
          <w:sz w:val="18"/>
          <w:szCs w:val="18"/>
        </w:rPr>
        <w:t xml:space="preserve">Battery </w:t>
      </w:r>
      <w:r w:rsidRPr="0061270A">
        <w:rPr>
          <w:rFonts w:ascii="Tw Cen MT" w:eastAsia="Tw Cen MT" w:hAnsi="Tw Cen MT" w:cs="Tw Cen MT"/>
          <w:b w:val="0"/>
          <w:bCs w:val="0"/>
          <w:sz w:val="18"/>
          <w:szCs w:val="18"/>
        </w:rPr>
        <w:t>Managment System, for simultaneous charging of solar cells and providing energy for current needs during the flight.</w:t>
      </w:r>
    </w:p>
    <w:p w:rsidR="00AE3E37" w:rsidRPr="0061270A" w:rsidRDefault="0061270A" w:rsidP="0061270A">
      <w:pPr>
        <w:pStyle w:val="Nagwek3"/>
        <w:spacing w:before="74"/>
        <w:ind w:left="0"/>
      </w:pPr>
      <w:r w:rsidRPr="0061270A">
        <w:rPr>
          <w:rFonts w:ascii="Tw Cen MT" w:eastAsia="Tw Cen MT" w:hAnsi="Tw Cen MT" w:cs="Tw Cen MT"/>
          <w:b w:val="0"/>
          <w:bCs w:val="0"/>
          <w:sz w:val="18"/>
          <w:szCs w:val="18"/>
        </w:rPr>
        <w:t>In addition, the project also takes into account the use of lithium-sulfur cells due to the large capacity.</w:t>
      </w:r>
      <w:r w:rsidR="00A9710C" w:rsidRPr="0061270A">
        <w:rPr>
          <w:b w:val="0"/>
        </w:rPr>
        <w:br w:type="column"/>
      </w:r>
      <w:r w:rsidR="002D4A86" w:rsidRPr="0061270A">
        <w:rPr>
          <w:color w:val="BF5A14"/>
        </w:rPr>
        <w:t>Cell discharge</w:t>
      </w:r>
    </w:p>
    <w:p w:rsidR="00AE3E37" w:rsidRDefault="002D4A86">
      <w:pPr>
        <w:pStyle w:val="Tekstpodstawowy"/>
        <w:spacing w:before="2"/>
        <w:rPr>
          <w:rFonts w:ascii="Arial"/>
          <w:b/>
          <w:sz w:val="16"/>
        </w:rPr>
      </w:pPr>
      <w:r>
        <w:rPr>
          <w:noProof/>
          <w:lang w:val="pl-PL" w:eastAsia="pl-PL"/>
        </w:rPr>
        <w:drawing>
          <wp:inline distT="0" distB="0" distL="0" distR="0">
            <wp:extent cx="3352800" cy="2141220"/>
            <wp:effectExtent l="0" t="0" r="0" b="11430"/>
            <wp:docPr id="1" name="Wykres 1">
              <a:extLst xmlns:a="http://schemas.openxmlformats.org/drawingml/2006/main">
                <a:ext uri="{FF2B5EF4-FFF2-40B4-BE49-F238E27FC236}">
                  <a16:creationId xmlns:a16="http://schemas.microsoft.com/office/drawing/2014/main" id="{91A186DC-0AE5-48FF-9173-A8351B7AD5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9342CA" w:rsidRPr="00FF74EF" w:rsidRDefault="009342CA" w:rsidP="009342CA">
      <w:pPr>
        <w:pStyle w:val="Akapitzlist"/>
        <w:numPr>
          <w:ilvl w:val="0"/>
          <w:numId w:val="3"/>
        </w:numPr>
        <w:tabs>
          <w:tab w:val="left" w:pos="384"/>
        </w:tabs>
        <w:spacing w:line="216" w:lineRule="exact"/>
        <w:ind w:right="137"/>
        <w:rPr>
          <w:rFonts w:ascii="AdvP3F0071" w:eastAsiaTheme="minorHAnsi" w:hAnsi="AdvP3F0071" w:cs="AdvP3F0071"/>
          <w:sz w:val="18"/>
          <w:szCs w:val="18"/>
        </w:rPr>
      </w:pPr>
      <w:r w:rsidRPr="00FF74EF">
        <w:rPr>
          <w:rFonts w:ascii="AdvP3F0071" w:eastAsiaTheme="minorHAnsi" w:hAnsi="AdvP3F0071" w:cs="AdvP3F0071"/>
          <w:sz w:val="18"/>
          <w:szCs w:val="18"/>
        </w:rPr>
        <w:t>Jung-Ki Park (2012) Principles and Applications of Lithium Secondary Batteries</w:t>
      </w:r>
      <w:r w:rsidR="00826316" w:rsidRPr="00FF74EF">
        <w:rPr>
          <w:rFonts w:ascii="AdvP3F0071" w:eastAsiaTheme="minorHAnsi" w:hAnsi="AdvP3F0071" w:cs="AdvP3F0071"/>
          <w:sz w:val="18"/>
          <w:szCs w:val="18"/>
        </w:rPr>
        <w:t xml:space="preserve"> 1-10</w:t>
      </w:r>
    </w:p>
    <w:p w:rsidR="005973B9" w:rsidRDefault="00826316" w:rsidP="005973B9">
      <w:pPr>
        <w:pStyle w:val="Akapitzlist"/>
        <w:numPr>
          <w:ilvl w:val="0"/>
          <w:numId w:val="3"/>
        </w:numPr>
        <w:tabs>
          <w:tab w:val="left" w:pos="384"/>
        </w:tabs>
        <w:spacing w:line="216" w:lineRule="exact"/>
        <w:ind w:right="137" w:hanging="283"/>
        <w:rPr>
          <w:sz w:val="18"/>
        </w:rPr>
      </w:pPr>
      <w:r w:rsidRPr="00FF74EF">
        <w:rPr>
          <w:sz w:val="18"/>
          <w:lang w:val="pl-PL"/>
        </w:rPr>
        <w:t xml:space="preserve">A. </w:t>
      </w:r>
      <w:r w:rsidR="009342CA" w:rsidRPr="00FF74EF">
        <w:rPr>
          <w:sz w:val="18"/>
          <w:lang w:val="pl-PL"/>
        </w:rPr>
        <w:t xml:space="preserve">Czerwiński (2005) Akumulatory baterie ogniwa.  </w:t>
      </w:r>
      <w:r w:rsidR="009342CA">
        <w:rPr>
          <w:sz w:val="18"/>
        </w:rPr>
        <w:t>137-140</w:t>
      </w:r>
    </w:p>
    <w:p w:rsidR="00826316" w:rsidRDefault="00826316" w:rsidP="005973B9">
      <w:pPr>
        <w:pStyle w:val="Akapitzlist"/>
        <w:numPr>
          <w:ilvl w:val="0"/>
          <w:numId w:val="3"/>
        </w:numPr>
        <w:tabs>
          <w:tab w:val="left" w:pos="384"/>
        </w:tabs>
        <w:spacing w:before="92" w:line="218" w:lineRule="exact"/>
        <w:ind w:hanging="283"/>
        <w:rPr>
          <w:sz w:val="18"/>
        </w:rPr>
      </w:pPr>
      <w:r>
        <w:rPr>
          <w:sz w:val="18"/>
        </w:rPr>
        <w:t>J.-M. Tarascon, M. Armand (2001) Nature 414</w:t>
      </w:r>
      <w:r w:rsidR="007757B6">
        <w:rPr>
          <w:sz w:val="18"/>
        </w:rPr>
        <w:t>: 359-367</w:t>
      </w:r>
    </w:p>
    <w:p w:rsidR="007757B6" w:rsidRPr="00FA31DC" w:rsidRDefault="007757B6" w:rsidP="007757B6">
      <w:pPr>
        <w:pStyle w:val="Akapitzlist"/>
        <w:numPr>
          <w:ilvl w:val="0"/>
          <w:numId w:val="3"/>
        </w:numPr>
        <w:tabs>
          <w:tab w:val="left" w:pos="384"/>
        </w:tabs>
        <w:spacing w:before="92" w:line="218" w:lineRule="exact"/>
        <w:ind w:hanging="283"/>
      </w:pPr>
      <w:r w:rsidRPr="007757B6">
        <w:rPr>
          <w:sz w:val="18"/>
        </w:rPr>
        <w:t>S</w:t>
      </w:r>
      <w:r>
        <w:rPr>
          <w:sz w:val="18"/>
        </w:rPr>
        <w:t>.</w:t>
      </w:r>
      <w:r w:rsidRPr="007757B6">
        <w:rPr>
          <w:sz w:val="18"/>
        </w:rPr>
        <w:t xml:space="preserve"> Evers, T</w:t>
      </w:r>
      <w:r>
        <w:rPr>
          <w:sz w:val="18"/>
        </w:rPr>
        <w:t>.</w:t>
      </w:r>
      <w:r w:rsidRPr="007757B6">
        <w:rPr>
          <w:sz w:val="18"/>
        </w:rPr>
        <w:t xml:space="preserve"> Yim</w:t>
      </w:r>
      <w:r>
        <w:rPr>
          <w:sz w:val="18"/>
        </w:rPr>
        <w:t xml:space="preserve">, </w:t>
      </w:r>
      <w:r w:rsidRPr="007757B6">
        <w:rPr>
          <w:sz w:val="18"/>
        </w:rPr>
        <w:t>L</w:t>
      </w:r>
      <w:r>
        <w:rPr>
          <w:sz w:val="18"/>
        </w:rPr>
        <w:t>.</w:t>
      </w:r>
      <w:r w:rsidRPr="007757B6">
        <w:rPr>
          <w:sz w:val="18"/>
        </w:rPr>
        <w:t xml:space="preserve"> F. Nazar</w:t>
      </w:r>
      <w:r w:rsidR="005973B9" w:rsidRPr="005973B9">
        <w:rPr>
          <w:sz w:val="18"/>
        </w:rPr>
        <w:t xml:space="preserve"> </w:t>
      </w:r>
      <w:r>
        <w:rPr>
          <w:sz w:val="18"/>
        </w:rPr>
        <w:t>(2012) The Journal of Physical Chemistry 116: 19653</w:t>
      </w:r>
    </w:p>
    <w:p w:rsidR="00FA31DC" w:rsidRPr="00FA31DC" w:rsidRDefault="00FA31DC" w:rsidP="007757B6">
      <w:pPr>
        <w:pStyle w:val="Akapitzlist"/>
        <w:numPr>
          <w:ilvl w:val="0"/>
          <w:numId w:val="3"/>
        </w:numPr>
        <w:tabs>
          <w:tab w:val="left" w:pos="384"/>
        </w:tabs>
        <w:spacing w:before="92" w:line="218" w:lineRule="exact"/>
        <w:ind w:hanging="283"/>
        <w:rPr>
          <w:sz w:val="18"/>
        </w:rPr>
      </w:pPr>
      <w:r w:rsidRPr="00FA31DC">
        <w:rPr>
          <w:sz w:val="18"/>
        </w:rPr>
        <w:t>J</w:t>
      </w:r>
      <w:r>
        <w:rPr>
          <w:sz w:val="18"/>
        </w:rPr>
        <w:t>.</w:t>
      </w:r>
      <w:r w:rsidRPr="00FA31DC">
        <w:rPr>
          <w:sz w:val="18"/>
        </w:rPr>
        <w:t xml:space="preserve"> Speirs</w:t>
      </w:r>
      <w:r>
        <w:rPr>
          <w:sz w:val="18"/>
        </w:rPr>
        <w:t xml:space="preserve">, </w:t>
      </w:r>
      <w:r w:rsidRPr="00FA31DC">
        <w:rPr>
          <w:sz w:val="18"/>
        </w:rPr>
        <w:t>M</w:t>
      </w:r>
      <w:r>
        <w:rPr>
          <w:sz w:val="18"/>
        </w:rPr>
        <w:t xml:space="preserve">. </w:t>
      </w:r>
      <w:r w:rsidRPr="00FA31DC">
        <w:rPr>
          <w:sz w:val="18"/>
        </w:rPr>
        <w:t>Contestabile</w:t>
      </w:r>
      <w:r>
        <w:rPr>
          <w:sz w:val="18"/>
        </w:rPr>
        <w:t xml:space="preserve">, </w:t>
      </w:r>
      <w:r w:rsidRPr="00FA31DC">
        <w:rPr>
          <w:sz w:val="18"/>
        </w:rPr>
        <w:t>Y</w:t>
      </w:r>
      <w:r>
        <w:rPr>
          <w:sz w:val="18"/>
        </w:rPr>
        <w:t xml:space="preserve">. </w:t>
      </w:r>
      <w:r w:rsidRPr="00FA31DC">
        <w:rPr>
          <w:sz w:val="18"/>
        </w:rPr>
        <w:t>Houari</w:t>
      </w:r>
      <w:r>
        <w:rPr>
          <w:sz w:val="18"/>
        </w:rPr>
        <w:t xml:space="preserve">, </w:t>
      </w:r>
      <w:r w:rsidRPr="00FA31DC">
        <w:rPr>
          <w:sz w:val="18"/>
        </w:rPr>
        <w:t>R</w:t>
      </w:r>
      <w:r>
        <w:rPr>
          <w:sz w:val="18"/>
        </w:rPr>
        <w:t xml:space="preserve">. </w:t>
      </w:r>
      <w:r w:rsidRPr="00FA31DC">
        <w:rPr>
          <w:sz w:val="18"/>
        </w:rPr>
        <w:t>Gross</w:t>
      </w:r>
      <w:r>
        <w:rPr>
          <w:sz w:val="18"/>
        </w:rPr>
        <w:t xml:space="preserve"> </w:t>
      </w:r>
      <w:r w:rsidRPr="00FA31DC">
        <w:rPr>
          <w:sz w:val="18"/>
        </w:rPr>
        <w:t>(2014)</w:t>
      </w:r>
      <w:r>
        <w:rPr>
          <w:sz w:val="18"/>
        </w:rPr>
        <w:t xml:space="preserve"> </w:t>
      </w:r>
      <w:r w:rsidRPr="00FA31DC">
        <w:rPr>
          <w:sz w:val="18"/>
        </w:rPr>
        <w:t>Renewable</w:t>
      </w:r>
      <w:r>
        <w:rPr>
          <w:sz w:val="18"/>
        </w:rPr>
        <w:t xml:space="preserve"> </w:t>
      </w:r>
      <w:r w:rsidRPr="00FA31DC">
        <w:rPr>
          <w:sz w:val="18"/>
        </w:rPr>
        <w:t>and</w:t>
      </w:r>
      <w:r>
        <w:rPr>
          <w:sz w:val="18"/>
        </w:rPr>
        <w:t xml:space="preserve"> </w:t>
      </w:r>
      <w:r w:rsidRPr="00FA31DC">
        <w:rPr>
          <w:sz w:val="18"/>
        </w:rPr>
        <w:t>Sustainable</w:t>
      </w:r>
      <w:r>
        <w:rPr>
          <w:sz w:val="18"/>
        </w:rPr>
        <w:t xml:space="preserve"> </w:t>
      </w:r>
      <w:r w:rsidRPr="00FA31DC">
        <w:rPr>
          <w:sz w:val="18"/>
        </w:rPr>
        <w:t>Energy</w:t>
      </w:r>
      <w:r>
        <w:rPr>
          <w:sz w:val="18"/>
        </w:rPr>
        <w:t xml:space="preserve"> </w:t>
      </w:r>
      <w:r w:rsidRPr="00FA31DC">
        <w:rPr>
          <w:sz w:val="18"/>
        </w:rPr>
        <w:t>Reviews</w:t>
      </w:r>
      <w:r>
        <w:rPr>
          <w:sz w:val="18"/>
        </w:rPr>
        <w:t xml:space="preserve"> </w:t>
      </w:r>
      <w:r w:rsidRPr="00FA31DC">
        <w:rPr>
          <w:sz w:val="18"/>
        </w:rPr>
        <w:t>35</w:t>
      </w:r>
      <w:r>
        <w:rPr>
          <w:sz w:val="18"/>
        </w:rPr>
        <w:t xml:space="preserve">: </w:t>
      </w:r>
      <w:r w:rsidRPr="00FA31DC">
        <w:rPr>
          <w:sz w:val="18"/>
        </w:rPr>
        <w:t>183–193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1E1305">
      <w:pPr>
        <w:pStyle w:val="Tekstpodstawowy"/>
        <w:rPr>
          <w:rFonts w:ascii="Calibri"/>
          <w:sz w:val="20"/>
        </w:rPr>
      </w:pPr>
      <w:r>
        <w:rPr>
          <w:noProof/>
          <w:lang w:val="pl-PL" w:eastAsia="pl-PL"/>
        </w:rPr>
        <w:drawing>
          <wp:anchor distT="0" distB="0" distL="114300" distR="114300" simplePos="0" relativeHeight="251657216" behindDoc="1" locked="0" layoutInCell="1" allowOverlap="1">
            <wp:simplePos x="0" y="0"/>
            <wp:positionH relativeFrom="column">
              <wp:posOffset>147320</wp:posOffset>
            </wp:positionH>
            <wp:positionV relativeFrom="paragraph">
              <wp:posOffset>158750</wp:posOffset>
            </wp:positionV>
            <wp:extent cx="633095" cy="693420"/>
            <wp:effectExtent l="0" t="0" r="0" b="0"/>
            <wp:wrapTight wrapText="bothSides">
              <wp:wrapPolygon edited="0">
                <wp:start x="0" y="0"/>
                <wp:lineTo x="0" y="20769"/>
                <wp:lineTo x="20798" y="20769"/>
                <wp:lineTo x="20798"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3095" cy="6934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3E37" w:rsidRDefault="001E1305">
      <w:pPr>
        <w:pStyle w:val="Tekstpodstawowy"/>
        <w:spacing w:line="40" w:lineRule="exact"/>
        <w:ind w:left="2202"/>
        <w:rPr>
          <w:rFonts w:ascii="Calibri"/>
          <w:sz w:val="4"/>
        </w:rPr>
      </w:pPr>
      <w:r>
        <w:rPr>
          <w:rFonts w:ascii="Calibri"/>
          <w:noProof/>
          <w:sz w:val="4"/>
          <w:lang w:val="en-IN" w:eastAsia="en-IN"/>
        </w:rPr>
        <mc:AlternateContent>
          <mc:Choice Requires="wpg">
            <w:drawing>
              <wp:inline distT="0" distB="0" distL="0" distR="0">
                <wp:extent cx="5164455" cy="76200"/>
                <wp:effectExtent l="1270" t="0" r="0" b="0"/>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4455" cy="76200"/>
                          <a:chOff x="0" y="0"/>
                          <a:chExt cx="6261" cy="40"/>
                        </a:xfrm>
                      </wpg:grpSpPr>
                      <wps:wsp>
                        <wps:cNvPr id="1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F4F48F" id="Group 2" o:spid="_x0000_s1026" style="width:406.65pt;height: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rsidR="00AE3E37" w:rsidRDefault="008756E6" w:rsidP="00FF74EF">
      <w:pPr>
        <w:ind w:right="4234"/>
        <w:rPr>
          <w:rFonts w:ascii="Arial"/>
        </w:rPr>
      </w:pPr>
      <w:r>
        <w:rPr>
          <w:noProof/>
        </w:rPr>
        <w:t xml:space="preserve">              </w:t>
      </w:r>
      <w:r w:rsidR="00FF74EF" w:rsidRPr="00FF74EF">
        <w:rPr>
          <w:rFonts w:ascii="Tahoma" w:hAnsi="Tahoma" w:cs="Tahoma"/>
          <w:color w:val="BF5A14"/>
        </w:rPr>
        <w:t>Aleksandra Szeląg</w:t>
      </w:r>
      <w:r w:rsidR="00404E5B">
        <w:rPr>
          <w:rFonts w:ascii="Arial"/>
          <w:color w:val="BF5A14"/>
        </w:rPr>
        <w:t xml:space="preserve"> </w:t>
      </w:r>
    </w:p>
    <w:p w:rsidR="00AE3E37" w:rsidRDefault="00FF74EF">
      <w:pPr>
        <w:spacing w:before="41" w:line="154" w:lineRule="exact"/>
        <w:ind w:left="213" w:right="231"/>
        <w:jc w:val="both"/>
        <w:rPr>
          <w:rFonts w:ascii="Arial"/>
          <w:sz w:val="14"/>
        </w:rPr>
      </w:pPr>
      <w:r>
        <w:rPr>
          <w:rFonts w:ascii="Arial"/>
          <w:sz w:val="14"/>
        </w:rPr>
        <w:t>Aleksandra Szel</w:t>
      </w:r>
      <w:r>
        <w:rPr>
          <w:rFonts w:ascii="Arial"/>
          <w:sz w:val="14"/>
        </w:rPr>
        <w:t>ą</w:t>
      </w:r>
      <w:r>
        <w:rPr>
          <w:rFonts w:ascii="Arial"/>
          <w:sz w:val="14"/>
        </w:rPr>
        <w:t>g is</w:t>
      </w:r>
      <w:r w:rsidRPr="00FF74EF">
        <w:rPr>
          <w:rFonts w:ascii="Arial"/>
          <w:sz w:val="14"/>
        </w:rPr>
        <w:t xml:space="preserve"> ambitious student of the 4th year of Power Engineering on AGH UST. At the second year of studies, </w:t>
      </w:r>
      <w:r>
        <w:rPr>
          <w:rFonts w:ascii="Arial"/>
          <w:sz w:val="14"/>
        </w:rPr>
        <w:t xml:space="preserve">she </w:t>
      </w:r>
      <w:r w:rsidRPr="00FF74EF">
        <w:rPr>
          <w:rFonts w:ascii="Arial"/>
          <w:sz w:val="14"/>
        </w:rPr>
        <w:t xml:space="preserve">joined to SSC </w:t>
      </w:r>
      <w:r w:rsidRPr="00FF74EF">
        <w:rPr>
          <w:rFonts w:ascii="Arial"/>
          <w:sz w:val="14"/>
        </w:rPr>
        <w:t>„</w:t>
      </w:r>
      <w:r w:rsidRPr="00FF74EF">
        <w:rPr>
          <w:rFonts w:ascii="Arial"/>
          <w:sz w:val="14"/>
        </w:rPr>
        <w:t>Hydrogenium</w:t>
      </w:r>
      <w:r w:rsidRPr="00FF74EF">
        <w:rPr>
          <w:rFonts w:ascii="Arial"/>
          <w:sz w:val="14"/>
        </w:rPr>
        <w:t>”</w:t>
      </w:r>
      <w:r w:rsidRPr="00FF74EF">
        <w:rPr>
          <w:rFonts w:ascii="Arial"/>
          <w:sz w:val="14"/>
        </w:rPr>
        <w:t xml:space="preserve">. During this two years </w:t>
      </w:r>
      <w:r>
        <w:rPr>
          <w:rFonts w:ascii="Arial"/>
          <w:sz w:val="14"/>
        </w:rPr>
        <w:t xml:space="preserve">she </w:t>
      </w:r>
      <w:r w:rsidRPr="00FF74EF">
        <w:rPr>
          <w:rFonts w:ascii="Arial"/>
          <w:sz w:val="14"/>
        </w:rPr>
        <w:t xml:space="preserve">was analazying  Li-ion batteries and </w:t>
      </w:r>
      <w:r>
        <w:rPr>
          <w:rFonts w:ascii="Arial"/>
          <w:sz w:val="14"/>
        </w:rPr>
        <w:t xml:space="preserve">was </w:t>
      </w:r>
      <w:r w:rsidRPr="00FF74EF">
        <w:rPr>
          <w:rFonts w:ascii="Arial"/>
          <w:sz w:val="14"/>
        </w:rPr>
        <w:t>pariticpate</w:t>
      </w:r>
      <w:r>
        <w:rPr>
          <w:rFonts w:ascii="Arial"/>
          <w:sz w:val="14"/>
        </w:rPr>
        <w:t>d</w:t>
      </w:r>
      <w:r w:rsidRPr="00FF74EF">
        <w:rPr>
          <w:rFonts w:ascii="Arial"/>
          <w:sz w:val="14"/>
        </w:rPr>
        <w:t xml:space="preserve"> in Project E-Moto in the power and PR section. This year </w:t>
      </w:r>
      <w:r>
        <w:rPr>
          <w:rFonts w:ascii="Arial"/>
          <w:sz w:val="14"/>
        </w:rPr>
        <w:t>she is responsible for</w:t>
      </w:r>
      <w:r w:rsidRPr="00FF74EF">
        <w:rPr>
          <w:rFonts w:ascii="Arial"/>
          <w:sz w:val="14"/>
        </w:rPr>
        <w:t xml:space="preserve"> coordiant</w:t>
      </w:r>
      <w:r>
        <w:rPr>
          <w:rFonts w:ascii="Arial"/>
          <w:sz w:val="14"/>
        </w:rPr>
        <w:t>ing</w:t>
      </w:r>
      <w:r w:rsidRPr="00FF74EF">
        <w:rPr>
          <w:rFonts w:ascii="Arial"/>
          <w:sz w:val="14"/>
        </w:rPr>
        <w:t xml:space="preserve"> the AGH Solar Plane. The project creates remotely controlled plane, powered by energy generated by solar panels</w:t>
      </w:r>
      <w:r>
        <w:rPr>
          <w:rFonts w:ascii="Arial"/>
          <w:sz w:val="14"/>
        </w:rPr>
        <w:t>.</w:t>
      </w:r>
    </w:p>
    <w:p w:rsidR="00AE3E37" w:rsidRDefault="00A9710C" w:rsidP="00FF74EF">
      <w:pPr>
        <w:spacing w:before="62"/>
        <w:ind w:left="4217" w:right="4235"/>
        <w:rPr>
          <w:rFonts w:ascii="Arial"/>
          <w:sz w:val="14"/>
        </w:rPr>
      </w:pPr>
      <w:r>
        <w:rPr>
          <w:rFonts w:ascii="Arial"/>
          <w:sz w:val="14"/>
        </w:rPr>
        <w:t xml:space="preserve">Email: </w:t>
      </w:r>
      <w:r w:rsidR="00FF74EF">
        <w:rPr>
          <w:rStyle w:val="Hipercze"/>
          <w:rFonts w:ascii="Arial"/>
          <w:sz w:val="14"/>
        </w:rPr>
        <w:t>Aleksandra.szelag4@gmail.com</w:t>
      </w:r>
    </w:p>
    <w:p w:rsidR="00AE3E37" w:rsidRDefault="001E1305">
      <w:pPr>
        <w:pStyle w:val="Tekstpodstawowy"/>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896D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1E1305">
      <w:pPr>
        <w:pStyle w:val="Tekstpodstawowy"/>
        <w:rPr>
          <w:rFonts w:ascii="Arial"/>
          <w:sz w:val="20"/>
        </w:rPr>
      </w:pPr>
      <w:r>
        <w:rPr>
          <w:rFonts w:ascii="Arial"/>
          <w:noProof/>
          <w:sz w:val="20"/>
          <w:lang w:val="pl-PL" w:eastAsia="pl-PL"/>
        </w:rPr>
        <w:drawing>
          <wp:anchor distT="0" distB="0" distL="114300" distR="114300" simplePos="0" relativeHeight="251659264" behindDoc="0" locked="0" layoutInCell="1" allowOverlap="1">
            <wp:simplePos x="0" y="0"/>
            <wp:positionH relativeFrom="column">
              <wp:posOffset>154940</wp:posOffset>
            </wp:positionH>
            <wp:positionV relativeFrom="paragraph">
              <wp:posOffset>52705</wp:posOffset>
            </wp:positionV>
            <wp:extent cx="601980" cy="783590"/>
            <wp:effectExtent l="0" t="0" r="0" b="0"/>
            <wp:wrapSquare wrapText="bothSides"/>
            <wp:docPr id="4" name="Obraz 3" descr="DSCF2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2362.jpg"/>
                    <pic:cNvPicPr/>
                  </pic:nvPicPr>
                  <pic:blipFill>
                    <a:blip r:embed="rId11" cstate="print"/>
                    <a:stretch>
                      <a:fillRect/>
                    </a:stretch>
                  </pic:blipFill>
                  <pic:spPr>
                    <a:xfrm>
                      <a:off x="0" y="0"/>
                      <a:ext cx="601980" cy="783590"/>
                    </a:xfrm>
                    <a:prstGeom prst="rect">
                      <a:avLst/>
                    </a:prstGeom>
                  </pic:spPr>
                </pic:pic>
              </a:graphicData>
            </a:graphic>
            <wp14:sizeRelH relativeFrom="margin">
              <wp14:pctWidth>0</wp14:pctWidth>
            </wp14:sizeRelH>
            <wp14:sizeRelV relativeFrom="margin">
              <wp14:pctHeight>0</wp14:pctHeight>
            </wp14:sizeRelV>
          </wp:anchor>
        </w:drawing>
      </w:r>
    </w:p>
    <w:p w:rsidR="007C599E" w:rsidRDefault="001E1305" w:rsidP="007C599E">
      <w:pPr>
        <w:pStyle w:val="Tekstpodstawowy"/>
        <w:spacing w:line="40" w:lineRule="exact"/>
        <w:ind w:left="2202"/>
        <w:rPr>
          <w:rFonts w:ascii="Calibri"/>
          <w:sz w:val="4"/>
        </w:rPr>
      </w:pPr>
      <w:r>
        <w:rPr>
          <w:rFonts w:ascii="Calibri"/>
          <w:noProof/>
          <w:sz w:val="4"/>
          <w:lang w:val="en-IN" w:eastAsia="en-IN"/>
        </w:rPr>
        <mc:AlternateContent>
          <mc:Choice Requires="wpg">
            <w:drawing>
              <wp:inline distT="0" distB="0" distL="0" distR="0">
                <wp:extent cx="5164455" cy="76200"/>
                <wp:effectExtent l="1270" t="0" r="0" b="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4455" cy="76200"/>
                          <a:chOff x="0" y="0"/>
                          <a:chExt cx="6261" cy="40"/>
                        </a:xfrm>
                      </wpg:grpSpPr>
                      <wps:wsp>
                        <wps:cNvPr id="5"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0C30FF" id="Group 4" o:spid="_x0000_s1026" style="width:406.65pt;height: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" strokecolor="#004080" strokeweight="2pt"/>
                <w10:anchorlock/>
              </v:group>
            </w:pict>
          </mc:Fallback>
        </mc:AlternateContent>
      </w:r>
    </w:p>
    <w:p w:rsidR="007C599E" w:rsidRDefault="007C599E" w:rsidP="007C599E">
      <w:pPr>
        <w:ind w:right="4234"/>
        <w:rPr>
          <w:rFonts w:ascii="Arial"/>
        </w:rPr>
      </w:pPr>
      <w:r>
        <w:rPr>
          <w:noProof/>
        </w:rPr>
        <w:t xml:space="preserve">              </w:t>
      </w:r>
      <w:r>
        <w:rPr>
          <w:rFonts w:ascii="Tahoma" w:hAnsi="Tahoma" w:cs="Tahoma"/>
          <w:color w:val="BF5A14"/>
        </w:rPr>
        <w:t>Sylwia Nabożna</w:t>
      </w:r>
      <w:r>
        <w:rPr>
          <w:rFonts w:ascii="Arial"/>
          <w:color w:val="BF5A14"/>
        </w:rPr>
        <w:t xml:space="preserve"> </w:t>
      </w:r>
    </w:p>
    <w:p w:rsidR="007C599E" w:rsidRDefault="007C599E" w:rsidP="007C599E">
      <w:pPr>
        <w:spacing w:before="41" w:line="154" w:lineRule="exact"/>
        <w:ind w:left="213" w:right="231"/>
        <w:jc w:val="both"/>
        <w:rPr>
          <w:rFonts w:ascii="Arial"/>
          <w:sz w:val="14"/>
        </w:rPr>
      </w:pPr>
      <w:r>
        <w:rPr>
          <w:rFonts w:ascii="Arial"/>
          <w:sz w:val="14"/>
        </w:rPr>
        <w:t>Sylwia Nabo</w:t>
      </w:r>
      <w:r>
        <w:rPr>
          <w:rFonts w:ascii="Arial"/>
          <w:sz w:val="14"/>
        </w:rPr>
        <w:t>ż</w:t>
      </w:r>
      <w:r>
        <w:rPr>
          <w:rFonts w:ascii="Arial"/>
          <w:sz w:val="14"/>
        </w:rPr>
        <w:t>na is</w:t>
      </w:r>
      <w:r w:rsidRPr="00FF74EF">
        <w:rPr>
          <w:rFonts w:ascii="Arial"/>
          <w:sz w:val="14"/>
        </w:rPr>
        <w:t xml:space="preserve"> student of the 4th year of Power Engineering on AGH UST. </w:t>
      </w:r>
      <w:r>
        <w:rPr>
          <w:rFonts w:ascii="Arial"/>
          <w:sz w:val="14"/>
        </w:rPr>
        <w:t>Since</w:t>
      </w:r>
      <w:r w:rsidRPr="00FF74EF">
        <w:rPr>
          <w:rFonts w:ascii="Arial"/>
          <w:sz w:val="14"/>
        </w:rPr>
        <w:t xml:space="preserve"> </w:t>
      </w:r>
      <w:r>
        <w:rPr>
          <w:rFonts w:ascii="Arial"/>
          <w:sz w:val="14"/>
        </w:rPr>
        <w:t>first</w:t>
      </w:r>
      <w:r w:rsidRPr="00FF74EF">
        <w:rPr>
          <w:rFonts w:ascii="Arial"/>
          <w:sz w:val="14"/>
        </w:rPr>
        <w:t xml:space="preserve"> year of studies </w:t>
      </w:r>
      <w:r>
        <w:rPr>
          <w:rFonts w:ascii="Arial"/>
          <w:sz w:val="14"/>
        </w:rPr>
        <w:t xml:space="preserve">she is a member of </w:t>
      </w:r>
      <w:r w:rsidRPr="00FF74EF">
        <w:rPr>
          <w:rFonts w:ascii="Arial"/>
          <w:sz w:val="14"/>
        </w:rPr>
        <w:t xml:space="preserve">SSC </w:t>
      </w:r>
      <w:r w:rsidRPr="00FF74EF">
        <w:rPr>
          <w:rFonts w:ascii="Arial"/>
          <w:sz w:val="14"/>
        </w:rPr>
        <w:t>„</w:t>
      </w:r>
      <w:r>
        <w:rPr>
          <w:rFonts w:ascii="Arial"/>
          <w:sz w:val="14"/>
        </w:rPr>
        <w:t>Eko Energia</w:t>
      </w:r>
      <w:r w:rsidRPr="00FF74EF">
        <w:rPr>
          <w:rFonts w:ascii="Arial"/>
          <w:sz w:val="14"/>
        </w:rPr>
        <w:t>”</w:t>
      </w:r>
      <w:r>
        <w:rPr>
          <w:rFonts w:ascii="Arial"/>
          <w:sz w:val="14"/>
        </w:rPr>
        <w:t xml:space="preserve"> where she took part in many projects connected with renewable energy and energy storage. In addition, for two year she was a Board member of </w:t>
      </w:r>
      <w:r w:rsidRPr="00FF74EF">
        <w:rPr>
          <w:rFonts w:ascii="Arial"/>
          <w:sz w:val="14"/>
        </w:rPr>
        <w:t xml:space="preserve">SSC </w:t>
      </w:r>
      <w:r w:rsidRPr="00FF74EF">
        <w:rPr>
          <w:rFonts w:ascii="Arial"/>
          <w:sz w:val="14"/>
        </w:rPr>
        <w:t>„</w:t>
      </w:r>
      <w:r>
        <w:rPr>
          <w:rFonts w:ascii="Arial"/>
          <w:sz w:val="14"/>
        </w:rPr>
        <w:t>Eko Energia</w:t>
      </w:r>
      <w:r w:rsidRPr="00FF74EF">
        <w:rPr>
          <w:rFonts w:ascii="Arial"/>
          <w:sz w:val="14"/>
        </w:rPr>
        <w:t>”</w:t>
      </w:r>
      <w:r>
        <w:rPr>
          <w:rFonts w:ascii="Arial"/>
          <w:sz w:val="14"/>
        </w:rPr>
        <w:t xml:space="preserve">. </w:t>
      </w:r>
      <w:r w:rsidR="00691CDA">
        <w:rPr>
          <w:rFonts w:ascii="Arial"/>
          <w:sz w:val="14"/>
        </w:rPr>
        <w:t xml:space="preserve">Now, she works in the SSC </w:t>
      </w:r>
      <w:r w:rsidR="00691CDA">
        <w:rPr>
          <w:rFonts w:ascii="Arial"/>
          <w:sz w:val="14"/>
        </w:rPr>
        <w:t>“</w:t>
      </w:r>
      <w:r w:rsidR="00691CDA">
        <w:rPr>
          <w:rFonts w:ascii="Arial"/>
          <w:sz w:val="14"/>
        </w:rPr>
        <w:t>AGH Solar Plane</w:t>
      </w:r>
      <w:r w:rsidR="00691CDA">
        <w:rPr>
          <w:rFonts w:ascii="Arial"/>
          <w:sz w:val="14"/>
        </w:rPr>
        <w:t>”</w:t>
      </w:r>
      <w:r w:rsidR="00691CDA">
        <w:rPr>
          <w:rFonts w:ascii="Arial"/>
          <w:sz w:val="14"/>
        </w:rPr>
        <w:t xml:space="preserve"> where she is one of the coordinators. Her team deals with aerodynamics analysis and construction optimization. </w:t>
      </w:r>
    </w:p>
    <w:p w:rsidR="007C599E" w:rsidRDefault="007C599E" w:rsidP="001E1305">
      <w:pPr>
        <w:spacing w:before="62"/>
        <w:ind w:left="4217" w:right="4027"/>
        <w:rPr>
          <w:rFonts w:ascii="Arial"/>
          <w:sz w:val="14"/>
        </w:rPr>
      </w:pPr>
      <w:r>
        <w:rPr>
          <w:rFonts w:ascii="Arial"/>
          <w:sz w:val="14"/>
        </w:rPr>
        <w:t xml:space="preserve">Email: </w:t>
      </w:r>
      <w:r>
        <w:rPr>
          <w:rStyle w:val="Hipercze"/>
          <w:rFonts w:ascii="Arial"/>
          <w:sz w:val="14"/>
        </w:rPr>
        <w:t>sylwia.nabozna@student.agh.edu.</w:t>
      </w:r>
      <w:r w:rsidR="001E1305">
        <w:rPr>
          <w:rStyle w:val="Hipercze"/>
          <w:rFonts w:ascii="Arial"/>
          <w:sz w:val="14"/>
        </w:rPr>
        <w:t>p</w:t>
      </w:r>
      <w:r>
        <w:rPr>
          <w:rStyle w:val="Hipercze"/>
          <w:rFonts w:ascii="Arial"/>
          <w:sz w:val="14"/>
        </w:rPr>
        <w:t>l</w:t>
      </w: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FA31DC" w:rsidRDefault="00A9710C" w:rsidP="00FA31DC">
      <w:pPr>
        <w:spacing w:before="39"/>
        <w:ind w:left="100"/>
        <w:rPr>
          <w:rFonts w:ascii="Minion Pro"/>
          <w:b/>
          <w:sz w:val="20"/>
        </w:rPr>
        <w:sectPr w:rsidR="00AE3E37" w:rsidRPr="00FA31DC">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FBA" w:rsidRDefault="00AF4FBA">
      <w:r>
        <w:separator/>
      </w:r>
    </w:p>
  </w:endnote>
  <w:endnote w:type="continuationSeparator" w:id="0">
    <w:p w:rsidR="00AF4FBA" w:rsidRDefault="00AF4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AdvP3F0071">
    <w:altName w:val="Calibri"/>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1E1305">
    <w:pPr>
      <w:pStyle w:val="Tekstpodstawowy"/>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FBA" w:rsidRDefault="00AF4FBA">
      <w:r>
        <w:separator/>
      </w:r>
    </w:p>
  </w:footnote>
  <w:footnote w:type="continuationSeparator" w:id="0">
    <w:p w:rsidR="00AF4FBA" w:rsidRDefault="00AF4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1E1305">
    <w:pPr>
      <w:pStyle w:val="Tekstpodstawowy"/>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31841"/>
    <w:multiLevelType w:val="hybridMultilevel"/>
    <w:tmpl w:val="3944504E"/>
    <w:lvl w:ilvl="0" w:tplc="04150001">
      <w:start w:val="1"/>
      <w:numFmt w:val="bullet"/>
      <w:lvlText w:val=""/>
      <w:lvlJc w:val="left"/>
      <w:pPr>
        <w:ind w:left="864" w:hanging="360"/>
      </w:pPr>
      <w:rPr>
        <w:rFonts w:ascii="Symbol" w:hAnsi="Symbol" w:hint="default"/>
      </w:rPr>
    </w:lvl>
    <w:lvl w:ilvl="1" w:tplc="04150003" w:tentative="1">
      <w:start w:val="1"/>
      <w:numFmt w:val="bullet"/>
      <w:lvlText w:val="o"/>
      <w:lvlJc w:val="left"/>
      <w:pPr>
        <w:ind w:left="1584" w:hanging="360"/>
      </w:pPr>
      <w:rPr>
        <w:rFonts w:ascii="Courier New" w:hAnsi="Courier New" w:cs="Courier New" w:hint="default"/>
      </w:rPr>
    </w:lvl>
    <w:lvl w:ilvl="2" w:tplc="04150005" w:tentative="1">
      <w:start w:val="1"/>
      <w:numFmt w:val="bullet"/>
      <w:lvlText w:val=""/>
      <w:lvlJc w:val="left"/>
      <w:pPr>
        <w:ind w:left="2304" w:hanging="360"/>
      </w:pPr>
      <w:rPr>
        <w:rFonts w:ascii="Wingdings" w:hAnsi="Wingdings" w:hint="default"/>
      </w:rPr>
    </w:lvl>
    <w:lvl w:ilvl="3" w:tplc="04150001" w:tentative="1">
      <w:start w:val="1"/>
      <w:numFmt w:val="bullet"/>
      <w:lvlText w:val=""/>
      <w:lvlJc w:val="left"/>
      <w:pPr>
        <w:ind w:left="3024" w:hanging="360"/>
      </w:pPr>
      <w:rPr>
        <w:rFonts w:ascii="Symbol" w:hAnsi="Symbol" w:hint="default"/>
      </w:rPr>
    </w:lvl>
    <w:lvl w:ilvl="4" w:tplc="04150003" w:tentative="1">
      <w:start w:val="1"/>
      <w:numFmt w:val="bullet"/>
      <w:lvlText w:val="o"/>
      <w:lvlJc w:val="left"/>
      <w:pPr>
        <w:ind w:left="3744" w:hanging="360"/>
      </w:pPr>
      <w:rPr>
        <w:rFonts w:ascii="Courier New" w:hAnsi="Courier New" w:cs="Courier New" w:hint="default"/>
      </w:rPr>
    </w:lvl>
    <w:lvl w:ilvl="5" w:tplc="04150005" w:tentative="1">
      <w:start w:val="1"/>
      <w:numFmt w:val="bullet"/>
      <w:lvlText w:val=""/>
      <w:lvlJc w:val="left"/>
      <w:pPr>
        <w:ind w:left="4464" w:hanging="360"/>
      </w:pPr>
      <w:rPr>
        <w:rFonts w:ascii="Wingdings" w:hAnsi="Wingdings" w:hint="default"/>
      </w:rPr>
    </w:lvl>
    <w:lvl w:ilvl="6" w:tplc="04150001" w:tentative="1">
      <w:start w:val="1"/>
      <w:numFmt w:val="bullet"/>
      <w:lvlText w:val=""/>
      <w:lvlJc w:val="left"/>
      <w:pPr>
        <w:ind w:left="5184" w:hanging="360"/>
      </w:pPr>
      <w:rPr>
        <w:rFonts w:ascii="Symbol" w:hAnsi="Symbol" w:hint="default"/>
      </w:rPr>
    </w:lvl>
    <w:lvl w:ilvl="7" w:tplc="04150003" w:tentative="1">
      <w:start w:val="1"/>
      <w:numFmt w:val="bullet"/>
      <w:lvlText w:val="o"/>
      <w:lvlJc w:val="left"/>
      <w:pPr>
        <w:ind w:left="5904" w:hanging="360"/>
      </w:pPr>
      <w:rPr>
        <w:rFonts w:ascii="Courier New" w:hAnsi="Courier New" w:cs="Courier New" w:hint="default"/>
      </w:rPr>
    </w:lvl>
    <w:lvl w:ilvl="8" w:tplc="04150005" w:tentative="1">
      <w:start w:val="1"/>
      <w:numFmt w:val="bullet"/>
      <w:lvlText w:val=""/>
      <w:lvlJc w:val="left"/>
      <w:pPr>
        <w:ind w:left="6624"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37CB"/>
    <w:rsid w:val="001263DF"/>
    <w:rsid w:val="00133169"/>
    <w:rsid w:val="001E1305"/>
    <w:rsid w:val="00204328"/>
    <w:rsid w:val="002455EC"/>
    <w:rsid w:val="002848E2"/>
    <w:rsid w:val="00292ED9"/>
    <w:rsid w:val="002D4A86"/>
    <w:rsid w:val="003C5518"/>
    <w:rsid w:val="00404E5B"/>
    <w:rsid w:val="00414F7B"/>
    <w:rsid w:val="004355DC"/>
    <w:rsid w:val="004749B4"/>
    <w:rsid w:val="00494130"/>
    <w:rsid w:val="004F3523"/>
    <w:rsid w:val="005138EC"/>
    <w:rsid w:val="005763AA"/>
    <w:rsid w:val="00587542"/>
    <w:rsid w:val="005973B9"/>
    <w:rsid w:val="005B3A56"/>
    <w:rsid w:val="006060CE"/>
    <w:rsid w:val="0061270A"/>
    <w:rsid w:val="00622E2A"/>
    <w:rsid w:val="0063497F"/>
    <w:rsid w:val="00691CDA"/>
    <w:rsid w:val="006A52F3"/>
    <w:rsid w:val="006F7726"/>
    <w:rsid w:val="007626F4"/>
    <w:rsid w:val="007757B6"/>
    <w:rsid w:val="00790DCA"/>
    <w:rsid w:val="007C599E"/>
    <w:rsid w:val="00826316"/>
    <w:rsid w:val="00873DF0"/>
    <w:rsid w:val="008756E6"/>
    <w:rsid w:val="008A08B6"/>
    <w:rsid w:val="009342CA"/>
    <w:rsid w:val="009B2D44"/>
    <w:rsid w:val="00A07E82"/>
    <w:rsid w:val="00A4361C"/>
    <w:rsid w:val="00A722A5"/>
    <w:rsid w:val="00A9710C"/>
    <w:rsid w:val="00AD571C"/>
    <w:rsid w:val="00AE3E37"/>
    <w:rsid w:val="00AF4FBA"/>
    <w:rsid w:val="00B21A57"/>
    <w:rsid w:val="00C33602"/>
    <w:rsid w:val="00C4649A"/>
    <w:rsid w:val="00C670C2"/>
    <w:rsid w:val="00CD6F55"/>
    <w:rsid w:val="00DE3104"/>
    <w:rsid w:val="00DF5A6D"/>
    <w:rsid w:val="00E26B10"/>
    <w:rsid w:val="00F30DEF"/>
    <w:rsid w:val="00F72EEA"/>
    <w:rsid w:val="00F84CAE"/>
    <w:rsid w:val="00FA31DC"/>
    <w:rsid w:val="00FC55FC"/>
    <w:rsid w:val="00FF74E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3D10B"/>
  <w15:docId w15:val="{C80E6159-508E-4AA2-9AA6-A41FBF696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2908059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3145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LAPTOP-F6288DOR\Desktop\LG-wszystk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71737055595329"/>
          <c:y val="3.6303630363036306E-2"/>
          <c:w val="0.79353376282510146"/>
          <c:h val="0.77078301155416118"/>
        </c:manualLayout>
      </c:layout>
      <c:scatterChart>
        <c:scatterStyle val="lineMarker"/>
        <c:varyColors val="0"/>
        <c:ser>
          <c:idx val="0"/>
          <c:order val="0"/>
          <c:tx>
            <c:v>U(C ) 1st cycle discharge</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Arkusz4!$A$690:$A$973</c:f>
              <c:numCache>
                <c:formatCode>General</c:formatCode>
                <c:ptCount val="284"/>
                <c:pt idx="0">
                  <c:v>10.696900000000001</c:v>
                </c:pt>
                <c:pt idx="1">
                  <c:v>21.389600000000002</c:v>
                </c:pt>
                <c:pt idx="2">
                  <c:v>32.082100000000011</c:v>
                </c:pt>
                <c:pt idx="3">
                  <c:v>42.774800000000006</c:v>
                </c:pt>
                <c:pt idx="4">
                  <c:v>53.467400000000005</c:v>
                </c:pt>
                <c:pt idx="5">
                  <c:v>64.16</c:v>
                </c:pt>
                <c:pt idx="6">
                  <c:v>74.852599999999981</c:v>
                </c:pt>
                <c:pt idx="7">
                  <c:v>85.545199999999994</c:v>
                </c:pt>
                <c:pt idx="8">
                  <c:v>96.237799999999993</c:v>
                </c:pt>
                <c:pt idx="9">
                  <c:v>106.93</c:v>
                </c:pt>
                <c:pt idx="10">
                  <c:v>117.62299999999998</c:v>
                </c:pt>
                <c:pt idx="11">
                  <c:v>128.316</c:v>
                </c:pt>
                <c:pt idx="12">
                  <c:v>139.00800000000001</c:v>
                </c:pt>
                <c:pt idx="13">
                  <c:v>149.70099999999999</c:v>
                </c:pt>
                <c:pt idx="14">
                  <c:v>160.393</c:v>
                </c:pt>
                <c:pt idx="15">
                  <c:v>171.08600000000001</c:v>
                </c:pt>
                <c:pt idx="16">
                  <c:v>181.77799999999999</c:v>
                </c:pt>
                <c:pt idx="17">
                  <c:v>192.471</c:v>
                </c:pt>
                <c:pt idx="18">
                  <c:v>203.16300000000001</c:v>
                </c:pt>
                <c:pt idx="19">
                  <c:v>213.85600000000005</c:v>
                </c:pt>
                <c:pt idx="20">
                  <c:v>224.54900000000001</c:v>
                </c:pt>
                <c:pt idx="21">
                  <c:v>235.24099999999999</c:v>
                </c:pt>
                <c:pt idx="22">
                  <c:v>245.934</c:v>
                </c:pt>
                <c:pt idx="23">
                  <c:v>256.62599999999986</c:v>
                </c:pt>
                <c:pt idx="24">
                  <c:v>267.31900000000002</c:v>
                </c:pt>
                <c:pt idx="25">
                  <c:v>278.01099999999991</c:v>
                </c:pt>
                <c:pt idx="26">
                  <c:v>288.70400000000001</c:v>
                </c:pt>
                <c:pt idx="27">
                  <c:v>299.3959999999999</c:v>
                </c:pt>
                <c:pt idx="28">
                  <c:v>310.089</c:v>
                </c:pt>
                <c:pt idx="29">
                  <c:v>320.78099999999989</c:v>
                </c:pt>
                <c:pt idx="30">
                  <c:v>331.47399999999988</c:v>
                </c:pt>
                <c:pt idx="31">
                  <c:v>342.166</c:v>
                </c:pt>
                <c:pt idx="32">
                  <c:v>352.85899999999987</c:v>
                </c:pt>
                <c:pt idx="33">
                  <c:v>363.55099999999999</c:v>
                </c:pt>
                <c:pt idx="34">
                  <c:v>374.24400000000014</c:v>
                </c:pt>
                <c:pt idx="35">
                  <c:v>384.93599999999975</c:v>
                </c:pt>
                <c:pt idx="36">
                  <c:v>395.62900000000002</c:v>
                </c:pt>
                <c:pt idx="37">
                  <c:v>406.32100000000003</c:v>
                </c:pt>
                <c:pt idx="38">
                  <c:v>417.01400000000001</c:v>
                </c:pt>
                <c:pt idx="39">
                  <c:v>427.7059999999999</c:v>
                </c:pt>
                <c:pt idx="40">
                  <c:v>438.399</c:v>
                </c:pt>
                <c:pt idx="41">
                  <c:v>449.09099999999989</c:v>
                </c:pt>
                <c:pt idx="42">
                  <c:v>459.7829999999999</c:v>
                </c:pt>
                <c:pt idx="43">
                  <c:v>470.47599999999989</c:v>
                </c:pt>
                <c:pt idx="44">
                  <c:v>481.16800000000001</c:v>
                </c:pt>
                <c:pt idx="45">
                  <c:v>491.86</c:v>
                </c:pt>
                <c:pt idx="46">
                  <c:v>502.553</c:v>
                </c:pt>
                <c:pt idx="47">
                  <c:v>513.245</c:v>
                </c:pt>
                <c:pt idx="48">
                  <c:v>523.93699999999978</c:v>
                </c:pt>
                <c:pt idx="49">
                  <c:v>534.63</c:v>
                </c:pt>
                <c:pt idx="50">
                  <c:v>545.32199999999978</c:v>
                </c:pt>
                <c:pt idx="51">
                  <c:v>556.01400000000001</c:v>
                </c:pt>
                <c:pt idx="52">
                  <c:v>566.70600000000002</c:v>
                </c:pt>
                <c:pt idx="53">
                  <c:v>577.399</c:v>
                </c:pt>
                <c:pt idx="54">
                  <c:v>588.09100000000001</c:v>
                </c:pt>
                <c:pt idx="55">
                  <c:v>598.78300000000024</c:v>
                </c:pt>
                <c:pt idx="56">
                  <c:v>609.47500000000002</c:v>
                </c:pt>
                <c:pt idx="57">
                  <c:v>620.16800000000001</c:v>
                </c:pt>
                <c:pt idx="58">
                  <c:v>630.85999999999979</c:v>
                </c:pt>
                <c:pt idx="59">
                  <c:v>641.55199999999979</c:v>
                </c:pt>
                <c:pt idx="60">
                  <c:v>652.24400000000003</c:v>
                </c:pt>
                <c:pt idx="61">
                  <c:v>662.93599999999981</c:v>
                </c:pt>
                <c:pt idx="62">
                  <c:v>673.62900000000002</c:v>
                </c:pt>
                <c:pt idx="63">
                  <c:v>684.3209999999998</c:v>
                </c:pt>
                <c:pt idx="64">
                  <c:v>695.01300000000003</c:v>
                </c:pt>
                <c:pt idx="65">
                  <c:v>705.70500000000004</c:v>
                </c:pt>
                <c:pt idx="66">
                  <c:v>716.39699999999982</c:v>
                </c:pt>
                <c:pt idx="67">
                  <c:v>727.09</c:v>
                </c:pt>
                <c:pt idx="68">
                  <c:v>737.78200000000004</c:v>
                </c:pt>
                <c:pt idx="69">
                  <c:v>748.47400000000005</c:v>
                </c:pt>
                <c:pt idx="70">
                  <c:v>759.16599999999983</c:v>
                </c:pt>
                <c:pt idx="71">
                  <c:v>769.85799999999949</c:v>
                </c:pt>
                <c:pt idx="72">
                  <c:v>780.55099999999982</c:v>
                </c:pt>
                <c:pt idx="73">
                  <c:v>791.24300000000005</c:v>
                </c:pt>
                <c:pt idx="74">
                  <c:v>801.93499999999972</c:v>
                </c:pt>
                <c:pt idx="75">
                  <c:v>812.62699999999973</c:v>
                </c:pt>
                <c:pt idx="76">
                  <c:v>823.31899999999996</c:v>
                </c:pt>
                <c:pt idx="77">
                  <c:v>834.01199999999972</c:v>
                </c:pt>
                <c:pt idx="78">
                  <c:v>844.70399999999995</c:v>
                </c:pt>
                <c:pt idx="79">
                  <c:v>855.39599999999996</c:v>
                </c:pt>
                <c:pt idx="80">
                  <c:v>866.08799999999997</c:v>
                </c:pt>
                <c:pt idx="81">
                  <c:v>876.7800000000002</c:v>
                </c:pt>
                <c:pt idx="82">
                  <c:v>887.47299999999996</c:v>
                </c:pt>
                <c:pt idx="83">
                  <c:v>898.16499999999996</c:v>
                </c:pt>
                <c:pt idx="84">
                  <c:v>908.85699999999974</c:v>
                </c:pt>
                <c:pt idx="85">
                  <c:v>919.54899999999998</c:v>
                </c:pt>
                <c:pt idx="86">
                  <c:v>930.24099999999999</c:v>
                </c:pt>
                <c:pt idx="87">
                  <c:v>940.93299999999977</c:v>
                </c:pt>
                <c:pt idx="88">
                  <c:v>951.62599999999998</c:v>
                </c:pt>
                <c:pt idx="89">
                  <c:v>962.31799999999976</c:v>
                </c:pt>
                <c:pt idx="90">
                  <c:v>973.01</c:v>
                </c:pt>
                <c:pt idx="91">
                  <c:v>983.702</c:v>
                </c:pt>
                <c:pt idx="92">
                  <c:v>994.39400000000001</c:v>
                </c:pt>
                <c:pt idx="93">
                  <c:v>1005.09</c:v>
                </c:pt>
                <c:pt idx="94">
                  <c:v>1015.7800000000002</c:v>
                </c:pt>
                <c:pt idx="95">
                  <c:v>1026.47</c:v>
                </c:pt>
                <c:pt idx="96">
                  <c:v>1037.1599999999999</c:v>
                </c:pt>
                <c:pt idx="97">
                  <c:v>1047.8599999999999</c:v>
                </c:pt>
                <c:pt idx="98">
                  <c:v>1058.55</c:v>
                </c:pt>
                <c:pt idx="99">
                  <c:v>1069.24</c:v>
                </c:pt>
                <c:pt idx="100">
                  <c:v>1079.93</c:v>
                </c:pt>
                <c:pt idx="101">
                  <c:v>1090.6199999999999</c:v>
                </c:pt>
                <c:pt idx="102">
                  <c:v>1101.32</c:v>
                </c:pt>
                <c:pt idx="103">
                  <c:v>1112.01</c:v>
                </c:pt>
                <c:pt idx="104">
                  <c:v>1122.7</c:v>
                </c:pt>
                <c:pt idx="105">
                  <c:v>1133.3899999999999</c:v>
                </c:pt>
                <c:pt idx="106">
                  <c:v>1144.0899999999999</c:v>
                </c:pt>
                <c:pt idx="107">
                  <c:v>1154.78</c:v>
                </c:pt>
                <c:pt idx="108">
                  <c:v>1165.47</c:v>
                </c:pt>
                <c:pt idx="109">
                  <c:v>1176.1599999999999</c:v>
                </c:pt>
                <c:pt idx="110">
                  <c:v>1186.8499999999999</c:v>
                </c:pt>
                <c:pt idx="111">
                  <c:v>1197.55</c:v>
                </c:pt>
                <c:pt idx="112">
                  <c:v>1208.24</c:v>
                </c:pt>
                <c:pt idx="113">
                  <c:v>1218.93</c:v>
                </c:pt>
                <c:pt idx="114">
                  <c:v>1229.6199999999999</c:v>
                </c:pt>
                <c:pt idx="115">
                  <c:v>1240.31</c:v>
                </c:pt>
                <c:pt idx="116">
                  <c:v>1251.01</c:v>
                </c:pt>
                <c:pt idx="117">
                  <c:v>1261.7</c:v>
                </c:pt>
                <c:pt idx="118">
                  <c:v>1272.3899999999999</c:v>
                </c:pt>
                <c:pt idx="119">
                  <c:v>1283.08</c:v>
                </c:pt>
                <c:pt idx="120">
                  <c:v>1293.78</c:v>
                </c:pt>
                <c:pt idx="121">
                  <c:v>1304.47</c:v>
                </c:pt>
                <c:pt idx="122">
                  <c:v>1315.1599999999999</c:v>
                </c:pt>
                <c:pt idx="123">
                  <c:v>1325.85</c:v>
                </c:pt>
                <c:pt idx="124">
                  <c:v>1336.54</c:v>
                </c:pt>
                <c:pt idx="125">
                  <c:v>1347.24</c:v>
                </c:pt>
                <c:pt idx="126">
                  <c:v>1357.93</c:v>
                </c:pt>
                <c:pt idx="127">
                  <c:v>1368.62</c:v>
                </c:pt>
                <c:pt idx="128">
                  <c:v>1379.31</c:v>
                </c:pt>
                <c:pt idx="129">
                  <c:v>1390.01</c:v>
                </c:pt>
                <c:pt idx="130">
                  <c:v>1400.7</c:v>
                </c:pt>
                <c:pt idx="131">
                  <c:v>1411.3899999999999</c:v>
                </c:pt>
                <c:pt idx="132">
                  <c:v>1422.08</c:v>
                </c:pt>
                <c:pt idx="133">
                  <c:v>1432.77</c:v>
                </c:pt>
                <c:pt idx="134">
                  <c:v>1443.47</c:v>
                </c:pt>
                <c:pt idx="135">
                  <c:v>1454.1599999999999</c:v>
                </c:pt>
                <c:pt idx="136">
                  <c:v>1464.85</c:v>
                </c:pt>
                <c:pt idx="137">
                  <c:v>1475.54</c:v>
                </c:pt>
                <c:pt idx="138">
                  <c:v>1486.24</c:v>
                </c:pt>
                <c:pt idx="139">
                  <c:v>1496.93</c:v>
                </c:pt>
                <c:pt idx="140">
                  <c:v>1507.62</c:v>
                </c:pt>
                <c:pt idx="141">
                  <c:v>1518.31</c:v>
                </c:pt>
                <c:pt idx="142">
                  <c:v>1529</c:v>
                </c:pt>
                <c:pt idx="143">
                  <c:v>1539.7</c:v>
                </c:pt>
                <c:pt idx="144">
                  <c:v>1550.3899999999999</c:v>
                </c:pt>
                <c:pt idx="145">
                  <c:v>1561.08</c:v>
                </c:pt>
                <c:pt idx="146">
                  <c:v>1571.77</c:v>
                </c:pt>
                <c:pt idx="147">
                  <c:v>1582.47</c:v>
                </c:pt>
                <c:pt idx="148">
                  <c:v>1593.1599999999999</c:v>
                </c:pt>
                <c:pt idx="149">
                  <c:v>1603.85</c:v>
                </c:pt>
                <c:pt idx="150">
                  <c:v>1614.54</c:v>
                </c:pt>
                <c:pt idx="151">
                  <c:v>1625.24</c:v>
                </c:pt>
                <c:pt idx="152">
                  <c:v>1635.93</c:v>
                </c:pt>
                <c:pt idx="153">
                  <c:v>1646.62</c:v>
                </c:pt>
                <c:pt idx="154">
                  <c:v>1657.31</c:v>
                </c:pt>
                <c:pt idx="155">
                  <c:v>1668</c:v>
                </c:pt>
                <c:pt idx="156">
                  <c:v>1678.7</c:v>
                </c:pt>
                <c:pt idx="157">
                  <c:v>1689.3899999999999</c:v>
                </c:pt>
                <c:pt idx="158">
                  <c:v>1700.08</c:v>
                </c:pt>
                <c:pt idx="159">
                  <c:v>1710.77</c:v>
                </c:pt>
                <c:pt idx="160">
                  <c:v>1721.47</c:v>
                </c:pt>
                <c:pt idx="161">
                  <c:v>1732.1599999999999</c:v>
                </c:pt>
                <c:pt idx="162">
                  <c:v>1742.85</c:v>
                </c:pt>
                <c:pt idx="163">
                  <c:v>1753.54</c:v>
                </c:pt>
                <c:pt idx="164">
                  <c:v>1764.23</c:v>
                </c:pt>
                <c:pt idx="165">
                  <c:v>1774.93</c:v>
                </c:pt>
                <c:pt idx="166">
                  <c:v>1785.62</c:v>
                </c:pt>
                <c:pt idx="167">
                  <c:v>1796.31</c:v>
                </c:pt>
                <c:pt idx="168">
                  <c:v>1807</c:v>
                </c:pt>
                <c:pt idx="169">
                  <c:v>1817.7</c:v>
                </c:pt>
                <c:pt idx="170">
                  <c:v>1828.3899999999999</c:v>
                </c:pt>
                <c:pt idx="171">
                  <c:v>1839.08</c:v>
                </c:pt>
                <c:pt idx="172">
                  <c:v>1849.77</c:v>
                </c:pt>
                <c:pt idx="173">
                  <c:v>1860.46</c:v>
                </c:pt>
                <c:pt idx="174">
                  <c:v>1871.1599999999999</c:v>
                </c:pt>
                <c:pt idx="175">
                  <c:v>1881.85</c:v>
                </c:pt>
                <c:pt idx="176">
                  <c:v>1892.54</c:v>
                </c:pt>
                <c:pt idx="177">
                  <c:v>1903.23</c:v>
                </c:pt>
                <c:pt idx="178">
                  <c:v>1913.92</c:v>
                </c:pt>
                <c:pt idx="179">
                  <c:v>1924.62</c:v>
                </c:pt>
                <c:pt idx="180">
                  <c:v>1935.31</c:v>
                </c:pt>
                <c:pt idx="181">
                  <c:v>1946</c:v>
                </c:pt>
                <c:pt idx="182">
                  <c:v>1956.6899999999998</c:v>
                </c:pt>
                <c:pt idx="183">
                  <c:v>1967.3899999999999</c:v>
                </c:pt>
                <c:pt idx="184">
                  <c:v>1978.08</c:v>
                </c:pt>
                <c:pt idx="185">
                  <c:v>1988.77</c:v>
                </c:pt>
                <c:pt idx="186">
                  <c:v>1999.46</c:v>
                </c:pt>
                <c:pt idx="187">
                  <c:v>2010.1499999999999</c:v>
                </c:pt>
                <c:pt idx="188">
                  <c:v>2020.85</c:v>
                </c:pt>
                <c:pt idx="189">
                  <c:v>2031.54</c:v>
                </c:pt>
                <c:pt idx="190">
                  <c:v>2042.23</c:v>
                </c:pt>
                <c:pt idx="191">
                  <c:v>2052.92</c:v>
                </c:pt>
                <c:pt idx="192">
                  <c:v>2063.62</c:v>
                </c:pt>
                <c:pt idx="193">
                  <c:v>2074.3100000000009</c:v>
                </c:pt>
                <c:pt idx="194">
                  <c:v>2085</c:v>
                </c:pt>
                <c:pt idx="195">
                  <c:v>2095.69</c:v>
                </c:pt>
                <c:pt idx="196">
                  <c:v>2106.38</c:v>
                </c:pt>
                <c:pt idx="197">
                  <c:v>2117.08</c:v>
                </c:pt>
                <c:pt idx="198">
                  <c:v>2127.77</c:v>
                </c:pt>
                <c:pt idx="199">
                  <c:v>2138.46</c:v>
                </c:pt>
                <c:pt idx="200">
                  <c:v>2149.15</c:v>
                </c:pt>
                <c:pt idx="201">
                  <c:v>2159.8500000000008</c:v>
                </c:pt>
                <c:pt idx="202">
                  <c:v>2170.54</c:v>
                </c:pt>
                <c:pt idx="203">
                  <c:v>2181.23</c:v>
                </c:pt>
                <c:pt idx="204">
                  <c:v>2191.92</c:v>
                </c:pt>
                <c:pt idx="205">
                  <c:v>2202.61</c:v>
                </c:pt>
                <c:pt idx="206">
                  <c:v>2213.3100000000009</c:v>
                </c:pt>
                <c:pt idx="207">
                  <c:v>2224</c:v>
                </c:pt>
                <c:pt idx="208">
                  <c:v>2234.69</c:v>
                </c:pt>
                <c:pt idx="209">
                  <c:v>2245.38</c:v>
                </c:pt>
                <c:pt idx="210">
                  <c:v>2256.08</c:v>
                </c:pt>
                <c:pt idx="211">
                  <c:v>2266.77</c:v>
                </c:pt>
                <c:pt idx="212">
                  <c:v>2277.46</c:v>
                </c:pt>
                <c:pt idx="213">
                  <c:v>2288.15</c:v>
                </c:pt>
                <c:pt idx="214">
                  <c:v>2298.84</c:v>
                </c:pt>
                <c:pt idx="215">
                  <c:v>2309.54</c:v>
                </c:pt>
                <c:pt idx="216">
                  <c:v>2320.23</c:v>
                </c:pt>
                <c:pt idx="217">
                  <c:v>2330.92</c:v>
                </c:pt>
                <c:pt idx="218">
                  <c:v>2341.61</c:v>
                </c:pt>
                <c:pt idx="219">
                  <c:v>2352.3100000000009</c:v>
                </c:pt>
                <c:pt idx="220">
                  <c:v>2363</c:v>
                </c:pt>
                <c:pt idx="221">
                  <c:v>2373.69</c:v>
                </c:pt>
                <c:pt idx="222">
                  <c:v>2384.38</c:v>
                </c:pt>
                <c:pt idx="223">
                  <c:v>2395.0700000000002</c:v>
                </c:pt>
                <c:pt idx="224">
                  <c:v>2405.77</c:v>
                </c:pt>
                <c:pt idx="225">
                  <c:v>2416.46</c:v>
                </c:pt>
                <c:pt idx="226">
                  <c:v>2427.15</c:v>
                </c:pt>
                <c:pt idx="227">
                  <c:v>2437.84</c:v>
                </c:pt>
                <c:pt idx="228">
                  <c:v>2448.54</c:v>
                </c:pt>
                <c:pt idx="229">
                  <c:v>2459.23</c:v>
                </c:pt>
                <c:pt idx="230">
                  <c:v>2469.92</c:v>
                </c:pt>
                <c:pt idx="231">
                  <c:v>2480.61</c:v>
                </c:pt>
                <c:pt idx="232">
                  <c:v>2491.3100000000009</c:v>
                </c:pt>
                <c:pt idx="233">
                  <c:v>2502</c:v>
                </c:pt>
                <c:pt idx="234">
                  <c:v>2512.69</c:v>
                </c:pt>
                <c:pt idx="235">
                  <c:v>2523.38</c:v>
                </c:pt>
                <c:pt idx="236">
                  <c:v>2534.08</c:v>
                </c:pt>
                <c:pt idx="237">
                  <c:v>2544.77</c:v>
                </c:pt>
                <c:pt idx="238">
                  <c:v>2555.46</c:v>
                </c:pt>
                <c:pt idx="239">
                  <c:v>2566.15</c:v>
                </c:pt>
                <c:pt idx="240">
                  <c:v>2576.8500000000008</c:v>
                </c:pt>
                <c:pt idx="241">
                  <c:v>2587.54</c:v>
                </c:pt>
                <c:pt idx="242">
                  <c:v>2598.23</c:v>
                </c:pt>
                <c:pt idx="243">
                  <c:v>2608.92</c:v>
                </c:pt>
                <c:pt idx="244">
                  <c:v>2619.61</c:v>
                </c:pt>
                <c:pt idx="245">
                  <c:v>2630.3100000000009</c:v>
                </c:pt>
                <c:pt idx="246">
                  <c:v>2641</c:v>
                </c:pt>
                <c:pt idx="247">
                  <c:v>2651.69</c:v>
                </c:pt>
                <c:pt idx="248">
                  <c:v>2662.38</c:v>
                </c:pt>
                <c:pt idx="249">
                  <c:v>2673.08</c:v>
                </c:pt>
                <c:pt idx="250">
                  <c:v>2683.77</c:v>
                </c:pt>
                <c:pt idx="251">
                  <c:v>2694.46</c:v>
                </c:pt>
                <c:pt idx="252">
                  <c:v>2705.15</c:v>
                </c:pt>
                <c:pt idx="253">
                  <c:v>2715.8500000000008</c:v>
                </c:pt>
                <c:pt idx="254">
                  <c:v>2726.54</c:v>
                </c:pt>
                <c:pt idx="255">
                  <c:v>2737.23</c:v>
                </c:pt>
                <c:pt idx="256">
                  <c:v>2747.92</c:v>
                </c:pt>
                <c:pt idx="257">
                  <c:v>2758.62</c:v>
                </c:pt>
                <c:pt idx="258">
                  <c:v>2769.3100000000009</c:v>
                </c:pt>
                <c:pt idx="259">
                  <c:v>2780</c:v>
                </c:pt>
                <c:pt idx="260">
                  <c:v>2790.69</c:v>
                </c:pt>
                <c:pt idx="261">
                  <c:v>2801.3900000000008</c:v>
                </c:pt>
                <c:pt idx="262">
                  <c:v>2812.08</c:v>
                </c:pt>
                <c:pt idx="263">
                  <c:v>2822.77</c:v>
                </c:pt>
                <c:pt idx="264">
                  <c:v>2833.46</c:v>
                </c:pt>
                <c:pt idx="265">
                  <c:v>2844.16</c:v>
                </c:pt>
                <c:pt idx="266">
                  <c:v>2854.8500000000008</c:v>
                </c:pt>
                <c:pt idx="267">
                  <c:v>2865.54</c:v>
                </c:pt>
                <c:pt idx="268">
                  <c:v>2876.23</c:v>
                </c:pt>
                <c:pt idx="269">
                  <c:v>2886.9300000000007</c:v>
                </c:pt>
                <c:pt idx="270">
                  <c:v>2897.62</c:v>
                </c:pt>
                <c:pt idx="271">
                  <c:v>2908.3100000000009</c:v>
                </c:pt>
                <c:pt idx="272">
                  <c:v>2919</c:v>
                </c:pt>
                <c:pt idx="273">
                  <c:v>2929.7</c:v>
                </c:pt>
                <c:pt idx="274">
                  <c:v>2940.3900000000008</c:v>
                </c:pt>
                <c:pt idx="275">
                  <c:v>2951.08</c:v>
                </c:pt>
                <c:pt idx="276">
                  <c:v>2961.77</c:v>
                </c:pt>
                <c:pt idx="277">
                  <c:v>2972.4700000000007</c:v>
                </c:pt>
                <c:pt idx="278">
                  <c:v>2983.16</c:v>
                </c:pt>
                <c:pt idx="279">
                  <c:v>2993.8500000000008</c:v>
                </c:pt>
                <c:pt idx="280">
                  <c:v>3004.54</c:v>
                </c:pt>
                <c:pt idx="281">
                  <c:v>3015.23</c:v>
                </c:pt>
                <c:pt idx="282">
                  <c:v>3025.9300000000007</c:v>
                </c:pt>
                <c:pt idx="283">
                  <c:v>3030.22</c:v>
                </c:pt>
              </c:numCache>
            </c:numRef>
          </c:xVal>
          <c:yVal>
            <c:numRef>
              <c:f>Arkusz4!$B$690:$B$973</c:f>
              <c:numCache>
                <c:formatCode>General</c:formatCode>
                <c:ptCount val="284"/>
                <c:pt idx="0">
                  <c:v>3.972119999999999</c:v>
                </c:pt>
                <c:pt idx="1">
                  <c:v>3.9504699999999993</c:v>
                </c:pt>
                <c:pt idx="2">
                  <c:v>3.9357399999999991</c:v>
                </c:pt>
                <c:pt idx="3">
                  <c:v>3.924669999999999</c:v>
                </c:pt>
                <c:pt idx="4">
                  <c:v>3.9158899999999988</c:v>
                </c:pt>
                <c:pt idx="5">
                  <c:v>3.9087299999999998</c:v>
                </c:pt>
                <c:pt idx="6">
                  <c:v>3.9024699999999992</c:v>
                </c:pt>
                <c:pt idx="7">
                  <c:v>3.8971100000000001</c:v>
                </c:pt>
                <c:pt idx="8">
                  <c:v>3.8924199999999987</c:v>
                </c:pt>
                <c:pt idx="9">
                  <c:v>3.88809</c:v>
                </c:pt>
                <c:pt idx="10">
                  <c:v>3.8839600000000001</c:v>
                </c:pt>
                <c:pt idx="11">
                  <c:v>3.88049</c:v>
                </c:pt>
                <c:pt idx="12">
                  <c:v>3.8769099999999987</c:v>
                </c:pt>
                <c:pt idx="13">
                  <c:v>3.8736799999999989</c:v>
                </c:pt>
                <c:pt idx="14">
                  <c:v>3.870569999999999</c:v>
                </c:pt>
                <c:pt idx="15">
                  <c:v>3.8675799999999998</c:v>
                </c:pt>
                <c:pt idx="16">
                  <c:v>3.8649800000000001</c:v>
                </c:pt>
                <c:pt idx="17">
                  <c:v>3.8621399999999997</c:v>
                </c:pt>
                <c:pt idx="18">
                  <c:v>3.8595399999999991</c:v>
                </c:pt>
                <c:pt idx="19">
                  <c:v>3.8569399999999989</c:v>
                </c:pt>
                <c:pt idx="20">
                  <c:v>3.8544999999999989</c:v>
                </c:pt>
                <c:pt idx="21">
                  <c:v>3.852059999999998</c:v>
                </c:pt>
                <c:pt idx="22">
                  <c:v>3.849699999999999</c:v>
                </c:pt>
                <c:pt idx="23">
                  <c:v>3.8473000000000002</c:v>
                </c:pt>
                <c:pt idx="24">
                  <c:v>3.8449300000000002</c:v>
                </c:pt>
                <c:pt idx="25">
                  <c:v>3.8426499999999981</c:v>
                </c:pt>
                <c:pt idx="26">
                  <c:v>3.8404499999999993</c:v>
                </c:pt>
                <c:pt idx="27">
                  <c:v>3.8380799999999993</c:v>
                </c:pt>
                <c:pt idx="28">
                  <c:v>3.8358799999999986</c:v>
                </c:pt>
                <c:pt idx="29">
                  <c:v>3.8335900000000001</c:v>
                </c:pt>
                <c:pt idx="30">
                  <c:v>3.8312699999999986</c:v>
                </c:pt>
                <c:pt idx="31">
                  <c:v>3.8289900000000001</c:v>
                </c:pt>
                <c:pt idx="32">
                  <c:v>3.8266999999999993</c:v>
                </c:pt>
                <c:pt idx="33">
                  <c:v>3.8243800000000001</c:v>
                </c:pt>
                <c:pt idx="34">
                  <c:v>3.8220199999999993</c:v>
                </c:pt>
                <c:pt idx="35">
                  <c:v>3.8196499999999984</c:v>
                </c:pt>
                <c:pt idx="36">
                  <c:v>3.817369999999999</c:v>
                </c:pt>
                <c:pt idx="37">
                  <c:v>3.8148899999999992</c:v>
                </c:pt>
                <c:pt idx="38">
                  <c:v>3.8124099999999981</c:v>
                </c:pt>
                <c:pt idx="39">
                  <c:v>3.809969999999999</c:v>
                </c:pt>
                <c:pt idx="40">
                  <c:v>3.8073700000000001</c:v>
                </c:pt>
                <c:pt idx="41">
                  <c:v>3.8048499999999987</c:v>
                </c:pt>
                <c:pt idx="42">
                  <c:v>3.80213</c:v>
                </c:pt>
                <c:pt idx="43">
                  <c:v>3.7994499999999993</c:v>
                </c:pt>
                <c:pt idx="44">
                  <c:v>3.79678</c:v>
                </c:pt>
                <c:pt idx="45">
                  <c:v>3.79386</c:v>
                </c:pt>
                <c:pt idx="46">
                  <c:v>3.7910300000000001</c:v>
                </c:pt>
                <c:pt idx="47">
                  <c:v>3.7880699999999998</c:v>
                </c:pt>
                <c:pt idx="48">
                  <c:v>3.7851599999999999</c:v>
                </c:pt>
                <c:pt idx="49">
                  <c:v>3.7820100000000001</c:v>
                </c:pt>
                <c:pt idx="50">
                  <c:v>3.77894</c:v>
                </c:pt>
                <c:pt idx="51">
                  <c:v>3.7759100000000001</c:v>
                </c:pt>
                <c:pt idx="52">
                  <c:v>3.7725999999999997</c:v>
                </c:pt>
                <c:pt idx="53">
                  <c:v>3.76945</c:v>
                </c:pt>
                <c:pt idx="54">
                  <c:v>3.7660200000000001</c:v>
                </c:pt>
                <c:pt idx="55">
                  <c:v>3.76267</c:v>
                </c:pt>
                <c:pt idx="56">
                  <c:v>3.75929</c:v>
                </c:pt>
                <c:pt idx="57">
                  <c:v>3.7558599999999993</c:v>
                </c:pt>
                <c:pt idx="58">
                  <c:v>3.752359999999999</c:v>
                </c:pt>
                <c:pt idx="59">
                  <c:v>3.748930000000001</c:v>
                </c:pt>
                <c:pt idx="60">
                  <c:v>3.7454700000000001</c:v>
                </c:pt>
                <c:pt idx="61">
                  <c:v>3.7418800000000001</c:v>
                </c:pt>
                <c:pt idx="62">
                  <c:v>3.73834</c:v>
                </c:pt>
                <c:pt idx="63">
                  <c:v>3.7349100000000002</c:v>
                </c:pt>
                <c:pt idx="64">
                  <c:v>3.7313299999999998</c:v>
                </c:pt>
                <c:pt idx="65">
                  <c:v>3.7278300000000009</c:v>
                </c:pt>
                <c:pt idx="66">
                  <c:v>3.72444</c:v>
                </c:pt>
                <c:pt idx="67">
                  <c:v>3.7208199999999998</c:v>
                </c:pt>
                <c:pt idx="68">
                  <c:v>3.7175099999999999</c:v>
                </c:pt>
                <c:pt idx="69">
                  <c:v>3.714</c:v>
                </c:pt>
                <c:pt idx="70">
                  <c:v>3.7105399999999999</c:v>
                </c:pt>
                <c:pt idx="71">
                  <c:v>3.7071499999999999</c:v>
                </c:pt>
                <c:pt idx="72">
                  <c:v>3.7037300000000011</c:v>
                </c:pt>
                <c:pt idx="73">
                  <c:v>3.7003400000000002</c:v>
                </c:pt>
                <c:pt idx="74">
                  <c:v>3.6968699999999992</c:v>
                </c:pt>
                <c:pt idx="75">
                  <c:v>3.693649999999999</c:v>
                </c:pt>
                <c:pt idx="76">
                  <c:v>3.690259999999999</c:v>
                </c:pt>
                <c:pt idx="77">
                  <c:v>3.686869999999999</c:v>
                </c:pt>
                <c:pt idx="78">
                  <c:v>3.6836799999999998</c:v>
                </c:pt>
                <c:pt idx="79">
                  <c:v>3.6802999999999999</c:v>
                </c:pt>
                <c:pt idx="80">
                  <c:v>3.6770700000000001</c:v>
                </c:pt>
                <c:pt idx="81">
                  <c:v>3.6738</c:v>
                </c:pt>
                <c:pt idx="82">
                  <c:v>3.6703700000000001</c:v>
                </c:pt>
                <c:pt idx="83">
                  <c:v>3.6671400000000007</c:v>
                </c:pt>
                <c:pt idx="84">
                  <c:v>3.6639499999999998</c:v>
                </c:pt>
                <c:pt idx="85">
                  <c:v>3.6607699999999999</c:v>
                </c:pt>
                <c:pt idx="86">
                  <c:v>3.6575000000000002</c:v>
                </c:pt>
                <c:pt idx="87">
                  <c:v>3.6541100000000002</c:v>
                </c:pt>
                <c:pt idx="88">
                  <c:v>3.6507200000000002</c:v>
                </c:pt>
                <c:pt idx="89">
                  <c:v>3.6476099999999998</c:v>
                </c:pt>
                <c:pt idx="90">
                  <c:v>3.6443800000000008</c:v>
                </c:pt>
                <c:pt idx="91">
                  <c:v>3.6410800000000001</c:v>
                </c:pt>
                <c:pt idx="92">
                  <c:v>3.6377700000000002</c:v>
                </c:pt>
                <c:pt idx="93">
                  <c:v>3.63462</c:v>
                </c:pt>
                <c:pt idx="94">
                  <c:v>3.6310699999999989</c:v>
                </c:pt>
                <c:pt idx="95">
                  <c:v>3.627730000000001</c:v>
                </c:pt>
                <c:pt idx="96">
                  <c:v>3.6245400000000001</c:v>
                </c:pt>
                <c:pt idx="97">
                  <c:v>3.62107</c:v>
                </c:pt>
                <c:pt idx="98">
                  <c:v>3.6177600000000001</c:v>
                </c:pt>
                <c:pt idx="99">
                  <c:v>3.6143800000000001</c:v>
                </c:pt>
                <c:pt idx="100">
                  <c:v>3.6109100000000001</c:v>
                </c:pt>
                <c:pt idx="101">
                  <c:v>3.6074899999999999</c:v>
                </c:pt>
                <c:pt idx="102">
                  <c:v>3.60406</c:v>
                </c:pt>
                <c:pt idx="103">
                  <c:v>3.6006399999999998</c:v>
                </c:pt>
                <c:pt idx="104">
                  <c:v>3.5970900000000001</c:v>
                </c:pt>
                <c:pt idx="105">
                  <c:v>3.5935899999999998</c:v>
                </c:pt>
                <c:pt idx="106">
                  <c:v>3.59</c:v>
                </c:pt>
                <c:pt idx="107">
                  <c:v>3.586619999999999</c:v>
                </c:pt>
                <c:pt idx="108">
                  <c:v>3.5829200000000001</c:v>
                </c:pt>
                <c:pt idx="109">
                  <c:v>3.579289999999999</c:v>
                </c:pt>
                <c:pt idx="110">
                  <c:v>3.57579</c:v>
                </c:pt>
                <c:pt idx="111">
                  <c:v>3.572239999999999</c:v>
                </c:pt>
                <c:pt idx="112">
                  <c:v>3.5686200000000001</c:v>
                </c:pt>
                <c:pt idx="113">
                  <c:v>3.5649999999999999</c:v>
                </c:pt>
                <c:pt idx="114">
                  <c:v>3.5613000000000001</c:v>
                </c:pt>
                <c:pt idx="115">
                  <c:v>3.55775</c:v>
                </c:pt>
                <c:pt idx="116">
                  <c:v>3.554009999999999</c:v>
                </c:pt>
                <c:pt idx="117">
                  <c:v>3.55043</c:v>
                </c:pt>
                <c:pt idx="118">
                  <c:v>3.5466499999999987</c:v>
                </c:pt>
                <c:pt idx="119">
                  <c:v>3.5430299999999999</c:v>
                </c:pt>
                <c:pt idx="120">
                  <c:v>3.5392899999999989</c:v>
                </c:pt>
                <c:pt idx="121">
                  <c:v>3.535499999999999</c:v>
                </c:pt>
                <c:pt idx="122">
                  <c:v>3.5319199999999991</c:v>
                </c:pt>
                <c:pt idx="123">
                  <c:v>3.5281799999999999</c:v>
                </c:pt>
                <c:pt idx="124">
                  <c:v>3.5246399999999998</c:v>
                </c:pt>
                <c:pt idx="125">
                  <c:v>3.5210900000000001</c:v>
                </c:pt>
                <c:pt idx="126">
                  <c:v>3.51735</c:v>
                </c:pt>
                <c:pt idx="127">
                  <c:v>3.513809999999999</c:v>
                </c:pt>
                <c:pt idx="128">
                  <c:v>3.510219999999999</c:v>
                </c:pt>
                <c:pt idx="129">
                  <c:v>3.5065999999999997</c:v>
                </c:pt>
                <c:pt idx="130">
                  <c:v>3.5030199999999998</c:v>
                </c:pt>
                <c:pt idx="131">
                  <c:v>3.4995499999999993</c:v>
                </c:pt>
                <c:pt idx="132">
                  <c:v>3.4960499999999981</c:v>
                </c:pt>
                <c:pt idx="133">
                  <c:v>3.4926199999999987</c:v>
                </c:pt>
                <c:pt idx="134">
                  <c:v>3.4891999999999999</c:v>
                </c:pt>
                <c:pt idx="135">
                  <c:v>3.48577</c:v>
                </c:pt>
                <c:pt idx="136">
                  <c:v>3.48238</c:v>
                </c:pt>
                <c:pt idx="137">
                  <c:v>3.47919</c:v>
                </c:pt>
                <c:pt idx="138">
                  <c:v>3.4758899999999993</c:v>
                </c:pt>
                <c:pt idx="139">
                  <c:v>3.4725799999999989</c:v>
                </c:pt>
                <c:pt idx="140">
                  <c:v>3.469549999999999</c:v>
                </c:pt>
                <c:pt idx="141">
                  <c:v>3.4663200000000001</c:v>
                </c:pt>
                <c:pt idx="142">
                  <c:v>3.4631699999999999</c:v>
                </c:pt>
                <c:pt idx="143">
                  <c:v>3.4600200000000001</c:v>
                </c:pt>
                <c:pt idx="144">
                  <c:v>3.4570599999999989</c:v>
                </c:pt>
                <c:pt idx="145">
                  <c:v>3.454029999999999</c:v>
                </c:pt>
                <c:pt idx="146">
                  <c:v>3.451039999999999</c:v>
                </c:pt>
                <c:pt idx="147">
                  <c:v>3.4482399999999997</c:v>
                </c:pt>
                <c:pt idx="148">
                  <c:v>3.4453299999999998</c:v>
                </c:pt>
                <c:pt idx="149">
                  <c:v>3.442569999999999</c:v>
                </c:pt>
                <c:pt idx="150">
                  <c:v>3.4397799999999989</c:v>
                </c:pt>
                <c:pt idx="151">
                  <c:v>3.4368999999999987</c:v>
                </c:pt>
                <c:pt idx="152">
                  <c:v>3.4341900000000001</c:v>
                </c:pt>
                <c:pt idx="153">
                  <c:v>3.4314699999999987</c:v>
                </c:pt>
                <c:pt idx="154">
                  <c:v>3.4289100000000001</c:v>
                </c:pt>
                <c:pt idx="155">
                  <c:v>3.4261900000000001</c:v>
                </c:pt>
                <c:pt idx="156">
                  <c:v>3.4237099999999998</c:v>
                </c:pt>
                <c:pt idx="157">
                  <c:v>3.42103</c:v>
                </c:pt>
                <c:pt idx="158">
                  <c:v>3.418509999999999</c:v>
                </c:pt>
                <c:pt idx="159">
                  <c:v>3.4160299999999992</c:v>
                </c:pt>
                <c:pt idx="160">
                  <c:v>3.4136299999999991</c:v>
                </c:pt>
                <c:pt idx="161">
                  <c:v>3.4111499999999992</c:v>
                </c:pt>
                <c:pt idx="162">
                  <c:v>3.4087100000000001</c:v>
                </c:pt>
                <c:pt idx="163">
                  <c:v>3.4061900000000001</c:v>
                </c:pt>
                <c:pt idx="164">
                  <c:v>3.4037899999999999</c:v>
                </c:pt>
                <c:pt idx="165">
                  <c:v>3.401419999999999</c:v>
                </c:pt>
                <c:pt idx="166">
                  <c:v>3.3990999999999989</c:v>
                </c:pt>
                <c:pt idx="167">
                  <c:v>3.3967799999999992</c:v>
                </c:pt>
                <c:pt idx="168">
                  <c:v>3.3944899999999989</c:v>
                </c:pt>
                <c:pt idx="169">
                  <c:v>3.3922499999999984</c:v>
                </c:pt>
                <c:pt idx="170">
                  <c:v>3.389889999999999</c:v>
                </c:pt>
                <c:pt idx="171">
                  <c:v>3.3875199999999999</c:v>
                </c:pt>
                <c:pt idx="172">
                  <c:v>3.385279999999999</c:v>
                </c:pt>
                <c:pt idx="173">
                  <c:v>3.38307</c:v>
                </c:pt>
                <c:pt idx="174">
                  <c:v>3.380749999999999</c:v>
                </c:pt>
                <c:pt idx="175">
                  <c:v>3.3784699999999988</c:v>
                </c:pt>
                <c:pt idx="176">
                  <c:v>3.3762999999999987</c:v>
                </c:pt>
                <c:pt idx="177">
                  <c:v>3.3740199999999989</c:v>
                </c:pt>
                <c:pt idx="178">
                  <c:v>3.3717699999999993</c:v>
                </c:pt>
                <c:pt idx="179">
                  <c:v>3.3694499999999987</c:v>
                </c:pt>
                <c:pt idx="180">
                  <c:v>3.3672800000000001</c:v>
                </c:pt>
                <c:pt idx="181">
                  <c:v>3.3650399999999991</c:v>
                </c:pt>
                <c:pt idx="182">
                  <c:v>3.3628699999999987</c:v>
                </c:pt>
                <c:pt idx="183">
                  <c:v>3.360469999999999</c:v>
                </c:pt>
                <c:pt idx="184">
                  <c:v>3.358309999999999</c:v>
                </c:pt>
                <c:pt idx="185">
                  <c:v>3.356059999999998</c:v>
                </c:pt>
                <c:pt idx="186">
                  <c:v>3.35378</c:v>
                </c:pt>
                <c:pt idx="187">
                  <c:v>3.3514899999999987</c:v>
                </c:pt>
                <c:pt idx="188">
                  <c:v>3.3491300000000002</c:v>
                </c:pt>
                <c:pt idx="189">
                  <c:v>3.3468099999999987</c:v>
                </c:pt>
                <c:pt idx="190">
                  <c:v>3.34456</c:v>
                </c:pt>
                <c:pt idx="191">
                  <c:v>3.34212</c:v>
                </c:pt>
                <c:pt idx="192">
                  <c:v>3.3398399999999988</c:v>
                </c:pt>
                <c:pt idx="193">
                  <c:v>3.337359999999999</c:v>
                </c:pt>
                <c:pt idx="194">
                  <c:v>3.3349499999999987</c:v>
                </c:pt>
                <c:pt idx="195">
                  <c:v>3.3325099999999988</c:v>
                </c:pt>
                <c:pt idx="196">
                  <c:v>3.330109999999999</c:v>
                </c:pt>
                <c:pt idx="197">
                  <c:v>3.3275100000000002</c:v>
                </c:pt>
                <c:pt idx="198">
                  <c:v>3.324949999999999</c:v>
                </c:pt>
                <c:pt idx="199">
                  <c:v>3.3224299999999993</c:v>
                </c:pt>
                <c:pt idx="200">
                  <c:v>3.3198299999999987</c:v>
                </c:pt>
                <c:pt idx="201">
                  <c:v>3.3171900000000001</c:v>
                </c:pt>
                <c:pt idx="202">
                  <c:v>3.314519999999999</c:v>
                </c:pt>
                <c:pt idx="203">
                  <c:v>3.3116799999999986</c:v>
                </c:pt>
                <c:pt idx="204">
                  <c:v>3.3089999999999997</c:v>
                </c:pt>
                <c:pt idx="205">
                  <c:v>3.3060899999999993</c:v>
                </c:pt>
                <c:pt idx="206">
                  <c:v>3.3032900000000001</c:v>
                </c:pt>
                <c:pt idx="207">
                  <c:v>3.3003399999999998</c:v>
                </c:pt>
                <c:pt idx="208">
                  <c:v>3.2972700000000001</c:v>
                </c:pt>
                <c:pt idx="209">
                  <c:v>3.2942800000000001</c:v>
                </c:pt>
                <c:pt idx="210">
                  <c:v>3.2911299999999999</c:v>
                </c:pt>
                <c:pt idx="211">
                  <c:v>3.2879000000000009</c:v>
                </c:pt>
                <c:pt idx="212">
                  <c:v>3.2845100000000009</c:v>
                </c:pt>
                <c:pt idx="213">
                  <c:v>3.2811599999999999</c:v>
                </c:pt>
                <c:pt idx="214">
                  <c:v>3.2778999999999998</c:v>
                </c:pt>
                <c:pt idx="215">
                  <c:v>3.2742300000000002</c:v>
                </c:pt>
                <c:pt idx="216">
                  <c:v>3.2707299999999999</c:v>
                </c:pt>
                <c:pt idx="217">
                  <c:v>3.267030000000001</c:v>
                </c:pt>
                <c:pt idx="218">
                  <c:v>3.2632500000000002</c:v>
                </c:pt>
                <c:pt idx="219">
                  <c:v>3.2593899999999998</c:v>
                </c:pt>
                <c:pt idx="220">
                  <c:v>3.2554499999999993</c:v>
                </c:pt>
                <c:pt idx="221">
                  <c:v>3.25136</c:v>
                </c:pt>
                <c:pt idx="222">
                  <c:v>3.2472200000000009</c:v>
                </c:pt>
                <c:pt idx="223">
                  <c:v>3.2430099999999999</c:v>
                </c:pt>
                <c:pt idx="224">
                  <c:v>3.2386399999999997</c:v>
                </c:pt>
                <c:pt idx="225">
                  <c:v>3.2341500000000001</c:v>
                </c:pt>
                <c:pt idx="226">
                  <c:v>3.2296200000000002</c:v>
                </c:pt>
                <c:pt idx="227">
                  <c:v>3.2248899999999998</c:v>
                </c:pt>
                <c:pt idx="228">
                  <c:v>3.2200500000000001</c:v>
                </c:pt>
                <c:pt idx="229">
                  <c:v>3.21509</c:v>
                </c:pt>
                <c:pt idx="230">
                  <c:v>3.209849999999999</c:v>
                </c:pt>
                <c:pt idx="231">
                  <c:v>3.2044199999999998</c:v>
                </c:pt>
                <c:pt idx="232">
                  <c:v>3.1989800000000002</c:v>
                </c:pt>
                <c:pt idx="233">
                  <c:v>3.1932700000000001</c:v>
                </c:pt>
                <c:pt idx="234">
                  <c:v>3.1871300000000007</c:v>
                </c:pt>
                <c:pt idx="235">
                  <c:v>3.1808700000000001</c:v>
                </c:pt>
                <c:pt idx="236">
                  <c:v>3.1742900000000001</c:v>
                </c:pt>
                <c:pt idx="237">
                  <c:v>3.1674000000000002</c:v>
                </c:pt>
                <c:pt idx="238">
                  <c:v>3.1601599999999999</c:v>
                </c:pt>
                <c:pt idx="239">
                  <c:v>3.152709999999999</c:v>
                </c:pt>
                <c:pt idx="240">
                  <c:v>3.1449199999999999</c:v>
                </c:pt>
                <c:pt idx="241">
                  <c:v>3.1368499999999981</c:v>
                </c:pt>
                <c:pt idx="242">
                  <c:v>3.12826</c:v>
                </c:pt>
                <c:pt idx="243">
                  <c:v>3.119559999999999</c:v>
                </c:pt>
                <c:pt idx="244">
                  <c:v>3.11042</c:v>
                </c:pt>
                <c:pt idx="245">
                  <c:v>3.1009300000000009</c:v>
                </c:pt>
                <c:pt idx="246">
                  <c:v>3.0911300000000002</c:v>
                </c:pt>
                <c:pt idx="247">
                  <c:v>3.081049999999999</c:v>
                </c:pt>
                <c:pt idx="248">
                  <c:v>3.0704499999999992</c:v>
                </c:pt>
                <c:pt idx="249">
                  <c:v>3.0597799999999991</c:v>
                </c:pt>
                <c:pt idx="250">
                  <c:v>3.0487600000000001</c:v>
                </c:pt>
                <c:pt idx="251">
                  <c:v>3.0373800000000002</c:v>
                </c:pt>
                <c:pt idx="252">
                  <c:v>3.025879999999999</c:v>
                </c:pt>
                <c:pt idx="253">
                  <c:v>3.0143399999999998</c:v>
                </c:pt>
                <c:pt idx="254">
                  <c:v>3.0024099999999989</c:v>
                </c:pt>
                <c:pt idx="255">
                  <c:v>2.9903200000000001</c:v>
                </c:pt>
                <c:pt idx="256">
                  <c:v>2.97811</c:v>
                </c:pt>
                <c:pt idx="257">
                  <c:v>2.96583</c:v>
                </c:pt>
                <c:pt idx="258">
                  <c:v>2.953269999999999</c:v>
                </c:pt>
                <c:pt idx="259">
                  <c:v>2.9405899999999998</c:v>
                </c:pt>
                <c:pt idx="260">
                  <c:v>2.9275500000000001</c:v>
                </c:pt>
                <c:pt idx="261">
                  <c:v>2.91432</c:v>
                </c:pt>
                <c:pt idx="262">
                  <c:v>2.9005800000000002</c:v>
                </c:pt>
                <c:pt idx="263">
                  <c:v>2.886439999999999</c:v>
                </c:pt>
                <c:pt idx="264">
                  <c:v>2.8716799999999987</c:v>
                </c:pt>
                <c:pt idx="265">
                  <c:v>2.856199999999999</c:v>
                </c:pt>
                <c:pt idx="266">
                  <c:v>2.84002</c:v>
                </c:pt>
                <c:pt idx="267">
                  <c:v>2.82253</c:v>
                </c:pt>
                <c:pt idx="268">
                  <c:v>2.80383</c:v>
                </c:pt>
                <c:pt idx="269">
                  <c:v>2.783710000000001</c:v>
                </c:pt>
                <c:pt idx="270">
                  <c:v>2.761849999999999</c:v>
                </c:pt>
                <c:pt idx="271">
                  <c:v>2.7378300000000002</c:v>
                </c:pt>
                <c:pt idx="272">
                  <c:v>2.711009999999999</c:v>
                </c:pt>
                <c:pt idx="273">
                  <c:v>2.6809300000000009</c:v>
                </c:pt>
                <c:pt idx="274">
                  <c:v>2.6467100000000001</c:v>
                </c:pt>
                <c:pt idx="275">
                  <c:v>2.606619999999999</c:v>
                </c:pt>
                <c:pt idx="276">
                  <c:v>2.5592499999999987</c:v>
                </c:pt>
                <c:pt idx="277">
                  <c:v>2.5034200000000002</c:v>
                </c:pt>
                <c:pt idx="278">
                  <c:v>2.438639999999999</c:v>
                </c:pt>
                <c:pt idx="279">
                  <c:v>2.3639800000000002</c:v>
                </c:pt>
                <c:pt idx="280">
                  <c:v>2.2768799999999989</c:v>
                </c:pt>
                <c:pt idx="281">
                  <c:v>2.1741000000000001</c:v>
                </c:pt>
                <c:pt idx="282">
                  <c:v>2.0527399999999991</c:v>
                </c:pt>
                <c:pt idx="283">
                  <c:v>1.99993</c:v>
                </c:pt>
              </c:numCache>
            </c:numRef>
          </c:yVal>
          <c:smooth val="0"/>
          <c:extLst>
            <c:ext xmlns:c16="http://schemas.microsoft.com/office/drawing/2014/chart" uri="{C3380CC4-5D6E-409C-BE32-E72D297353CC}">
              <c16:uniqueId val="{00000000-A2B6-4057-8139-A6CA776F6E9F}"/>
            </c:ext>
          </c:extLst>
        </c:ser>
        <c:ser>
          <c:idx val="1"/>
          <c:order val="1"/>
          <c:tx>
            <c:v>U(C )10th cycle discharge</c:v>
          </c:tx>
          <c:spPr>
            <a:ln w="19050" cap="rnd">
              <a:solidFill>
                <a:srgbClr val="92D050"/>
              </a:solidFill>
              <a:round/>
            </a:ln>
            <a:effectLst/>
          </c:spPr>
          <c:marker>
            <c:symbol val="circle"/>
            <c:size val="5"/>
            <c:spPr>
              <a:solidFill>
                <a:srgbClr val="92D050"/>
              </a:solidFill>
              <a:ln w="9525">
                <a:solidFill>
                  <a:srgbClr val="92D050"/>
                </a:solidFill>
              </a:ln>
              <a:effectLst/>
            </c:spPr>
          </c:marker>
          <c:xVal>
            <c:numRef>
              <c:f>Arkusz4!$A$37040:$A$37310</c:f>
              <c:numCache>
                <c:formatCode>General</c:formatCode>
                <c:ptCount val="271"/>
                <c:pt idx="0">
                  <c:v>10.695400000000003</c:v>
                </c:pt>
                <c:pt idx="1">
                  <c:v>21.38669999999999</c:v>
                </c:pt>
                <c:pt idx="2">
                  <c:v>32.078100000000013</c:v>
                </c:pt>
                <c:pt idx="3">
                  <c:v>42.769300000000015</c:v>
                </c:pt>
                <c:pt idx="4">
                  <c:v>53.460600000000007</c:v>
                </c:pt>
                <c:pt idx="5">
                  <c:v>64.151899999999998</c:v>
                </c:pt>
                <c:pt idx="6">
                  <c:v>74.843199999999996</c:v>
                </c:pt>
                <c:pt idx="7">
                  <c:v>85.534400000000005</c:v>
                </c:pt>
                <c:pt idx="8">
                  <c:v>96.225700000000003</c:v>
                </c:pt>
                <c:pt idx="9">
                  <c:v>106.91700000000003</c:v>
                </c:pt>
                <c:pt idx="10">
                  <c:v>117.60799999999999</c:v>
                </c:pt>
                <c:pt idx="11">
                  <c:v>128.29900000000001</c:v>
                </c:pt>
                <c:pt idx="12">
                  <c:v>138.99100000000001</c:v>
                </c:pt>
                <c:pt idx="13">
                  <c:v>149.68200000000004</c:v>
                </c:pt>
                <c:pt idx="14">
                  <c:v>160.37300000000002</c:v>
                </c:pt>
                <c:pt idx="15">
                  <c:v>171.06399999999999</c:v>
                </c:pt>
                <c:pt idx="16">
                  <c:v>181.756</c:v>
                </c:pt>
                <c:pt idx="17">
                  <c:v>192.447</c:v>
                </c:pt>
                <c:pt idx="18">
                  <c:v>203.13800000000001</c:v>
                </c:pt>
                <c:pt idx="19">
                  <c:v>213.82900000000001</c:v>
                </c:pt>
                <c:pt idx="20">
                  <c:v>224.52</c:v>
                </c:pt>
                <c:pt idx="21">
                  <c:v>235.21199999999999</c:v>
                </c:pt>
                <c:pt idx="22">
                  <c:v>245.90300000000002</c:v>
                </c:pt>
                <c:pt idx="23">
                  <c:v>256.59399999999988</c:v>
                </c:pt>
                <c:pt idx="24">
                  <c:v>267.28500000000003</c:v>
                </c:pt>
                <c:pt idx="25">
                  <c:v>277.97599999999989</c:v>
                </c:pt>
                <c:pt idx="26">
                  <c:v>288.66699999999986</c:v>
                </c:pt>
                <c:pt idx="27">
                  <c:v>299.35899999999987</c:v>
                </c:pt>
                <c:pt idx="28">
                  <c:v>310.05</c:v>
                </c:pt>
                <c:pt idx="29">
                  <c:v>320.74099999999999</c:v>
                </c:pt>
                <c:pt idx="30">
                  <c:v>331.43199999999985</c:v>
                </c:pt>
                <c:pt idx="31">
                  <c:v>342.12299999999999</c:v>
                </c:pt>
                <c:pt idx="32">
                  <c:v>352.81400000000002</c:v>
                </c:pt>
                <c:pt idx="33">
                  <c:v>363.505</c:v>
                </c:pt>
                <c:pt idx="34">
                  <c:v>374.19600000000003</c:v>
                </c:pt>
                <c:pt idx="35">
                  <c:v>384.88799999999986</c:v>
                </c:pt>
                <c:pt idx="36">
                  <c:v>395.57900000000001</c:v>
                </c:pt>
                <c:pt idx="37">
                  <c:v>406.27</c:v>
                </c:pt>
                <c:pt idx="38">
                  <c:v>416.9609999999999</c:v>
                </c:pt>
                <c:pt idx="39">
                  <c:v>427.65199999999999</c:v>
                </c:pt>
                <c:pt idx="40">
                  <c:v>438.34300000000002</c:v>
                </c:pt>
                <c:pt idx="41">
                  <c:v>449.03399999999988</c:v>
                </c:pt>
                <c:pt idx="42">
                  <c:v>459.72499999999991</c:v>
                </c:pt>
                <c:pt idx="43">
                  <c:v>470.41599999999988</c:v>
                </c:pt>
                <c:pt idx="44">
                  <c:v>481.10700000000008</c:v>
                </c:pt>
                <c:pt idx="45">
                  <c:v>491.79799999999989</c:v>
                </c:pt>
                <c:pt idx="46">
                  <c:v>502.48899999999975</c:v>
                </c:pt>
                <c:pt idx="47">
                  <c:v>513.17999999999995</c:v>
                </c:pt>
                <c:pt idx="48">
                  <c:v>523.87199999999996</c:v>
                </c:pt>
                <c:pt idx="49">
                  <c:v>534.56299999999976</c:v>
                </c:pt>
                <c:pt idx="50">
                  <c:v>545.25400000000002</c:v>
                </c:pt>
                <c:pt idx="51">
                  <c:v>555.94499999999982</c:v>
                </c:pt>
                <c:pt idx="52">
                  <c:v>566.63599999999997</c:v>
                </c:pt>
                <c:pt idx="53">
                  <c:v>577.32699999999977</c:v>
                </c:pt>
                <c:pt idx="54">
                  <c:v>588.01800000000003</c:v>
                </c:pt>
                <c:pt idx="55">
                  <c:v>598.70899999999995</c:v>
                </c:pt>
                <c:pt idx="56">
                  <c:v>609.4</c:v>
                </c:pt>
                <c:pt idx="57">
                  <c:v>620.09100000000001</c:v>
                </c:pt>
                <c:pt idx="58">
                  <c:v>630.78200000000004</c:v>
                </c:pt>
                <c:pt idx="59">
                  <c:v>641.47299999999996</c:v>
                </c:pt>
                <c:pt idx="60">
                  <c:v>652.16399999999999</c:v>
                </c:pt>
                <c:pt idx="61">
                  <c:v>662.85499999999979</c:v>
                </c:pt>
                <c:pt idx="62">
                  <c:v>673.54499999999996</c:v>
                </c:pt>
                <c:pt idx="63">
                  <c:v>684.23599999999999</c:v>
                </c:pt>
                <c:pt idx="64">
                  <c:v>694.92699999999979</c:v>
                </c:pt>
                <c:pt idx="65">
                  <c:v>705.61800000000005</c:v>
                </c:pt>
                <c:pt idx="66">
                  <c:v>716.30899999999997</c:v>
                </c:pt>
                <c:pt idx="67">
                  <c:v>727</c:v>
                </c:pt>
                <c:pt idx="68">
                  <c:v>737.69100000000003</c:v>
                </c:pt>
                <c:pt idx="69">
                  <c:v>748.38199999999972</c:v>
                </c:pt>
                <c:pt idx="70">
                  <c:v>759.07299999999998</c:v>
                </c:pt>
                <c:pt idx="71">
                  <c:v>769.76400000000001</c:v>
                </c:pt>
                <c:pt idx="72">
                  <c:v>780.45499999999981</c:v>
                </c:pt>
                <c:pt idx="73">
                  <c:v>791.14599999999996</c:v>
                </c:pt>
                <c:pt idx="74">
                  <c:v>801.83699999999976</c:v>
                </c:pt>
                <c:pt idx="75">
                  <c:v>812.52800000000002</c:v>
                </c:pt>
                <c:pt idx="76">
                  <c:v>823.21900000000005</c:v>
                </c:pt>
                <c:pt idx="77">
                  <c:v>833.90899999999999</c:v>
                </c:pt>
                <c:pt idx="78">
                  <c:v>844.6</c:v>
                </c:pt>
                <c:pt idx="79">
                  <c:v>855.29100000000005</c:v>
                </c:pt>
                <c:pt idx="80">
                  <c:v>865.98199999999997</c:v>
                </c:pt>
                <c:pt idx="81">
                  <c:v>876.67300000000023</c:v>
                </c:pt>
                <c:pt idx="82">
                  <c:v>887.36399999999981</c:v>
                </c:pt>
                <c:pt idx="83">
                  <c:v>898.05499999999972</c:v>
                </c:pt>
                <c:pt idx="84">
                  <c:v>908.74599999999998</c:v>
                </c:pt>
                <c:pt idx="85">
                  <c:v>919.43699999999978</c:v>
                </c:pt>
                <c:pt idx="86">
                  <c:v>930.12800000000004</c:v>
                </c:pt>
                <c:pt idx="87">
                  <c:v>940.81899999999996</c:v>
                </c:pt>
                <c:pt idx="88">
                  <c:v>951.51</c:v>
                </c:pt>
                <c:pt idx="89">
                  <c:v>962.20100000000002</c:v>
                </c:pt>
                <c:pt idx="90">
                  <c:v>972.89199999999983</c:v>
                </c:pt>
                <c:pt idx="91">
                  <c:v>983.58299999999997</c:v>
                </c:pt>
                <c:pt idx="92">
                  <c:v>994.27400000000023</c:v>
                </c:pt>
                <c:pt idx="93">
                  <c:v>1004.9599999999998</c:v>
                </c:pt>
                <c:pt idx="94">
                  <c:v>1015.66</c:v>
                </c:pt>
                <c:pt idx="95">
                  <c:v>1026.3499999999999</c:v>
                </c:pt>
                <c:pt idx="96">
                  <c:v>1037.04</c:v>
                </c:pt>
                <c:pt idx="97">
                  <c:v>1047.73</c:v>
                </c:pt>
                <c:pt idx="98">
                  <c:v>1058.42</c:v>
                </c:pt>
                <c:pt idx="99">
                  <c:v>1069.1099999999999</c:v>
                </c:pt>
                <c:pt idx="100">
                  <c:v>1079.8</c:v>
                </c:pt>
                <c:pt idx="101">
                  <c:v>1090.49</c:v>
                </c:pt>
                <c:pt idx="102">
                  <c:v>1101.1799999999998</c:v>
                </c:pt>
                <c:pt idx="103">
                  <c:v>1111.8699999999999</c:v>
                </c:pt>
                <c:pt idx="104">
                  <c:v>1122.57</c:v>
                </c:pt>
                <c:pt idx="105">
                  <c:v>1133.26</c:v>
                </c:pt>
                <c:pt idx="106">
                  <c:v>1143.95</c:v>
                </c:pt>
                <c:pt idx="107">
                  <c:v>1154.6399999999999</c:v>
                </c:pt>
                <c:pt idx="108">
                  <c:v>1165.33</c:v>
                </c:pt>
                <c:pt idx="109">
                  <c:v>1176.02</c:v>
                </c:pt>
                <c:pt idx="110">
                  <c:v>1186.71</c:v>
                </c:pt>
                <c:pt idx="111">
                  <c:v>1197.4000000000001</c:v>
                </c:pt>
                <c:pt idx="112">
                  <c:v>1208.0899999999999</c:v>
                </c:pt>
                <c:pt idx="113">
                  <c:v>1218.78</c:v>
                </c:pt>
                <c:pt idx="114">
                  <c:v>1229.47</c:v>
                </c:pt>
                <c:pt idx="115">
                  <c:v>1240.1699999999998</c:v>
                </c:pt>
                <c:pt idx="116">
                  <c:v>1250.8599999999999</c:v>
                </c:pt>
                <c:pt idx="117">
                  <c:v>1261.55</c:v>
                </c:pt>
                <c:pt idx="118">
                  <c:v>1272.24</c:v>
                </c:pt>
                <c:pt idx="119">
                  <c:v>1282.93</c:v>
                </c:pt>
                <c:pt idx="120">
                  <c:v>1293.6199999999999</c:v>
                </c:pt>
                <c:pt idx="121">
                  <c:v>1304.31</c:v>
                </c:pt>
                <c:pt idx="122">
                  <c:v>1315</c:v>
                </c:pt>
                <c:pt idx="123">
                  <c:v>1325.6899999999998</c:v>
                </c:pt>
                <c:pt idx="124">
                  <c:v>1336.3799999999999</c:v>
                </c:pt>
                <c:pt idx="125">
                  <c:v>1347.07</c:v>
                </c:pt>
                <c:pt idx="126">
                  <c:v>1357.77</c:v>
                </c:pt>
                <c:pt idx="127">
                  <c:v>1368.46</c:v>
                </c:pt>
                <c:pt idx="128">
                  <c:v>1379.1499999999999</c:v>
                </c:pt>
                <c:pt idx="129">
                  <c:v>1389.84</c:v>
                </c:pt>
                <c:pt idx="130">
                  <c:v>1400.53</c:v>
                </c:pt>
                <c:pt idx="131">
                  <c:v>1411.22</c:v>
                </c:pt>
                <c:pt idx="132">
                  <c:v>1421.91</c:v>
                </c:pt>
                <c:pt idx="133">
                  <c:v>1432.6</c:v>
                </c:pt>
                <c:pt idx="134">
                  <c:v>1443.29</c:v>
                </c:pt>
                <c:pt idx="135">
                  <c:v>1453.98</c:v>
                </c:pt>
                <c:pt idx="136">
                  <c:v>1464.6799999999998</c:v>
                </c:pt>
                <c:pt idx="137">
                  <c:v>1475.37</c:v>
                </c:pt>
                <c:pt idx="138">
                  <c:v>1486.06</c:v>
                </c:pt>
                <c:pt idx="139">
                  <c:v>1496.75</c:v>
                </c:pt>
                <c:pt idx="140">
                  <c:v>1507.44</c:v>
                </c:pt>
                <c:pt idx="141">
                  <c:v>1518.1299999999999</c:v>
                </c:pt>
                <c:pt idx="142">
                  <c:v>1528.82</c:v>
                </c:pt>
                <c:pt idx="143">
                  <c:v>1539.51</c:v>
                </c:pt>
                <c:pt idx="144">
                  <c:v>1550.2</c:v>
                </c:pt>
                <c:pt idx="145">
                  <c:v>1560.8899999999999</c:v>
                </c:pt>
                <c:pt idx="146">
                  <c:v>1571.59</c:v>
                </c:pt>
                <c:pt idx="147">
                  <c:v>1582.28</c:v>
                </c:pt>
                <c:pt idx="148">
                  <c:v>1592.97</c:v>
                </c:pt>
                <c:pt idx="149">
                  <c:v>1603.6599999999999</c:v>
                </c:pt>
                <c:pt idx="150">
                  <c:v>1614.35</c:v>
                </c:pt>
                <c:pt idx="151">
                  <c:v>1625.04</c:v>
                </c:pt>
                <c:pt idx="152">
                  <c:v>1635.73</c:v>
                </c:pt>
                <c:pt idx="153">
                  <c:v>1646.42</c:v>
                </c:pt>
                <c:pt idx="154">
                  <c:v>1657.11</c:v>
                </c:pt>
                <c:pt idx="155">
                  <c:v>1667.8</c:v>
                </c:pt>
                <c:pt idx="156">
                  <c:v>1678.49</c:v>
                </c:pt>
                <c:pt idx="157">
                  <c:v>1689.1899999999998</c:v>
                </c:pt>
                <c:pt idx="158">
                  <c:v>1699.8799999999999</c:v>
                </c:pt>
                <c:pt idx="159">
                  <c:v>1710.57</c:v>
                </c:pt>
                <c:pt idx="160">
                  <c:v>1721.26</c:v>
                </c:pt>
                <c:pt idx="161">
                  <c:v>1731.95</c:v>
                </c:pt>
                <c:pt idx="162">
                  <c:v>1742.6399999999999</c:v>
                </c:pt>
                <c:pt idx="163">
                  <c:v>1753.33</c:v>
                </c:pt>
                <c:pt idx="164">
                  <c:v>1764.02</c:v>
                </c:pt>
                <c:pt idx="165">
                  <c:v>1774.71</c:v>
                </c:pt>
                <c:pt idx="166">
                  <c:v>1785.4</c:v>
                </c:pt>
                <c:pt idx="167">
                  <c:v>1796.09</c:v>
                </c:pt>
                <c:pt idx="168">
                  <c:v>1806.79</c:v>
                </c:pt>
                <c:pt idx="169">
                  <c:v>1817.48</c:v>
                </c:pt>
                <c:pt idx="170">
                  <c:v>1828.1699999999998</c:v>
                </c:pt>
                <c:pt idx="171">
                  <c:v>1838.86</c:v>
                </c:pt>
                <c:pt idx="172">
                  <c:v>1849.55</c:v>
                </c:pt>
                <c:pt idx="173">
                  <c:v>1860.24</c:v>
                </c:pt>
                <c:pt idx="174">
                  <c:v>1870.93</c:v>
                </c:pt>
                <c:pt idx="175">
                  <c:v>1881.62</c:v>
                </c:pt>
                <c:pt idx="176">
                  <c:v>1892.31</c:v>
                </c:pt>
                <c:pt idx="177">
                  <c:v>1903</c:v>
                </c:pt>
                <c:pt idx="178">
                  <c:v>1913.6899999999998</c:v>
                </c:pt>
                <c:pt idx="179">
                  <c:v>1924.3899999999999</c:v>
                </c:pt>
                <c:pt idx="180">
                  <c:v>1935.08</c:v>
                </c:pt>
                <c:pt idx="181">
                  <c:v>1945.77</c:v>
                </c:pt>
                <c:pt idx="182">
                  <c:v>1956.46</c:v>
                </c:pt>
                <c:pt idx="183">
                  <c:v>1967.1499999999999</c:v>
                </c:pt>
                <c:pt idx="184">
                  <c:v>1977.84</c:v>
                </c:pt>
                <c:pt idx="185">
                  <c:v>1988.53</c:v>
                </c:pt>
                <c:pt idx="186">
                  <c:v>1999.22</c:v>
                </c:pt>
                <c:pt idx="187">
                  <c:v>2009.91</c:v>
                </c:pt>
                <c:pt idx="188">
                  <c:v>2020.6</c:v>
                </c:pt>
                <c:pt idx="189">
                  <c:v>2031.29</c:v>
                </c:pt>
                <c:pt idx="190">
                  <c:v>2041.99</c:v>
                </c:pt>
                <c:pt idx="191">
                  <c:v>2052.6799999999998</c:v>
                </c:pt>
                <c:pt idx="192">
                  <c:v>2063.3700000000008</c:v>
                </c:pt>
                <c:pt idx="193">
                  <c:v>2074.06</c:v>
                </c:pt>
                <c:pt idx="194">
                  <c:v>2084.75</c:v>
                </c:pt>
                <c:pt idx="195">
                  <c:v>2095.44</c:v>
                </c:pt>
                <c:pt idx="196">
                  <c:v>2106.13</c:v>
                </c:pt>
                <c:pt idx="197">
                  <c:v>2116.8200000000002</c:v>
                </c:pt>
                <c:pt idx="198">
                  <c:v>2127.5100000000002</c:v>
                </c:pt>
                <c:pt idx="199">
                  <c:v>2138.1999999999998</c:v>
                </c:pt>
                <c:pt idx="200">
                  <c:v>2148.8900000000008</c:v>
                </c:pt>
                <c:pt idx="201">
                  <c:v>2159.59</c:v>
                </c:pt>
                <c:pt idx="202">
                  <c:v>2170.2799999999997</c:v>
                </c:pt>
                <c:pt idx="203">
                  <c:v>2180.9699999999998</c:v>
                </c:pt>
                <c:pt idx="204">
                  <c:v>2191.66</c:v>
                </c:pt>
                <c:pt idx="205">
                  <c:v>2202.3500000000008</c:v>
                </c:pt>
                <c:pt idx="206">
                  <c:v>2213.04</c:v>
                </c:pt>
                <c:pt idx="207">
                  <c:v>2223.73</c:v>
                </c:pt>
                <c:pt idx="208">
                  <c:v>2234.42</c:v>
                </c:pt>
                <c:pt idx="209">
                  <c:v>2245.11</c:v>
                </c:pt>
                <c:pt idx="210">
                  <c:v>2255.8000000000002</c:v>
                </c:pt>
                <c:pt idx="211">
                  <c:v>2266.4899999999998</c:v>
                </c:pt>
                <c:pt idx="212">
                  <c:v>2277.19</c:v>
                </c:pt>
                <c:pt idx="213">
                  <c:v>2287.88</c:v>
                </c:pt>
                <c:pt idx="214">
                  <c:v>2298.5700000000002</c:v>
                </c:pt>
                <c:pt idx="215">
                  <c:v>2309.2599999999998</c:v>
                </c:pt>
                <c:pt idx="216">
                  <c:v>2319.9499999999998</c:v>
                </c:pt>
                <c:pt idx="217">
                  <c:v>2330.64</c:v>
                </c:pt>
                <c:pt idx="218">
                  <c:v>2341.3300000000008</c:v>
                </c:pt>
                <c:pt idx="219">
                  <c:v>2352.02</c:v>
                </c:pt>
                <c:pt idx="220">
                  <c:v>2362.71</c:v>
                </c:pt>
                <c:pt idx="221">
                  <c:v>2373.4</c:v>
                </c:pt>
                <c:pt idx="222">
                  <c:v>2384.09</c:v>
                </c:pt>
                <c:pt idx="223">
                  <c:v>2394.7799999999997</c:v>
                </c:pt>
                <c:pt idx="224">
                  <c:v>2405.48</c:v>
                </c:pt>
                <c:pt idx="225">
                  <c:v>2416.17</c:v>
                </c:pt>
                <c:pt idx="226">
                  <c:v>2426.86</c:v>
                </c:pt>
                <c:pt idx="227">
                  <c:v>2437.5500000000002</c:v>
                </c:pt>
                <c:pt idx="228">
                  <c:v>2448.2399999999998</c:v>
                </c:pt>
                <c:pt idx="229">
                  <c:v>2458.9299999999998</c:v>
                </c:pt>
                <c:pt idx="230">
                  <c:v>2469.62</c:v>
                </c:pt>
                <c:pt idx="231">
                  <c:v>2480.3100000000009</c:v>
                </c:pt>
                <c:pt idx="232">
                  <c:v>2491</c:v>
                </c:pt>
                <c:pt idx="233">
                  <c:v>2501.69</c:v>
                </c:pt>
                <c:pt idx="234">
                  <c:v>2512.38</c:v>
                </c:pt>
                <c:pt idx="235">
                  <c:v>2523.08</c:v>
                </c:pt>
                <c:pt idx="236">
                  <c:v>2533.77</c:v>
                </c:pt>
                <c:pt idx="237">
                  <c:v>2544.46</c:v>
                </c:pt>
                <c:pt idx="238">
                  <c:v>2555.15</c:v>
                </c:pt>
                <c:pt idx="239">
                  <c:v>2565.84</c:v>
                </c:pt>
                <c:pt idx="240">
                  <c:v>2576.5300000000002</c:v>
                </c:pt>
                <c:pt idx="241">
                  <c:v>2587.2199999999998</c:v>
                </c:pt>
                <c:pt idx="242">
                  <c:v>2597.9100000000008</c:v>
                </c:pt>
                <c:pt idx="243">
                  <c:v>2608.6</c:v>
                </c:pt>
                <c:pt idx="244">
                  <c:v>2619.29</c:v>
                </c:pt>
                <c:pt idx="245">
                  <c:v>2629.98</c:v>
                </c:pt>
                <c:pt idx="246">
                  <c:v>2640.68</c:v>
                </c:pt>
                <c:pt idx="247">
                  <c:v>2651.3700000000008</c:v>
                </c:pt>
                <c:pt idx="248">
                  <c:v>2662.06</c:v>
                </c:pt>
                <c:pt idx="249">
                  <c:v>2672.75</c:v>
                </c:pt>
                <c:pt idx="250">
                  <c:v>2683.44</c:v>
                </c:pt>
                <c:pt idx="251">
                  <c:v>2694.13</c:v>
                </c:pt>
                <c:pt idx="252">
                  <c:v>2704.82</c:v>
                </c:pt>
                <c:pt idx="253">
                  <c:v>2715.51</c:v>
                </c:pt>
                <c:pt idx="254">
                  <c:v>2726.2</c:v>
                </c:pt>
                <c:pt idx="255">
                  <c:v>2736.8900000000008</c:v>
                </c:pt>
                <c:pt idx="256">
                  <c:v>2747.58</c:v>
                </c:pt>
                <c:pt idx="257">
                  <c:v>2758.27</c:v>
                </c:pt>
                <c:pt idx="258">
                  <c:v>2768.9700000000007</c:v>
                </c:pt>
                <c:pt idx="259">
                  <c:v>2779.66</c:v>
                </c:pt>
                <c:pt idx="260">
                  <c:v>2790.3500000000008</c:v>
                </c:pt>
                <c:pt idx="261">
                  <c:v>2801.04</c:v>
                </c:pt>
                <c:pt idx="262">
                  <c:v>2811.73</c:v>
                </c:pt>
                <c:pt idx="263">
                  <c:v>2822.42</c:v>
                </c:pt>
                <c:pt idx="264">
                  <c:v>2833.11</c:v>
                </c:pt>
                <c:pt idx="265">
                  <c:v>2843.8</c:v>
                </c:pt>
                <c:pt idx="266">
                  <c:v>2854.4900000000002</c:v>
                </c:pt>
                <c:pt idx="267">
                  <c:v>2865.18</c:v>
                </c:pt>
                <c:pt idx="268">
                  <c:v>2875.8700000000008</c:v>
                </c:pt>
                <c:pt idx="269">
                  <c:v>2886.56</c:v>
                </c:pt>
                <c:pt idx="270">
                  <c:v>2895.86</c:v>
                </c:pt>
              </c:numCache>
            </c:numRef>
          </c:xVal>
          <c:yVal>
            <c:numRef>
              <c:f>Arkusz4!$B$37040:$B$37310</c:f>
              <c:numCache>
                <c:formatCode>General</c:formatCode>
                <c:ptCount val="271"/>
                <c:pt idx="0">
                  <c:v>3.9708599999999987</c:v>
                </c:pt>
                <c:pt idx="1">
                  <c:v>3.950029999999999</c:v>
                </c:pt>
                <c:pt idx="2">
                  <c:v>3.9357799999999989</c:v>
                </c:pt>
                <c:pt idx="3">
                  <c:v>3.92523</c:v>
                </c:pt>
                <c:pt idx="4">
                  <c:v>3.9167999999999989</c:v>
                </c:pt>
                <c:pt idx="5">
                  <c:v>3.90991</c:v>
                </c:pt>
                <c:pt idx="6">
                  <c:v>3.9041600000000001</c:v>
                </c:pt>
                <c:pt idx="7">
                  <c:v>3.8990799999999992</c:v>
                </c:pt>
                <c:pt idx="8">
                  <c:v>3.8945499999999993</c:v>
                </c:pt>
                <c:pt idx="9">
                  <c:v>3.8906099999999992</c:v>
                </c:pt>
                <c:pt idx="10">
                  <c:v>3.8869499999999992</c:v>
                </c:pt>
                <c:pt idx="11">
                  <c:v>3.8836399999999998</c:v>
                </c:pt>
                <c:pt idx="12">
                  <c:v>3.8805299999999998</c:v>
                </c:pt>
                <c:pt idx="13">
                  <c:v>3.8774999999999991</c:v>
                </c:pt>
                <c:pt idx="14">
                  <c:v>3.8748599999999986</c:v>
                </c:pt>
                <c:pt idx="15">
                  <c:v>3.872139999999999</c:v>
                </c:pt>
                <c:pt idx="16">
                  <c:v>3.8695499999999989</c:v>
                </c:pt>
                <c:pt idx="17">
                  <c:v>3.86714</c:v>
                </c:pt>
                <c:pt idx="18">
                  <c:v>3.8646199999999991</c:v>
                </c:pt>
                <c:pt idx="19">
                  <c:v>3.8623399999999997</c:v>
                </c:pt>
                <c:pt idx="20">
                  <c:v>3.86002</c:v>
                </c:pt>
                <c:pt idx="21">
                  <c:v>3.8578499999999987</c:v>
                </c:pt>
                <c:pt idx="22">
                  <c:v>3.8557199999999989</c:v>
                </c:pt>
                <c:pt idx="23">
                  <c:v>3.853359999999999</c:v>
                </c:pt>
                <c:pt idx="24">
                  <c:v>3.8511999999999991</c:v>
                </c:pt>
                <c:pt idx="25">
                  <c:v>3.84903</c:v>
                </c:pt>
                <c:pt idx="26">
                  <c:v>3.8468999999999993</c:v>
                </c:pt>
                <c:pt idx="27">
                  <c:v>3.8447399999999998</c:v>
                </c:pt>
                <c:pt idx="28">
                  <c:v>3.8426499999999981</c:v>
                </c:pt>
                <c:pt idx="29">
                  <c:v>3.840479999999999</c:v>
                </c:pt>
                <c:pt idx="30">
                  <c:v>3.83832</c:v>
                </c:pt>
                <c:pt idx="31">
                  <c:v>3.8361899999999993</c:v>
                </c:pt>
                <c:pt idx="32">
                  <c:v>3.83399</c:v>
                </c:pt>
                <c:pt idx="33">
                  <c:v>3.8316999999999992</c:v>
                </c:pt>
                <c:pt idx="34">
                  <c:v>3.8294599999999988</c:v>
                </c:pt>
                <c:pt idx="35">
                  <c:v>3.82721</c:v>
                </c:pt>
                <c:pt idx="36">
                  <c:v>3.82497</c:v>
                </c:pt>
                <c:pt idx="37">
                  <c:v>3.8226499999999981</c:v>
                </c:pt>
                <c:pt idx="38">
                  <c:v>3.8201700000000001</c:v>
                </c:pt>
                <c:pt idx="39">
                  <c:v>3.81772</c:v>
                </c:pt>
                <c:pt idx="40">
                  <c:v>3.8152399999999989</c:v>
                </c:pt>
                <c:pt idx="41">
                  <c:v>3.8128399999999982</c:v>
                </c:pt>
                <c:pt idx="42">
                  <c:v>3.810319999999999</c:v>
                </c:pt>
                <c:pt idx="43">
                  <c:v>3.8076399999999997</c:v>
                </c:pt>
                <c:pt idx="44">
                  <c:v>3.8048499999999987</c:v>
                </c:pt>
                <c:pt idx="45">
                  <c:v>3.80213</c:v>
                </c:pt>
                <c:pt idx="46">
                  <c:v>3.7993000000000001</c:v>
                </c:pt>
                <c:pt idx="47">
                  <c:v>3.7963399999999998</c:v>
                </c:pt>
                <c:pt idx="48">
                  <c:v>3.7933100000000008</c:v>
                </c:pt>
                <c:pt idx="49">
                  <c:v>3.7903199999999999</c:v>
                </c:pt>
                <c:pt idx="50">
                  <c:v>3.787170000000001</c:v>
                </c:pt>
                <c:pt idx="51">
                  <c:v>3.7840600000000002</c:v>
                </c:pt>
                <c:pt idx="52">
                  <c:v>3.780790000000001</c:v>
                </c:pt>
                <c:pt idx="53">
                  <c:v>3.7772800000000002</c:v>
                </c:pt>
                <c:pt idx="54">
                  <c:v>3.7738999999999998</c:v>
                </c:pt>
                <c:pt idx="55">
                  <c:v>3.77067</c:v>
                </c:pt>
                <c:pt idx="56">
                  <c:v>3.767160000000001</c:v>
                </c:pt>
                <c:pt idx="57">
                  <c:v>3.7636599999999998</c:v>
                </c:pt>
                <c:pt idx="58">
                  <c:v>3.7600799999999999</c:v>
                </c:pt>
                <c:pt idx="59">
                  <c:v>3.75657</c:v>
                </c:pt>
                <c:pt idx="60">
                  <c:v>3.7528699999999993</c:v>
                </c:pt>
                <c:pt idx="61">
                  <c:v>3.74925</c:v>
                </c:pt>
                <c:pt idx="62">
                  <c:v>3.7455500000000002</c:v>
                </c:pt>
                <c:pt idx="63">
                  <c:v>3.7420399999999998</c:v>
                </c:pt>
                <c:pt idx="64">
                  <c:v>3.738459999999999</c:v>
                </c:pt>
                <c:pt idx="65">
                  <c:v>3.7347999999999999</c:v>
                </c:pt>
                <c:pt idx="66">
                  <c:v>3.731209999999999</c:v>
                </c:pt>
                <c:pt idx="67">
                  <c:v>3.7275900000000011</c:v>
                </c:pt>
                <c:pt idx="68">
                  <c:v>3.72424</c:v>
                </c:pt>
                <c:pt idx="69">
                  <c:v>3.7205800000000009</c:v>
                </c:pt>
                <c:pt idx="70">
                  <c:v>3.71692</c:v>
                </c:pt>
                <c:pt idx="71">
                  <c:v>3.7135300000000009</c:v>
                </c:pt>
                <c:pt idx="72">
                  <c:v>3.7101099999999998</c:v>
                </c:pt>
                <c:pt idx="73">
                  <c:v>3.7065199999999998</c:v>
                </c:pt>
                <c:pt idx="74">
                  <c:v>3.7032500000000002</c:v>
                </c:pt>
                <c:pt idx="75">
                  <c:v>3.6996699999999989</c:v>
                </c:pt>
                <c:pt idx="76">
                  <c:v>3.696359999999999</c:v>
                </c:pt>
                <c:pt idx="77">
                  <c:v>3.692979999999999</c:v>
                </c:pt>
                <c:pt idx="78">
                  <c:v>3.68967</c:v>
                </c:pt>
                <c:pt idx="79">
                  <c:v>3.6863600000000001</c:v>
                </c:pt>
                <c:pt idx="80">
                  <c:v>3.6830500000000002</c:v>
                </c:pt>
                <c:pt idx="81">
                  <c:v>3.679749999999999</c:v>
                </c:pt>
                <c:pt idx="82">
                  <c:v>3.6763999999999997</c:v>
                </c:pt>
                <c:pt idx="83">
                  <c:v>3.6732100000000001</c:v>
                </c:pt>
                <c:pt idx="84">
                  <c:v>3.6699000000000002</c:v>
                </c:pt>
                <c:pt idx="85">
                  <c:v>3.6666300000000001</c:v>
                </c:pt>
                <c:pt idx="86">
                  <c:v>3.6633599999999999</c:v>
                </c:pt>
                <c:pt idx="87">
                  <c:v>3.6601699999999999</c:v>
                </c:pt>
                <c:pt idx="88">
                  <c:v>3.6567499999999993</c:v>
                </c:pt>
                <c:pt idx="89">
                  <c:v>3.6535600000000001</c:v>
                </c:pt>
                <c:pt idx="90">
                  <c:v>3.65021</c:v>
                </c:pt>
                <c:pt idx="91">
                  <c:v>3.6470199999999999</c:v>
                </c:pt>
                <c:pt idx="92">
                  <c:v>3.6437100000000009</c:v>
                </c:pt>
                <c:pt idx="93">
                  <c:v>3.6402899999999998</c:v>
                </c:pt>
                <c:pt idx="94">
                  <c:v>3.63714</c:v>
                </c:pt>
                <c:pt idx="95">
                  <c:v>3.63375</c:v>
                </c:pt>
                <c:pt idx="96">
                  <c:v>3.6303999999999998</c:v>
                </c:pt>
                <c:pt idx="97">
                  <c:v>3.6271000000000009</c:v>
                </c:pt>
                <c:pt idx="98">
                  <c:v>3.6237100000000009</c:v>
                </c:pt>
                <c:pt idx="99">
                  <c:v>3.6203599999999998</c:v>
                </c:pt>
                <c:pt idx="100">
                  <c:v>3.616979999999999</c:v>
                </c:pt>
                <c:pt idx="101">
                  <c:v>3.61347</c:v>
                </c:pt>
                <c:pt idx="102">
                  <c:v>3.61009</c:v>
                </c:pt>
                <c:pt idx="103">
                  <c:v>3.6065399999999999</c:v>
                </c:pt>
                <c:pt idx="104">
                  <c:v>3.6030799999999998</c:v>
                </c:pt>
                <c:pt idx="105">
                  <c:v>3.5995300000000001</c:v>
                </c:pt>
                <c:pt idx="106">
                  <c:v>3.59599</c:v>
                </c:pt>
                <c:pt idx="107">
                  <c:v>3.5924099999999992</c:v>
                </c:pt>
                <c:pt idx="108">
                  <c:v>3.58894</c:v>
                </c:pt>
                <c:pt idx="109">
                  <c:v>3.5853600000000001</c:v>
                </c:pt>
                <c:pt idx="110">
                  <c:v>3.581659999999999</c:v>
                </c:pt>
                <c:pt idx="111">
                  <c:v>3.57795</c:v>
                </c:pt>
                <c:pt idx="112">
                  <c:v>3.574409999999999</c:v>
                </c:pt>
                <c:pt idx="113">
                  <c:v>3.570749999999999</c:v>
                </c:pt>
                <c:pt idx="114">
                  <c:v>3.5670099999999998</c:v>
                </c:pt>
                <c:pt idx="115">
                  <c:v>3.5633400000000002</c:v>
                </c:pt>
                <c:pt idx="116">
                  <c:v>3.5595999999999997</c:v>
                </c:pt>
                <c:pt idx="117">
                  <c:v>3.555979999999999</c:v>
                </c:pt>
                <c:pt idx="118">
                  <c:v>3.552239999999999</c:v>
                </c:pt>
                <c:pt idx="119">
                  <c:v>3.5485799999999998</c:v>
                </c:pt>
                <c:pt idx="120">
                  <c:v>3.5447600000000001</c:v>
                </c:pt>
                <c:pt idx="121">
                  <c:v>3.541059999999999</c:v>
                </c:pt>
                <c:pt idx="122">
                  <c:v>3.5373199999999998</c:v>
                </c:pt>
                <c:pt idx="123">
                  <c:v>3.5336499999999993</c:v>
                </c:pt>
                <c:pt idx="124">
                  <c:v>3.5299100000000001</c:v>
                </c:pt>
                <c:pt idx="125">
                  <c:v>3.5260899999999991</c:v>
                </c:pt>
                <c:pt idx="126">
                  <c:v>3.5225900000000001</c:v>
                </c:pt>
                <c:pt idx="127">
                  <c:v>3.518889999999999</c:v>
                </c:pt>
                <c:pt idx="128">
                  <c:v>3.515229999999999</c:v>
                </c:pt>
                <c:pt idx="129">
                  <c:v>3.5114799999999993</c:v>
                </c:pt>
                <c:pt idx="130">
                  <c:v>3.5078999999999998</c:v>
                </c:pt>
                <c:pt idx="131">
                  <c:v>3.5043600000000001</c:v>
                </c:pt>
                <c:pt idx="132">
                  <c:v>3.5007700000000002</c:v>
                </c:pt>
                <c:pt idx="133">
                  <c:v>3.4972300000000001</c:v>
                </c:pt>
                <c:pt idx="134">
                  <c:v>3.49376</c:v>
                </c:pt>
                <c:pt idx="135">
                  <c:v>3.4904599999999992</c:v>
                </c:pt>
                <c:pt idx="136">
                  <c:v>3.4868699999999992</c:v>
                </c:pt>
                <c:pt idx="137">
                  <c:v>3.4835300000000009</c:v>
                </c:pt>
                <c:pt idx="138">
                  <c:v>3.4801799999999998</c:v>
                </c:pt>
                <c:pt idx="139">
                  <c:v>3.4768699999999981</c:v>
                </c:pt>
                <c:pt idx="140">
                  <c:v>3.4736399999999992</c:v>
                </c:pt>
                <c:pt idx="141">
                  <c:v>3.470489999999999</c:v>
                </c:pt>
                <c:pt idx="142">
                  <c:v>3.4672999999999998</c:v>
                </c:pt>
                <c:pt idx="143">
                  <c:v>3.4641899999999999</c:v>
                </c:pt>
                <c:pt idx="144">
                  <c:v>3.461079999999999</c:v>
                </c:pt>
                <c:pt idx="145">
                  <c:v>3.458089999999999</c:v>
                </c:pt>
                <c:pt idx="146">
                  <c:v>3.454899999999999</c:v>
                </c:pt>
                <c:pt idx="147">
                  <c:v>3.4521399999999991</c:v>
                </c:pt>
                <c:pt idx="148">
                  <c:v>3.44923</c:v>
                </c:pt>
                <c:pt idx="149">
                  <c:v>3.4463900000000001</c:v>
                </c:pt>
                <c:pt idx="150">
                  <c:v>3.4434399999999998</c:v>
                </c:pt>
                <c:pt idx="151">
                  <c:v>3.4406399999999997</c:v>
                </c:pt>
                <c:pt idx="152">
                  <c:v>3.437889999999999</c:v>
                </c:pt>
                <c:pt idx="153">
                  <c:v>3.4352499999999981</c:v>
                </c:pt>
                <c:pt idx="154">
                  <c:v>3.432529999999999</c:v>
                </c:pt>
                <c:pt idx="155">
                  <c:v>3.429819999999999</c:v>
                </c:pt>
                <c:pt idx="156">
                  <c:v>3.42706</c:v>
                </c:pt>
                <c:pt idx="157">
                  <c:v>3.4245000000000001</c:v>
                </c:pt>
                <c:pt idx="158">
                  <c:v>3.42198</c:v>
                </c:pt>
                <c:pt idx="159">
                  <c:v>3.4194199999999992</c:v>
                </c:pt>
                <c:pt idx="160">
                  <c:v>3.4168199999999986</c:v>
                </c:pt>
                <c:pt idx="161">
                  <c:v>3.4143399999999997</c:v>
                </c:pt>
                <c:pt idx="162">
                  <c:v>3.4119399999999991</c:v>
                </c:pt>
                <c:pt idx="163">
                  <c:v>3.4093800000000001</c:v>
                </c:pt>
                <c:pt idx="164">
                  <c:v>3.406979999999999</c:v>
                </c:pt>
                <c:pt idx="165">
                  <c:v>3.4045299999999998</c:v>
                </c:pt>
                <c:pt idx="166">
                  <c:v>3.4020499999999987</c:v>
                </c:pt>
                <c:pt idx="167">
                  <c:v>3.3996899999999992</c:v>
                </c:pt>
                <c:pt idx="168">
                  <c:v>3.3972499999999992</c:v>
                </c:pt>
                <c:pt idx="169">
                  <c:v>3.3950799999999992</c:v>
                </c:pt>
                <c:pt idx="170">
                  <c:v>3.3926399999999983</c:v>
                </c:pt>
                <c:pt idx="171">
                  <c:v>3.3901999999999997</c:v>
                </c:pt>
                <c:pt idx="172">
                  <c:v>3.3879999999999999</c:v>
                </c:pt>
                <c:pt idx="173">
                  <c:v>3.3855900000000001</c:v>
                </c:pt>
                <c:pt idx="174">
                  <c:v>3.3833500000000001</c:v>
                </c:pt>
                <c:pt idx="175">
                  <c:v>3.380949999999999</c:v>
                </c:pt>
                <c:pt idx="176">
                  <c:v>3.3786599999999987</c:v>
                </c:pt>
                <c:pt idx="177">
                  <c:v>3.376459999999998</c:v>
                </c:pt>
                <c:pt idx="178">
                  <c:v>3.3742099999999993</c:v>
                </c:pt>
                <c:pt idx="179">
                  <c:v>3.3717699999999993</c:v>
                </c:pt>
                <c:pt idx="180">
                  <c:v>3.36957</c:v>
                </c:pt>
                <c:pt idx="181">
                  <c:v>3.3672800000000001</c:v>
                </c:pt>
                <c:pt idx="182">
                  <c:v>3.3649999999999998</c:v>
                </c:pt>
                <c:pt idx="183">
                  <c:v>3.3627899999999991</c:v>
                </c:pt>
                <c:pt idx="184">
                  <c:v>3.3603900000000002</c:v>
                </c:pt>
                <c:pt idx="185">
                  <c:v>3.3578699999999992</c:v>
                </c:pt>
                <c:pt idx="186">
                  <c:v>3.3557099999999993</c:v>
                </c:pt>
                <c:pt idx="187">
                  <c:v>3.3533399999999998</c:v>
                </c:pt>
                <c:pt idx="188">
                  <c:v>3.3510999999999993</c:v>
                </c:pt>
                <c:pt idx="189">
                  <c:v>3.348619999999999</c:v>
                </c:pt>
                <c:pt idx="190">
                  <c:v>3.346369999999999</c:v>
                </c:pt>
                <c:pt idx="191">
                  <c:v>3.3438499999999993</c:v>
                </c:pt>
                <c:pt idx="192">
                  <c:v>3.341489999999999</c:v>
                </c:pt>
                <c:pt idx="193">
                  <c:v>3.3390099999999987</c:v>
                </c:pt>
                <c:pt idx="194">
                  <c:v>3.3365699999999987</c:v>
                </c:pt>
                <c:pt idx="195">
                  <c:v>3.3340099999999993</c:v>
                </c:pt>
                <c:pt idx="196">
                  <c:v>3.3314099999999987</c:v>
                </c:pt>
                <c:pt idx="197">
                  <c:v>3.3288499999999988</c:v>
                </c:pt>
                <c:pt idx="198">
                  <c:v>3.3262099999999992</c:v>
                </c:pt>
                <c:pt idx="199">
                  <c:v>3.3235000000000001</c:v>
                </c:pt>
                <c:pt idx="200">
                  <c:v>3.3206599999999993</c:v>
                </c:pt>
                <c:pt idx="201">
                  <c:v>3.3179399999999997</c:v>
                </c:pt>
                <c:pt idx="202">
                  <c:v>3.3150699999999986</c:v>
                </c:pt>
                <c:pt idx="203">
                  <c:v>3.3122299999999987</c:v>
                </c:pt>
                <c:pt idx="204">
                  <c:v>3.3092399999999991</c:v>
                </c:pt>
                <c:pt idx="205">
                  <c:v>3.3062099999999988</c:v>
                </c:pt>
                <c:pt idx="206">
                  <c:v>3.3029799999999989</c:v>
                </c:pt>
                <c:pt idx="207">
                  <c:v>3.29983</c:v>
                </c:pt>
                <c:pt idx="208">
                  <c:v>3.2965200000000001</c:v>
                </c:pt>
                <c:pt idx="209">
                  <c:v>3.29325</c:v>
                </c:pt>
                <c:pt idx="210">
                  <c:v>3.2897900000000009</c:v>
                </c:pt>
                <c:pt idx="211">
                  <c:v>3.2864</c:v>
                </c:pt>
                <c:pt idx="212">
                  <c:v>3.2828200000000001</c:v>
                </c:pt>
                <c:pt idx="213">
                  <c:v>3.2791999999999999</c:v>
                </c:pt>
                <c:pt idx="214">
                  <c:v>3.27542</c:v>
                </c:pt>
                <c:pt idx="215">
                  <c:v>3.2714799999999991</c:v>
                </c:pt>
                <c:pt idx="216">
                  <c:v>3.267580000000001</c:v>
                </c:pt>
                <c:pt idx="217">
                  <c:v>3.2634799999999999</c:v>
                </c:pt>
                <c:pt idx="218">
                  <c:v>3.2591899999999998</c:v>
                </c:pt>
                <c:pt idx="219">
                  <c:v>3.25502</c:v>
                </c:pt>
                <c:pt idx="220">
                  <c:v>3.2507999999999999</c:v>
                </c:pt>
                <c:pt idx="221">
                  <c:v>3.2461600000000002</c:v>
                </c:pt>
                <c:pt idx="222">
                  <c:v>3.2416299999999998</c:v>
                </c:pt>
                <c:pt idx="223">
                  <c:v>3.2368199999999989</c:v>
                </c:pt>
                <c:pt idx="224">
                  <c:v>3.2319399999999998</c:v>
                </c:pt>
                <c:pt idx="225">
                  <c:v>3.2269000000000001</c:v>
                </c:pt>
                <c:pt idx="226">
                  <c:v>3.2215900000000008</c:v>
                </c:pt>
                <c:pt idx="227">
                  <c:v>3.2160699999999993</c:v>
                </c:pt>
                <c:pt idx="228">
                  <c:v>3.2104399999999997</c:v>
                </c:pt>
                <c:pt idx="229">
                  <c:v>3.2044600000000001</c:v>
                </c:pt>
                <c:pt idx="230">
                  <c:v>3.1981999999999999</c:v>
                </c:pt>
                <c:pt idx="231">
                  <c:v>3.1915800000000001</c:v>
                </c:pt>
                <c:pt idx="232">
                  <c:v>3.1847699999999999</c:v>
                </c:pt>
                <c:pt idx="233">
                  <c:v>3.1774</c:v>
                </c:pt>
                <c:pt idx="234">
                  <c:v>3.1697299999999999</c:v>
                </c:pt>
                <c:pt idx="235">
                  <c:v>3.16161</c:v>
                </c:pt>
                <c:pt idx="236">
                  <c:v>3.1531500000000001</c:v>
                </c:pt>
                <c:pt idx="237">
                  <c:v>3.1442100000000002</c:v>
                </c:pt>
                <c:pt idx="238">
                  <c:v>3.1346399999999992</c:v>
                </c:pt>
                <c:pt idx="239">
                  <c:v>3.12487</c:v>
                </c:pt>
                <c:pt idx="240">
                  <c:v>3.1144399999999997</c:v>
                </c:pt>
                <c:pt idx="241">
                  <c:v>3.1035699999999999</c:v>
                </c:pt>
                <c:pt idx="242">
                  <c:v>3.0921499999999993</c:v>
                </c:pt>
                <c:pt idx="243">
                  <c:v>3.0803400000000001</c:v>
                </c:pt>
                <c:pt idx="244">
                  <c:v>3.0681699999999998</c:v>
                </c:pt>
                <c:pt idx="245">
                  <c:v>3.0554099999999993</c:v>
                </c:pt>
                <c:pt idx="246">
                  <c:v>3.042219999999999</c:v>
                </c:pt>
                <c:pt idx="247">
                  <c:v>3.0287099999999998</c:v>
                </c:pt>
                <c:pt idx="248">
                  <c:v>3.0148099999999993</c:v>
                </c:pt>
                <c:pt idx="249">
                  <c:v>3.0005199999999999</c:v>
                </c:pt>
                <c:pt idx="250">
                  <c:v>2.9860699999999989</c:v>
                </c:pt>
                <c:pt idx="251">
                  <c:v>2.9711399999999997</c:v>
                </c:pt>
                <c:pt idx="252">
                  <c:v>2.9560199999999988</c:v>
                </c:pt>
                <c:pt idx="253">
                  <c:v>2.9403100000000002</c:v>
                </c:pt>
                <c:pt idx="254">
                  <c:v>2.92401</c:v>
                </c:pt>
                <c:pt idx="255">
                  <c:v>2.9069599999999993</c:v>
                </c:pt>
                <c:pt idx="256">
                  <c:v>2.8888399999999992</c:v>
                </c:pt>
                <c:pt idx="257">
                  <c:v>2.8693900000000001</c:v>
                </c:pt>
                <c:pt idx="258">
                  <c:v>2.8481299999999998</c:v>
                </c:pt>
                <c:pt idx="259">
                  <c:v>2.82497</c:v>
                </c:pt>
                <c:pt idx="260">
                  <c:v>2.7991000000000001</c:v>
                </c:pt>
                <c:pt idx="261">
                  <c:v>2.7698800000000001</c:v>
                </c:pt>
                <c:pt idx="262">
                  <c:v>2.7363</c:v>
                </c:pt>
                <c:pt idx="263">
                  <c:v>2.6967999999999992</c:v>
                </c:pt>
                <c:pt idx="264">
                  <c:v>2.6482100000000002</c:v>
                </c:pt>
                <c:pt idx="265">
                  <c:v>2.5863800000000001</c:v>
                </c:pt>
                <c:pt idx="266">
                  <c:v>2.5082200000000001</c:v>
                </c:pt>
                <c:pt idx="267">
                  <c:v>2.4144199999999989</c:v>
                </c:pt>
                <c:pt idx="268">
                  <c:v>2.301089999999999</c:v>
                </c:pt>
                <c:pt idx="269">
                  <c:v>2.1566599999999987</c:v>
                </c:pt>
                <c:pt idx="270">
                  <c:v>1.9997799999999999</c:v>
                </c:pt>
              </c:numCache>
            </c:numRef>
          </c:yVal>
          <c:smooth val="0"/>
          <c:extLst>
            <c:ext xmlns:c16="http://schemas.microsoft.com/office/drawing/2014/chart" uri="{C3380CC4-5D6E-409C-BE32-E72D297353CC}">
              <c16:uniqueId val="{00000001-A2B6-4057-8139-A6CA776F6E9F}"/>
            </c:ext>
          </c:extLst>
        </c:ser>
        <c:dLbls>
          <c:showLegendKey val="0"/>
          <c:showVal val="0"/>
          <c:showCatName val="0"/>
          <c:showSerName val="0"/>
          <c:showPercent val="0"/>
          <c:showBubbleSize val="0"/>
        </c:dLbls>
        <c:axId val="117942528"/>
        <c:axId val="118113792"/>
      </c:scatterChart>
      <c:valAx>
        <c:axId val="117942528"/>
        <c:scaling>
          <c:orientation val="minMax"/>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baseline="0"/>
                  <a:t>Capacity [mAh]</a:t>
                </a:r>
                <a:endParaRPr lang="pl-PL"/>
              </a:p>
            </c:rich>
          </c:tx>
          <c:layout>
            <c:manualLayout>
              <c:xMode val="edge"/>
              <c:yMode val="edge"/>
              <c:x val="0.37023293963254605"/>
              <c:y val="0.8913208357852064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8113792"/>
        <c:crosses val="autoZero"/>
        <c:crossBetween val="midCat"/>
        <c:majorUnit val="500"/>
        <c:minorUnit val="40"/>
      </c:valAx>
      <c:valAx>
        <c:axId val="118113792"/>
        <c:scaling>
          <c:orientation val="minMax"/>
          <c:min val="2.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baseline="0"/>
                  <a:t>Voltage  [V]</a:t>
                </a:r>
                <a:endParaRPr lang="pl-PL"/>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7942528"/>
        <c:crossesAt val="0"/>
        <c:crossBetween val="midCat"/>
        <c:majorUnit val="0.4"/>
      </c:valAx>
      <c:spPr>
        <a:noFill/>
        <a:ln>
          <a:noFill/>
        </a:ln>
        <a:effectLst/>
      </c:spPr>
    </c:plotArea>
    <c:legend>
      <c:legendPos val="r"/>
      <c:layout>
        <c:manualLayout>
          <c:xMode val="edge"/>
          <c:yMode val="edge"/>
          <c:x val="0.43848276067764297"/>
          <c:y val="8.6536012042612381E-2"/>
          <c:w val="0.48628608923884542"/>
          <c:h val="0.222773836438761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535</Words>
  <Characters>3212</Characters>
  <Application>Microsoft Office Word</Application>
  <DocSecurity>0</DocSecurity>
  <Lines>26</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2018-12-18T20:42:00Z</dcterms:created>
  <dcterms:modified xsi:type="dcterms:W3CDTF">2018-12-18T20:42:00Z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