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5A9A" w:rsidRPr="00653641" w:rsidRDefault="00105A9A" w:rsidP="00105A9A">
      <w:pPr>
        <w:shd w:val="clear" w:color="auto" w:fill="FFFFFF"/>
        <w:spacing w:after="0" w:line="240" w:lineRule="auto"/>
        <w:rPr>
          <w:rFonts w:ascii="Helvetica" w:eastAsia="Times New Roman" w:hAnsi="Helvetica" w:cs="Helvetica"/>
          <w:color w:val="000000"/>
          <w:sz w:val="20"/>
          <w:szCs w:val="20"/>
          <w:lang w:val="en-US" w:eastAsia="it-IT" w:bidi="he-IL"/>
        </w:rPr>
      </w:pPr>
      <w:r w:rsidRPr="00653641">
        <w:rPr>
          <w:rFonts w:ascii="Helvetica" w:eastAsia="Times New Roman" w:hAnsi="Helvetica" w:cs="Helvetica"/>
          <w:color w:val="000000"/>
          <w:sz w:val="20"/>
          <w:szCs w:val="20"/>
          <w:lang w:val="en-US" w:eastAsia="it-IT" w:bidi="he-IL"/>
        </w:rPr>
        <w:t>'*</w:t>
      </w:r>
    </w:p>
    <w:p w:rsidR="00105A9A" w:rsidRPr="00653641" w:rsidRDefault="00105A9A" w:rsidP="00105A9A">
      <w:pPr>
        <w:shd w:val="clear" w:color="auto" w:fill="FFFFFF"/>
        <w:spacing w:after="0" w:line="240" w:lineRule="auto"/>
        <w:rPr>
          <w:rFonts w:ascii="Helvetica" w:eastAsia="Times New Roman" w:hAnsi="Helvetica" w:cs="Helvetica"/>
          <w:color w:val="000000"/>
          <w:sz w:val="20"/>
          <w:szCs w:val="20"/>
          <w:lang w:val="en-US" w:eastAsia="it-IT" w:bidi="he-IL"/>
        </w:rPr>
      </w:pPr>
    </w:p>
    <w:p w:rsidR="00105A9A" w:rsidRPr="00653641" w:rsidRDefault="00105A9A" w:rsidP="00105A9A">
      <w:pPr>
        <w:shd w:val="clear" w:color="auto" w:fill="FFFFFF"/>
        <w:spacing w:after="0" w:line="240" w:lineRule="auto"/>
        <w:rPr>
          <w:rFonts w:ascii="Helvetica" w:eastAsia="Times New Roman" w:hAnsi="Helvetica" w:cs="Helvetica"/>
          <w:color w:val="000000"/>
          <w:sz w:val="20"/>
          <w:szCs w:val="20"/>
          <w:lang w:val="en-US" w:eastAsia="it-IT" w:bidi="he-IL"/>
        </w:rPr>
      </w:pPr>
    </w:p>
    <w:p w:rsidR="00105A9A" w:rsidRPr="00653641" w:rsidRDefault="00105A9A" w:rsidP="00105A9A">
      <w:pPr>
        <w:shd w:val="clear" w:color="auto" w:fill="FFFFFF"/>
        <w:spacing w:after="0" w:line="240" w:lineRule="auto"/>
        <w:rPr>
          <w:rFonts w:ascii="Helvetica" w:eastAsia="Times New Roman" w:hAnsi="Helvetica" w:cs="Helvetica"/>
          <w:color w:val="000000"/>
          <w:sz w:val="20"/>
          <w:szCs w:val="20"/>
          <w:lang w:val="en-US" w:eastAsia="it-IT" w:bidi="he-IL"/>
        </w:rPr>
      </w:pPr>
      <w:r w:rsidRPr="00653641">
        <w:rPr>
          <w:rFonts w:ascii="Helvetica" w:eastAsia="Times New Roman" w:hAnsi="Helvetica" w:cs="Helvetica"/>
          <w:color w:val="000000"/>
          <w:sz w:val="20"/>
          <w:szCs w:val="20"/>
          <w:lang w:val="en-US" w:eastAsia="it-IT" w:bidi="he-IL"/>
        </w:rPr>
        <w:t>'</w:t>
      </w:r>
    </w:p>
    <w:p w:rsidR="00105A9A" w:rsidRPr="00653641" w:rsidRDefault="00105A9A" w:rsidP="00105A9A">
      <w:pPr>
        <w:shd w:val="clear" w:color="auto" w:fill="FFFFFF"/>
        <w:spacing w:after="0" w:line="240" w:lineRule="auto"/>
        <w:rPr>
          <w:rFonts w:ascii="Helvetica" w:eastAsia="Times New Roman" w:hAnsi="Helvetica" w:cs="Helvetica"/>
          <w:color w:val="000000"/>
          <w:sz w:val="20"/>
          <w:szCs w:val="20"/>
          <w:lang w:val="en-US" w:eastAsia="it-IT" w:bidi="he-IL"/>
        </w:rPr>
      </w:pPr>
      <w:r w:rsidRPr="00653641">
        <w:rPr>
          <w:rFonts w:ascii="Helvetica" w:eastAsia="Times New Roman" w:hAnsi="Helvetica" w:cs="Helvetica"/>
          <w:b/>
          <w:bCs/>
          <w:color w:val="000000"/>
          <w:sz w:val="24"/>
          <w:szCs w:val="24"/>
          <w:lang w:val="en-US" w:eastAsia="it-IT" w:bidi="he-IL"/>
        </w:rPr>
        <w:t xml:space="preserve">TITLE: </w:t>
      </w:r>
      <w:r>
        <w:rPr>
          <w:rFonts w:ascii="Helvetica" w:eastAsia="Times New Roman" w:hAnsi="Helvetica" w:cs="Helvetica"/>
          <w:b/>
          <w:bCs/>
          <w:color w:val="000000"/>
          <w:sz w:val="24"/>
          <w:szCs w:val="24"/>
          <w:lang w:val="en-US" w:eastAsia="it-IT" w:bidi="he-IL"/>
        </w:rPr>
        <w:t xml:space="preserve">THE GLOBAL CARBON CYCLE: A CASE STUDY INVESTIGATION OF THE </w:t>
      </w:r>
      <w:r w:rsidRPr="00653641">
        <w:rPr>
          <w:rFonts w:ascii="Helvetica" w:eastAsia="Times New Roman" w:hAnsi="Helvetica" w:cs="Helvetica"/>
          <w:b/>
          <w:bCs/>
          <w:color w:val="000000"/>
          <w:sz w:val="24"/>
          <w:szCs w:val="24"/>
          <w:lang w:val="en-US" w:eastAsia="it-IT" w:bidi="he-IL"/>
        </w:rPr>
        <w:t>USE OF CHARCOAL &amp; VARIABLES DELAYING FERMENTATION IN WET BEANS SLURRY</w:t>
      </w:r>
      <w:r>
        <w:rPr>
          <w:rFonts w:ascii="Helvetica" w:eastAsia="Times New Roman" w:hAnsi="Helvetica" w:cs="Helvetica"/>
          <w:b/>
          <w:bCs/>
          <w:color w:val="000000"/>
          <w:sz w:val="24"/>
          <w:szCs w:val="24"/>
          <w:lang w:val="en-US" w:eastAsia="it-IT" w:bidi="he-IL"/>
        </w:rPr>
        <w:t xml:space="preserve"> </w:t>
      </w:r>
    </w:p>
    <w:p w:rsidR="00105A9A" w:rsidRPr="00653641" w:rsidRDefault="00105A9A" w:rsidP="00105A9A">
      <w:pPr>
        <w:shd w:val="clear" w:color="auto" w:fill="FFFFFF"/>
        <w:spacing w:after="0" w:line="240" w:lineRule="auto"/>
        <w:rPr>
          <w:rFonts w:ascii="Helvetica" w:eastAsia="Times New Roman" w:hAnsi="Helvetica" w:cs="Helvetica"/>
          <w:color w:val="000000"/>
          <w:sz w:val="20"/>
          <w:szCs w:val="20"/>
          <w:lang w:val="en-US" w:eastAsia="it-IT" w:bidi="he-IL"/>
        </w:rPr>
      </w:pPr>
      <w:r w:rsidRPr="00653641">
        <w:rPr>
          <w:rFonts w:ascii="Helvetica" w:eastAsia="Times New Roman" w:hAnsi="Helvetica" w:cs="Helvetica"/>
          <w:b/>
          <w:bCs/>
          <w:color w:val="000000"/>
          <w:sz w:val="24"/>
          <w:szCs w:val="24"/>
          <w:lang w:val="en-US" w:eastAsia="it-IT" w:bidi="he-IL"/>
        </w:rPr>
        <w:t> </w:t>
      </w:r>
    </w:p>
    <w:p w:rsidR="00105A9A" w:rsidRPr="00653641" w:rsidRDefault="00105A9A" w:rsidP="00105A9A">
      <w:pPr>
        <w:shd w:val="clear" w:color="auto" w:fill="FFFFFF"/>
        <w:spacing w:after="0" w:line="240" w:lineRule="auto"/>
        <w:rPr>
          <w:rFonts w:ascii="Helvetica" w:eastAsia="Times New Roman" w:hAnsi="Helvetica" w:cs="Helvetica"/>
          <w:color w:val="000000"/>
          <w:sz w:val="20"/>
          <w:szCs w:val="20"/>
          <w:lang w:eastAsia="it-IT" w:bidi="he-IL"/>
        </w:rPr>
      </w:pPr>
      <w:r>
        <w:rPr>
          <w:rFonts w:ascii="Helvetica" w:eastAsia="Times New Roman" w:hAnsi="Helvetica" w:cs="Helvetica"/>
          <w:b/>
          <w:bCs/>
          <w:color w:val="000000"/>
          <w:sz w:val="24"/>
          <w:szCs w:val="24"/>
          <w:vertAlign w:val="superscript"/>
          <w:lang w:eastAsia="it-IT" w:bidi="he-IL"/>
        </w:rPr>
        <w:t>1</w:t>
      </w:r>
      <w:r w:rsidRPr="00653641">
        <w:rPr>
          <w:rFonts w:ascii="Helvetica" w:eastAsia="Times New Roman" w:hAnsi="Helvetica" w:cs="Helvetica"/>
          <w:b/>
          <w:bCs/>
          <w:color w:val="000000"/>
          <w:sz w:val="24"/>
          <w:szCs w:val="24"/>
          <w:lang w:eastAsia="it-IT" w:bidi="he-IL"/>
        </w:rPr>
        <w:t xml:space="preserve">ADEWOLE </w:t>
      </w:r>
      <w:proofErr w:type="spellStart"/>
      <w:r w:rsidRPr="00653641">
        <w:rPr>
          <w:rFonts w:ascii="Helvetica" w:eastAsia="Times New Roman" w:hAnsi="Helvetica" w:cs="Helvetica"/>
          <w:b/>
          <w:bCs/>
          <w:color w:val="000000"/>
          <w:sz w:val="24"/>
          <w:szCs w:val="24"/>
          <w:lang w:eastAsia="it-IT" w:bidi="he-IL"/>
        </w:rPr>
        <w:t>O.O</w:t>
      </w:r>
      <w:proofErr w:type="spellEnd"/>
      <w:r w:rsidRPr="00105A9A">
        <w:rPr>
          <w:rFonts w:ascii="Helvetica" w:eastAsia="Times New Roman" w:hAnsi="Helvetica" w:cs="Helvetica"/>
          <w:b/>
          <w:bCs/>
          <w:color w:val="000000"/>
          <w:sz w:val="24"/>
          <w:szCs w:val="24"/>
          <w:lang w:eastAsia="it-IT" w:bidi="he-IL"/>
        </w:rPr>
        <w:t xml:space="preserve">, </w:t>
      </w:r>
      <w:r>
        <w:rPr>
          <w:rFonts w:ascii="Helvetica" w:eastAsia="Times New Roman" w:hAnsi="Helvetica" w:cs="Helvetica"/>
          <w:b/>
          <w:bCs/>
          <w:color w:val="000000"/>
          <w:sz w:val="24"/>
          <w:szCs w:val="24"/>
          <w:vertAlign w:val="superscript"/>
          <w:lang w:eastAsia="it-IT" w:bidi="he-IL"/>
        </w:rPr>
        <w:t>2,3</w:t>
      </w:r>
      <w:r w:rsidRPr="00105A9A">
        <w:rPr>
          <w:rFonts w:ascii="Helvetica" w:eastAsia="Times New Roman" w:hAnsi="Helvetica" w:cs="Helvetica"/>
          <w:b/>
          <w:bCs/>
          <w:color w:val="000000"/>
          <w:sz w:val="24"/>
          <w:szCs w:val="24"/>
          <w:lang w:eastAsia="it-IT" w:bidi="he-IL"/>
        </w:rPr>
        <w:t xml:space="preserve">ADEWOLE </w:t>
      </w:r>
      <w:proofErr w:type="spellStart"/>
      <w:r w:rsidRPr="00105A9A">
        <w:rPr>
          <w:rFonts w:ascii="Helvetica" w:eastAsia="Times New Roman" w:hAnsi="Helvetica" w:cs="Helvetica"/>
          <w:b/>
          <w:bCs/>
          <w:color w:val="000000"/>
          <w:sz w:val="24"/>
          <w:szCs w:val="24"/>
          <w:lang w:eastAsia="it-IT" w:bidi="he-IL"/>
        </w:rPr>
        <w:t>Anuoluwapo</w:t>
      </w:r>
      <w:proofErr w:type="spellEnd"/>
      <w:r w:rsidRPr="00105A9A">
        <w:rPr>
          <w:rFonts w:ascii="Helvetica" w:eastAsia="Times New Roman" w:hAnsi="Helvetica" w:cs="Helvetica"/>
          <w:b/>
          <w:bCs/>
          <w:color w:val="000000"/>
          <w:sz w:val="24"/>
          <w:szCs w:val="24"/>
          <w:lang w:eastAsia="it-IT" w:bidi="he-IL"/>
        </w:rPr>
        <w:t xml:space="preserve"> O </w:t>
      </w:r>
      <w:proofErr w:type="spellStart"/>
      <w:r w:rsidRPr="00105A9A">
        <w:rPr>
          <w:rFonts w:ascii="Helvetica" w:eastAsia="Times New Roman" w:hAnsi="Helvetica" w:cs="Helvetica"/>
          <w:b/>
          <w:bCs/>
          <w:color w:val="000000"/>
          <w:sz w:val="24"/>
          <w:szCs w:val="24"/>
          <w:lang w:eastAsia="it-IT" w:bidi="he-IL"/>
        </w:rPr>
        <w:t>et</w:t>
      </w:r>
      <w:proofErr w:type="spellEnd"/>
      <w:r w:rsidRPr="00105A9A">
        <w:rPr>
          <w:rFonts w:ascii="Helvetica" w:eastAsia="Times New Roman" w:hAnsi="Helvetica" w:cs="Helvetica"/>
          <w:b/>
          <w:bCs/>
          <w:color w:val="000000"/>
          <w:sz w:val="24"/>
          <w:szCs w:val="24"/>
          <w:lang w:eastAsia="it-IT" w:bidi="he-IL"/>
        </w:rPr>
        <w:t xml:space="preserve"> al</w:t>
      </w:r>
    </w:p>
    <w:p w:rsidR="00105A9A" w:rsidRPr="00653641" w:rsidRDefault="00105A9A" w:rsidP="00105A9A">
      <w:pPr>
        <w:shd w:val="clear" w:color="auto" w:fill="FFFFFF"/>
        <w:spacing w:after="0" w:line="240" w:lineRule="auto"/>
        <w:rPr>
          <w:rFonts w:ascii="Helvetica" w:eastAsia="Times New Roman" w:hAnsi="Helvetica" w:cs="Helvetica"/>
          <w:color w:val="000000"/>
          <w:sz w:val="20"/>
          <w:szCs w:val="20"/>
          <w:lang w:eastAsia="it-IT" w:bidi="he-IL"/>
        </w:rPr>
      </w:pPr>
      <w:r w:rsidRPr="00653641">
        <w:rPr>
          <w:rFonts w:ascii="Helvetica" w:eastAsia="Times New Roman" w:hAnsi="Helvetica" w:cs="Helvetica"/>
          <w:b/>
          <w:bCs/>
          <w:color w:val="000000"/>
          <w:sz w:val="24"/>
          <w:szCs w:val="24"/>
          <w:lang w:eastAsia="it-IT" w:bidi="he-IL"/>
        </w:rPr>
        <w:t> </w:t>
      </w:r>
    </w:p>
    <w:p w:rsidR="00105A9A" w:rsidRDefault="00105A9A" w:rsidP="00105A9A">
      <w:pPr>
        <w:shd w:val="clear" w:color="auto" w:fill="FFFFFF"/>
        <w:spacing w:after="0" w:line="240" w:lineRule="auto"/>
        <w:rPr>
          <w:rFonts w:ascii="Helvetica" w:eastAsia="Times New Roman" w:hAnsi="Helvetica" w:cs="Helvetica"/>
          <w:b/>
          <w:bCs/>
          <w:color w:val="000000"/>
          <w:sz w:val="24"/>
          <w:szCs w:val="24"/>
          <w:lang w:val="en-US" w:eastAsia="it-IT" w:bidi="he-IL"/>
        </w:rPr>
      </w:pPr>
      <w:r w:rsidRPr="00105A9A">
        <w:rPr>
          <w:rFonts w:ascii="Helvetica" w:eastAsia="Times New Roman" w:hAnsi="Helvetica" w:cs="Helvetica"/>
          <w:b/>
          <w:bCs/>
          <w:color w:val="000000"/>
          <w:sz w:val="24"/>
          <w:szCs w:val="24"/>
          <w:vertAlign w:val="superscript"/>
          <w:lang w:val="en-US" w:eastAsia="it-IT" w:bidi="he-IL"/>
        </w:rPr>
        <w:t>1</w:t>
      </w:r>
      <w:r w:rsidRPr="00653641">
        <w:rPr>
          <w:rFonts w:ascii="Helvetica" w:eastAsia="Times New Roman" w:hAnsi="Helvetica" w:cs="Helvetica"/>
          <w:b/>
          <w:bCs/>
          <w:color w:val="000000"/>
          <w:sz w:val="24"/>
          <w:szCs w:val="24"/>
          <w:lang w:val="en-US" w:eastAsia="it-IT" w:bidi="he-IL"/>
        </w:rPr>
        <w:t xml:space="preserve">Chemical Engineering, </w:t>
      </w:r>
      <w:proofErr w:type="spellStart"/>
      <w:r w:rsidRPr="00653641">
        <w:rPr>
          <w:rFonts w:ascii="Helvetica" w:eastAsia="Times New Roman" w:hAnsi="Helvetica" w:cs="Helvetica"/>
          <w:b/>
          <w:bCs/>
          <w:color w:val="000000"/>
          <w:sz w:val="24"/>
          <w:szCs w:val="24"/>
          <w:lang w:val="en-US" w:eastAsia="it-IT" w:bidi="he-IL"/>
        </w:rPr>
        <w:t>Atlanctic</w:t>
      </w:r>
      <w:proofErr w:type="spellEnd"/>
      <w:r w:rsidRPr="00653641">
        <w:rPr>
          <w:rFonts w:ascii="Helvetica" w:eastAsia="Times New Roman" w:hAnsi="Helvetica" w:cs="Helvetica"/>
          <w:b/>
          <w:bCs/>
          <w:color w:val="000000"/>
          <w:sz w:val="24"/>
          <w:szCs w:val="24"/>
          <w:lang w:val="en-US" w:eastAsia="it-IT" w:bidi="he-IL"/>
        </w:rPr>
        <w:t xml:space="preserve"> International University, US</w:t>
      </w:r>
      <w:r>
        <w:rPr>
          <w:rFonts w:ascii="Helvetica" w:eastAsia="Times New Roman" w:hAnsi="Helvetica" w:cs="Helvetica"/>
          <w:b/>
          <w:bCs/>
          <w:color w:val="000000"/>
          <w:sz w:val="24"/>
          <w:szCs w:val="24"/>
          <w:lang w:val="en-US" w:eastAsia="it-IT" w:bidi="he-IL"/>
        </w:rPr>
        <w:t>A</w:t>
      </w:r>
    </w:p>
    <w:p w:rsidR="00105A9A" w:rsidRDefault="00105A9A" w:rsidP="00105A9A">
      <w:pPr>
        <w:shd w:val="clear" w:color="auto" w:fill="FFFFFF"/>
        <w:spacing w:after="0" w:line="240" w:lineRule="auto"/>
        <w:rPr>
          <w:rFonts w:ascii="Helvetica" w:eastAsia="Times New Roman" w:hAnsi="Helvetica" w:cs="Helvetica"/>
          <w:b/>
          <w:bCs/>
          <w:color w:val="000000"/>
          <w:sz w:val="24"/>
          <w:szCs w:val="24"/>
          <w:lang w:val="en-US" w:eastAsia="it-IT" w:bidi="he-IL"/>
        </w:rPr>
      </w:pPr>
    </w:p>
    <w:p w:rsidR="00105A9A" w:rsidRDefault="00105A9A" w:rsidP="00105A9A">
      <w:pPr>
        <w:shd w:val="clear" w:color="auto" w:fill="FFFFFF"/>
        <w:spacing w:after="0" w:line="240" w:lineRule="auto"/>
        <w:rPr>
          <w:rFonts w:ascii="Helvetica" w:eastAsia="Times New Roman" w:hAnsi="Helvetica" w:cs="Helvetica"/>
          <w:b/>
          <w:bCs/>
          <w:color w:val="000000"/>
          <w:sz w:val="24"/>
          <w:szCs w:val="24"/>
          <w:lang w:val="en-US" w:eastAsia="it-IT" w:bidi="he-IL"/>
        </w:rPr>
      </w:pPr>
      <w:r>
        <w:rPr>
          <w:rFonts w:ascii="Helvetica" w:eastAsia="Times New Roman" w:hAnsi="Helvetica" w:cs="Helvetica"/>
          <w:b/>
          <w:bCs/>
          <w:color w:val="000000"/>
          <w:sz w:val="24"/>
          <w:szCs w:val="24"/>
          <w:vertAlign w:val="superscript"/>
          <w:lang w:val="en-US" w:eastAsia="it-IT" w:bidi="he-IL"/>
        </w:rPr>
        <w:t>2</w:t>
      </w:r>
      <w:r>
        <w:rPr>
          <w:rFonts w:ascii="Helvetica" w:eastAsia="Times New Roman" w:hAnsi="Helvetica" w:cs="Helvetica"/>
          <w:b/>
          <w:bCs/>
          <w:color w:val="000000"/>
          <w:sz w:val="24"/>
          <w:szCs w:val="24"/>
          <w:lang w:val="en-US" w:eastAsia="it-IT" w:bidi="he-IL"/>
        </w:rPr>
        <w:t>Lagos State University, Lagos</w:t>
      </w:r>
    </w:p>
    <w:p w:rsidR="00105A9A" w:rsidRDefault="00105A9A" w:rsidP="00105A9A">
      <w:pPr>
        <w:shd w:val="clear" w:color="auto" w:fill="FFFFFF"/>
        <w:spacing w:after="0" w:line="240" w:lineRule="auto"/>
        <w:rPr>
          <w:rFonts w:ascii="Helvetica" w:eastAsia="Times New Roman" w:hAnsi="Helvetica" w:cs="Helvetica"/>
          <w:b/>
          <w:bCs/>
          <w:color w:val="000000"/>
          <w:sz w:val="24"/>
          <w:szCs w:val="24"/>
          <w:lang w:val="en-US" w:eastAsia="it-IT" w:bidi="he-IL"/>
        </w:rPr>
      </w:pPr>
    </w:p>
    <w:p w:rsidR="00105A9A" w:rsidRPr="00653641" w:rsidRDefault="00105A9A" w:rsidP="00105A9A">
      <w:pPr>
        <w:shd w:val="clear" w:color="auto" w:fill="FFFFFF"/>
        <w:spacing w:after="0" w:line="240" w:lineRule="auto"/>
        <w:rPr>
          <w:rFonts w:ascii="Helvetica" w:eastAsia="Times New Roman" w:hAnsi="Helvetica" w:cs="Helvetica"/>
          <w:color w:val="000000"/>
          <w:sz w:val="20"/>
          <w:szCs w:val="20"/>
          <w:lang w:val="en-US" w:eastAsia="it-IT" w:bidi="he-IL"/>
        </w:rPr>
      </w:pPr>
      <w:r>
        <w:rPr>
          <w:rFonts w:ascii="Helvetica" w:eastAsia="Times New Roman" w:hAnsi="Helvetica" w:cs="Helvetica"/>
          <w:b/>
          <w:bCs/>
          <w:color w:val="000000"/>
          <w:sz w:val="24"/>
          <w:szCs w:val="24"/>
          <w:vertAlign w:val="superscript"/>
          <w:lang w:val="en-US" w:eastAsia="it-IT" w:bidi="he-IL"/>
        </w:rPr>
        <w:t>3</w:t>
      </w:r>
      <w:r>
        <w:rPr>
          <w:rFonts w:ascii="Helvetica" w:eastAsia="Times New Roman" w:hAnsi="Helvetica" w:cs="Helvetica"/>
          <w:b/>
          <w:bCs/>
          <w:color w:val="000000"/>
          <w:sz w:val="24"/>
          <w:szCs w:val="24"/>
          <w:lang w:val="en-US" w:eastAsia="it-IT" w:bidi="he-IL"/>
        </w:rPr>
        <w:t>The Nigeria Navy, Lagos Military &amp; Marine Naval Base</w:t>
      </w:r>
    </w:p>
    <w:p w:rsidR="00105A9A" w:rsidRPr="00653641" w:rsidRDefault="00105A9A" w:rsidP="00105A9A">
      <w:pPr>
        <w:shd w:val="clear" w:color="auto" w:fill="FFFFFF"/>
        <w:spacing w:after="0" w:line="240" w:lineRule="auto"/>
        <w:ind w:firstLine="708"/>
        <w:rPr>
          <w:rFonts w:ascii="Helvetica" w:eastAsia="Times New Roman" w:hAnsi="Helvetica" w:cs="Helvetica"/>
          <w:color w:val="000000"/>
          <w:sz w:val="20"/>
          <w:szCs w:val="20"/>
          <w:lang w:val="en-US" w:eastAsia="it-IT" w:bidi="he-IL"/>
        </w:rPr>
      </w:pPr>
      <w:r w:rsidRPr="00653641">
        <w:rPr>
          <w:rFonts w:ascii="Helvetica" w:eastAsia="Times New Roman" w:hAnsi="Helvetica" w:cs="Helvetica"/>
          <w:b/>
          <w:bCs/>
          <w:color w:val="000000"/>
          <w:sz w:val="24"/>
          <w:szCs w:val="24"/>
          <w:lang w:val="en-US" w:eastAsia="it-IT" w:bidi="he-IL"/>
        </w:rPr>
        <w:t> </w:t>
      </w:r>
    </w:p>
    <w:p w:rsidR="00105A9A" w:rsidRPr="00653641" w:rsidRDefault="00105A9A" w:rsidP="00105A9A">
      <w:pPr>
        <w:shd w:val="clear" w:color="auto" w:fill="FFFFFF"/>
        <w:spacing w:after="0" w:line="240" w:lineRule="auto"/>
        <w:rPr>
          <w:rFonts w:ascii="Helvetica" w:eastAsia="Times New Roman" w:hAnsi="Helvetica" w:cs="Helvetica"/>
          <w:color w:val="000000"/>
          <w:sz w:val="20"/>
          <w:szCs w:val="20"/>
          <w:lang w:val="en-US" w:eastAsia="it-IT" w:bidi="he-IL"/>
        </w:rPr>
      </w:pPr>
      <w:r w:rsidRPr="00653641">
        <w:rPr>
          <w:rFonts w:ascii="Helvetica" w:eastAsia="Times New Roman" w:hAnsi="Helvetica" w:cs="Helvetica"/>
          <w:b/>
          <w:bCs/>
          <w:color w:val="000000"/>
          <w:sz w:val="24"/>
          <w:szCs w:val="24"/>
          <w:lang w:val="en-US" w:eastAsia="it-IT" w:bidi="he-IL"/>
        </w:rPr>
        <w:t>A</w:t>
      </w:r>
      <w:r>
        <w:rPr>
          <w:rFonts w:ascii="Helvetica" w:eastAsia="Times New Roman" w:hAnsi="Helvetica" w:cs="Helvetica"/>
          <w:b/>
          <w:bCs/>
          <w:color w:val="000000"/>
          <w:sz w:val="24"/>
          <w:szCs w:val="24"/>
          <w:lang w:val="en-US" w:eastAsia="it-IT" w:bidi="he-IL"/>
        </w:rPr>
        <w:t>BST</w:t>
      </w:r>
      <w:r w:rsidRPr="00653641">
        <w:rPr>
          <w:rFonts w:ascii="Helvetica" w:eastAsia="Times New Roman" w:hAnsi="Helvetica" w:cs="Helvetica"/>
          <w:b/>
          <w:bCs/>
          <w:color w:val="000000"/>
          <w:sz w:val="24"/>
          <w:szCs w:val="24"/>
          <w:lang w:val="en-US" w:eastAsia="it-IT" w:bidi="he-IL"/>
        </w:rPr>
        <w:t>R</w:t>
      </w:r>
      <w:r>
        <w:rPr>
          <w:rFonts w:ascii="Helvetica" w:eastAsia="Times New Roman" w:hAnsi="Helvetica" w:cs="Helvetica"/>
          <w:b/>
          <w:bCs/>
          <w:color w:val="000000"/>
          <w:sz w:val="24"/>
          <w:szCs w:val="24"/>
          <w:lang w:val="en-US" w:eastAsia="it-IT" w:bidi="he-IL"/>
        </w:rPr>
        <w:t>AC</w:t>
      </w:r>
      <w:r w:rsidRPr="00653641">
        <w:rPr>
          <w:rFonts w:ascii="Helvetica" w:eastAsia="Times New Roman" w:hAnsi="Helvetica" w:cs="Helvetica"/>
          <w:b/>
          <w:bCs/>
          <w:color w:val="000000"/>
          <w:sz w:val="24"/>
          <w:szCs w:val="24"/>
          <w:lang w:val="en-US" w:eastAsia="it-IT" w:bidi="he-IL"/>
        </w:rPr>
        <w:t>T</w:t>
      </w:r>
    </w:p>
    <w:p w:rsidR="00105A9A" w:rsidRPr="00653641" w:rsidRDefault="00105A9A" w:rsidP="00105A9A">
      <w:pPr>
        <w:shd w:val="clear" w:color="auto" w:fill="FFFFFF"/>
        <w:spacing w:after="0" w:line="240" w:lineRule="auto"/>
        <w:rPr>
          <w:rFonts w:ascii="Helvetica" w:eastAsia="Times New Roman" w:hAnsi="Helvetica" w:cs="Helvetica"/>
          <w:color w:val="000000"/>
          <w:sz w:val="20"/>
          <w:szCs w:val="20"/>
          <w:lang w:val="en-US" w:eastAsia="it-IT" w:bidi="he-IL"/>
        </w:rPr>
      </w:pPr>
      <w:r w:rsidRPr="00653641">
        <w:rPr>
          <w:rFonts w:ascii="Helvetica" w:eastAsia="Times New Roman" w:hAnsi="Helvetica" w:cs="Helvetica"/>
          <w:b/>
          <w:bCs/>
          <w:color w:val="000000"/>
          <w:sz w:val="24"/>
          <w:szCs w:val="24"/>
          <w:lang w:val="en-US" w:eastAsia="it-IT" w:bidi="he-IL"/>
        </w:rPr>
        <w:t> </w:t>
      </w:r>
    </w:p>
    <w:p w:rsidR="00105A9A" w:rsidRDefault="00105A9A" w:rsidP="00105A9A">
      <w:pPr>
        <w:shd w:val="clear" w:color="auto" w:fill="FFFFFF"/>
        <w:spacing w:after="0" w:line="240" w:lineRule="auto"/>
        <w:rPr>
          <w:rFonts w:ascii="Helvetica" w:hAnsi="Helvetica" w:cs="Helvetica"/>
          <w:color w:val="222222"/>
          <w:shd w:val="clear" w:color="auto" w:fill="FFFFFF"/>
          <w:lang w:val="en-US"/>
        </w:rPr>
      </w:pPr>
      <w:r>
        <w:rPr>
          <w:rFonts w:ascii="Helvetica" w:hAnsi="Helvetica" w:cs="Helvetica"/>
          <w:color w:val="222222"/>
          <w:shd w:val="clear" w:color="auto" w:fill="FFFFFF"/>
          <w:lang w:val="en-US"/>
        </w:rPr>
        <w:t>The world’s carbon cycle and green house gas levels is increasing daily and contributing immensely to the recent rising trends in the global temperature and accountable for drastic climatic changes. This has prompted an increased search for alternative energy demand and sustainable green environmental sustainable sources to replace to the carbon fuels.</w:t>
      </w:r>
    </w:p>
    <w:p w:rsidR="00105A9A" w:rsidRDefault="00105A9A" w:rsidP="00105A9A">
      <w:pPr>
        <w:shd w:val="clear" w:color="auto" w:fill="FFFFFF"/>
        <w:spacing w:after="0" w:line="240" w:lineRule="auto"/>
        <w:rPr>
          <w:rFonts w:ascii="Helvetica" w:hAnsi="Helvetica" w:cs="Helvetica"/>
          <w:color w:val="222222"/>
          <w:shd w:val="clear" w:color="auto" w:fill="FFFFFF"/>
          <w:lang w:val="en-US"/>
        </w:rPr>
      </w:pPr>
    </w:p>
    <w:p w:rsidR="00105A9A" w:rsidRDefault="00105A9A" w:rsidP="00105A9A">
      <w:pPr>
        <w:shd w:val="clear" w:color="auto" w:fill="FFFFFF"/>
        <w:spacing w:after="0" w:line="240" w:lineRule="auto"/>
        <w:rPr>
          <w:rFonts w:ascii="Helvetica" w:hAnsi="Helvetica" w:cs="Helvetica"/>
          <w:color w:val="222222"/>
          <w:shd w:val="clear" w:color="auto" w:fill="FFFFFF"/>
          <w:lang w:val="en-US"/>
        </w:rPr>
      </w:pPr>
      <w:r w:rsidRPr="00653641">
        <w:rPr>
          <w:rFonts w:ascii="Helvetica" w:hAnsi="Helvetica" w:cs="Helvetica"/>
          <w:color w:val="222222"/>
          <w:shd w:val="clear" w:color="auto" w:fill="FFFFFF"/>
          <w:lang w:val="en-US"/>
        </w:rPr>
        <w:t xml:space="preserve">Fermentation is the anaerobic (occurring in the absence of oxygen) metabolic process by which living organisms convert food sources, such as simple sugars, into </w:t>
      </w:r>
      <w:r>
        <w:rPr>
          <w:rFonts w:ascii="Helvetica" w:hAnsi="Helvetica" w:cs="Helvetica"/>
          <w:color w:val="222222"/>
          <w:shd w:val="clear" w:color="auto" w:fill="FFFFFF"/>
          <w:lang w:val="en-US"/>
        </w:rPr>
        <w:t xml:space="preserve">ATP (adenosine </w:t>
      </w:r>
      <w:proofErr w:type="spellStart"/>
      <w:r>
        <w:rPr>
          <w:rFonts w:ascii="Helvetica" w:hAnsi="Helvetica" w:cs="Helvetica"/>
          <w:color w:val="222222"/>
          <w:shd w:val="clear" w:color="auto" w:fill="FFFFFF"/>
          <w:lang w:val="en-US"/>
        </w:rPr>
        <w:t>triphosphate</w:t>
      </w:r>
      <w:proofErr w:type="spellEnd"/>
      <w:r>
        <w:rPr>
          <w:rFonts w:ascii="Helvetica" w:hAnsi="Helvetica" w:cs="Helvetica"/>
          <w:color w:val="222222"/>
          <w:shd w:val="clear" w:color="auto" w:fill="FFFFFF"/>
          <w:lang w:val="en-US"/>
        </w:rPr>
        <w:t>)</w:t>
      </w:r>
      <w:r w:rsidRPr="00653641">
        <w:rPr>
          <w:rFonts w:ascii="Helvetica" w:hAnsi="Helvetica" w:cs="Helvetica"/>
          <w:color w:val="222222"/>
          <w:shd w:val="clear" w:color="auto" w:fill="FFFFFF"/>
          <w:lang w:val="en-US"/>
        </w:rPr>
        <w:t xml:space="preserve">. ATP has been called the universal energy currency for life on earth and is the principal source of stored chemical energy used by all organisms to power the chemical processes of life. For some simple organisms, fermentation is the only source of ATP. </w:t>
      </w:r>
    </w:p>
    <w:p w:rsidR="00105A9A" w:rsidRDefault="00105A9A" w:rsidP="00105A9A">
      <w:pPr>
        <w:shd w:val="clear" w:color="auto" w:fill="FFFFFF"/>
        <w:spacing w:after="0" w:line="240" w:lineRule="auto"/>
        <w:rPr>
          <w:rFonts w:ascii="Helvetica" w:hAnsi="Helvetica" w:cs="Helvetica"/>
          <w:color w:val="222222"/>
          <w:shd w:val="clear" w:color="auto" w:fill="FFFFFF"/>
          <w:lang w:val="en-US"/>
        </w:rPr>
      </w:pPr>
    </w:p>
    <w:p w:rsidR="00105A9A" w:rsidRPr="00653641" w:rsidRDefault="00105A9A" w:rsidP="00105A9A">
      <w:pPr>
        <w:shd w:val="clear" w:color="auto" w:fill="FFFFFF"/>
        <w:spacing w:after="0" w:line="240" w:lineRule="auto"/>
        <w:rPr>
          <w:rFonts w:ascii="Helvetica" w:eastAsia="Times New Roman" w:hAnsi="Helvetica" w:cs="Helvetica"/>
          <w:color w:val="000000"/>
          <w:sz w:val="20"/>
          <w:szCs w:val="20"/>
          <w:lang w:val="en-US" w:eastAsia="it-IT" w:bidi="he-IL"/>
        </w:rPr>
      </w:pPr>
      <w:r w:rsidRPr="00653641">
        <w:rPr>
          <w:rFonts w:ascii="Helvetica" w:eastAsia="Times New Roman" w:hAnsi="Helvetica" w:cs="Helvetica"/>
          <w:color w:val="000000"/>
          <w:sz w:val="24"/>
          <w:szCs w:val="24"/>
          <w:lang w:val="en-US" w:eastAsia="it-IT" w:bidi="he-IL"/>
        </w:rPr>
        <w:t xml:space="preserve">Fermentation is the conversion of </w:t>
      </w:r>
      <w:proofErr w:type="spellStart"/>
      <w:r w:rsidRPr="00653641">
        <w:rPr>
          <w:rFonts w:ascii="Helvetica" w:eastAsia="Times New Roman" w:hAnsi="Helvetica" w:cs="Helvetica"/>
          <w:color w:val="000000"/>
          <w:sz w:val="24"/>
          <w:szCs w:val="24"/>
          <w:lang w:val="en-US" w:eastAsia="it-IT" w:bidi="he-IL"/>
        </w:rPr>
        <w:t>monomeric</w:t>
      </w:r>
      <w:proofErr w:type="spellEnd"/>
      <w:r w:rsidRPr="00653641">
        <w:rPr>
          <w:rFonts w:ascii="Helvetica" w:eastAsia="Times New Roman" w:hAnsi="Helvetica" w:cs="Helvetica"/>
          <w:color w:val="000000"/>
          <w:sz w:val="24"/>
          <w:szCs w:val="24"/>
          <w:lang w:val="en-US" w:eastAsia="it-IT" w:bidi="he-IL"/>
        </w:rPr>
        <w:t xml:space="preserve"> sugars into ethanol and </w:t>
      </w:r>
      <w:proofErr w:type="spellStart"/>
      <w:r w:rsidRPr="00653641">
        <w:rPr>
          <w:rFonts w:ascii="Helvetica" w:eastAsia="Times New Roman" w:hAnsi="Helvetica" w:cs="Helvetica"/>
          <w:color w:val="000000"/>
          <w:sz w:val="24"/>
          <w:szCs w:val="24"/>
          <w:lang w:val="en-US" w:eastAsia="it-IT" w:bidi="he-IL"/>
        </w:rPr>
        <w:t>carbondioxide</w:t>
      </w:r>
      <w:proofErr w:type="spellEnd"/>
      <w:r w:rsidRPr="00653641">
        <w:rPr>
          <w:rFonts w:ascii="Helvetica" w:eastAsia="Times New Roman" w:hAnsi="Helvetica" w:cs="Helvetica"/>
          <w:color w:val="000000"/>
          <w:sz w:val="24"/>
          <w:szCs w:val="24"/>
          <w:lang w:val="en-US" w:eastAsia="it-IT" w:bidi="he-IL"/>
        </w:rPr>
        <w:t xml:space="preserve"> in the presence of microorganisms under anaerobic conditions.</w:t>
      </w:r>
    </w:p>
    <w:p w:rsidR="00105A9A" w:rsidRPr="00653641" w:rsidRDefault="00105A9A" w:rsidP="00105A9A">
      <w:pPr>
        <w:shd w:val="clear" w:color="auto" w:fill="FFFFFF"/>
        <w:spacing w:after="0" w:line="240" w:lineRule="auto"/>
        <w:rPr>
          <w:rFonts w:ascii="Helvetica" w:eastAsia="Times New Roman" w:hAnsi="Helvetica" w:cs="Helvetica"/>
          <w:color w:val="000000"/>
          <w:sz w:val="20"/>
          <w:szCs w:val="20"/>
          <w:lang w:val="en-US" w:eastAsia="it-IT" w:bidi="he-IL"/>
        </w:rPr>
      </w:pPr>
      <w:r w:rsidRPr="00653641">
        <w:rPr>
          <w:rFonts w:ascii="Helvetica" w:eastAsia="Times New Roman" w:hAnsi="Helvetica" w:cs="Helvetica"/>
          <w:color w:val="000000"/>
          <w:sz w:val="24"/>
          <w:szCs w:val="24"/>
          <w:lang w:val="en-US" w:eastAsia="it-IT" w:bidi="he-IL"/>
        </w:rPr>
        <w:t> </w:t>
      </w:r>
    </w:p>
    <w:p w:rsidR="00105A9A" w:rsidRDefault="00105A9A" w:rsidP="00105A9A">
      <w:pPr>
        <w:shd w:val="clear" w:color="auto" w:fill="FFFFFF"/>
        <w:spacing w:line="240" w:lineRule="auto"/>
        <w:rPr>
          <w:rFonts w:ascii="Helvetica" w:eastAsia="Times New Roman" w:hAnsi="Helvetica" w:cs="Helvetica"/>
          <w:color w:val="222222"/>
          <w:sz w:val="24"/>
          <w:szCs w:val="24"/>
          <w:lang w:val="en-US" w:eastAsia="it-IT" w:bidi="he-IL"/>
        </w:rPr>
      </w:pPr>
      <w:r w:rsidRPr="00653641">
        <w:rPr>
          <w:rFonts w:ascii="Helvetica" w:eastAsia="Times New Roman" w:hAnsi="Helvetica" w:cs="Helvetica"/>
          <w:color w:val="222222"/>
          <w:sz w:val="24"/>
          <w:szCs w:val="24"/>
          <w:lang w:val="en-US" w:eastAsia="it-IT" w:bidi="he-IL"/>
        </w:rPr>
        <w:t>For some simple organisms, fermentation is the only source of ATP. Animals including humans rely on respiration for ATP production, an oxygen-dependent process that is much more efficient than fermentation. Nevertheless, animals use fermentation for production of ATP when oxygen availability is very limited (“hypoxia”), such as in muscle tissue during vigorous exercise when oxygen supply cannot keep up with demand.</w:t>
      </w:r>
    </w:p>
    <w:p w:rsidR="00105A9A" w:rsidRPr="00653641" w:rsidRDefault="00105A9A" w:rsidP="00105A9A">
      <w:pPr>
        <w:shd w:val="clear" w:color="auto" w:fill="FFFFFF"/>
        <w:spacing w:line="240" w:lineRule="auto"/>
        <w:rPr>
          <w:rFonts w:ascii="Helvetica" w:eastAsia="Times New Roman" w:hAnsi="Helvetica" w:cs="Helvetica"/>
          <w:color w:val="000000"/>
          <w:sz w:val="20"/>
          <w:szCs w:val="20"/>
          <w:lang w:val="en-US" w:eastAsia="it-IT" w:bidi="he-IL"/>
        </w:rPr>
      </w:pPr>
      <w:r>
        <w:rPr>
          <w:rFonts w:ascii="Helvetica" w:eastAsia="Times New Roman" w:hAnsi="Helvetica" w:cs="Helvetica"/>
          <w:color w:val="222222"/>
          <w:sz w:val="24"/>
          <w:szCs w:val="24"/>
          <w:lang w:val="en-US" w:eastAsia="it-IT" w:bidi="he-IL"/>
        </w:rPr>
        <w:t>T</w:t>
      </w:r>
      <w:r w:rsidRPr="00653641">
        <w:rPr>
          <w:rFonts w:ascii="Helvetica" w:eastAsia="Times New Roman" w:hAnsi="Helvetica" w:cs="Helvetica"/>
          <w:color w:val="222222"/>
          <w:sz w:val="24"/>
          <w:szCs w:val="24"/>
          <w:lang w:val="en-US" w:eastAsia="it-IT" w:bidi="he-IL"/>
        </w:rPr>
        <w:t>he carbon dioxide is lost as a gas. This reduces the “carbon efficiency” of the ethanol fermentation process to 2/3, or about 67% since two glucose carbons are lost to produce two ethanol molecules. On a weight basis, the efficiency is only about 34% since the molecular weight of ethanol is only 46.07 g/mol. These numbers assume quantitative conversion, which is never attained.</w:t>
      </w:r>
    </w:p>
    <w:p w:rsidR="00105A9A" w:rsidRPr="00653641" w:rsidRDefault="00105A9A" w:rsidP="00105A9A">
      <w:pPr>
        <w:shd w:val="clear" w:color="auto" w:fill="FFFFFF"/>
        <w:spacing w:after="0" w:line="240" w:lineRule="auto"/>
        <w:rPr>
          <w:rFonts w:ascii="Helvetica" w:eastAsia="Times New Roman" w:hAnsi="Helvetica" w:cs="Helvetica"/>
          <w:color w:val="000000"/>
          <w:sz w:val="20"/>
          <w:szCs w:val="20"/>
          <w:lang w:val="en-US" w:eastAsia="it-IT" w:bidi="he-IL"/>
        </w:rPr>
      </w:pPr>
      <w:r w:rsidRPr="00653641">
        <w:rPr>
          <w:rFonts w:ascii="Helvetica" w:eastAsia="Times New Roman" w:hAnsi="Helvetica" w:cs="Helvetica"/>
          <w:color w:val="000000"/>
          <w:sz w:val="24"/>
          <w:szCs w:val="24"/>
          <w:lang w:val="en-US" w:eastAsia="it-IT" w:bidi="he-IL"/>
        </w:rPr>
        <w:t>In line with the aim and objective of this research project, which is to investigate into the variables affecting the use of charcoal to delay fermentation in wet beans slurry, some physical and chemical analysis were carried out on the wet beans slurry using a PH meter in which a thermometer is incorporated in it and a measuring cylinder was used for the foam level test.</w:t>
      </w:r>
    </w:p>
    <w:p w:rsidR="00105A9A" w:rsidRDefault="00105A9A" w:rsidP="00105A9A">
      <w:pPr>
        <w:shd w:val="clear" w:color="auto" w:fill="FFFFFF"/>
        <w:spacing w:after="0" w:line="240" w:lineRule="auto"/>
        <w:rPr>
          <w:rFonts w:ascii="Helvetica" w:eastAsia="Times New Roman" w:hAnsi="Helvetica" w:cs="Helvetica"/>
          <w:color w:val="000000"/>
          <w:sz w:val="24"/>
          <w:szCs w:val="24"/>
          <w:lang w:val="en-US" w:eastAsia="it-IT" w:bidi="he-IL"/>
        </w:rPr>
      </w:pPr>
    </w:p>
    <w:p w:rsidR="00105A9A" w:rsidRDefault="00105A9A" w:rsidP="00105A9A">
      <w:pPr>
        <w:shd w:val="clear" w:color="auto" w:fill="FFFFFF"/>
        <w:spacing w:after="0" w:line="240" w:lineRule="auto"/>
        <w:rPr>
          <w:rFonts w:ascii="Helvetica" w:eastAsia="Times New Roman" w:hAnsi="Helvetica" w:cs="Helvetica"/>
          <w:color w:val="000000"/>
          <w:sz w:val="24"/>
          <w:szCs w:val="24"/>
          <w:lang w:val="en-US" w:eastAsia="it-IT" w:bidi="he-IL"/>
        </w:rPr>
      </w:pPr>
      <w:r w:rsidRPr="00653641">
        <w:rPr>
          <w:rFonts w:ascii="Helvetica" w:eastAsia="Times New Roman" w:hAnsi="Helvetica" w:cs="Helvetica"/>
          <w:color w:val="000000"/>
          <w:sz w:val="24"/>
          <w:szCs w:val="24"/>
          <w:lang w:val="en-US" w:eastAsia="it-IT" w:bidi="he-IL"/>
        </w:rPr>
        <w:t>About 250 grams of the ground  beans slurry was divided into two portions for testing. The sample with charcoal was labeled sample “A” while the second sample without charcoal was labeled sample “B” subsequently.</w:t>
      </w:r>
    </w:p>
    <w:p w:rsidR="00105A9A" w:rsidRDefault="00105A9A" w:rsidP="00105A9A">
      <w:pPr>
        <w:shd w:val="clear" w:color="auto" w:fill="FFFFFF"/>
        <w:spacing w:after="0" w:line="240" w:lineRule="auto"/>
        <w:rPr>
          <w:rFonts w:ascii="Helvetica" w:eastAsia="Times New Roman" w:hAnsi="Helvetica" w:cs="Helvetica"/>
          <w:color w:val="000000"/>
          <w:sz w:val="24"/>
          <w:szCs w:val="24"/>
          <w:lang w:val="en-US" w:eastAsia="it-IT" w:bidi="he-IL"/>
        </w:rPr>
      </w:pPr>
    </w:p>
    <w:p w:rsidR="00105A9A" w:rsidRPr="00653641" w:rsidRDefault="00105A9A" w:rsidP="00105A9A">
      <w:pPr>
        <w:shd w:val="clear" w:color="auto" w:fill="FFFFFF"/>
        <w:spacing w:after="0" w:line="240" w:lineRule="auto"/>
        <w:rPr>
          <w:rFonts w:ascii="Helvetica" w:eastAsia="Times New Roman" w:hAnsi="Helvetica" w:cs="Helvetica"/>
          <w:color w:val="000000"/>
          <w:sz w:val="20"/>
          <w:szCs w:val="20"/>
          <w:lang w:val="en-US" w:eastAsia="it-IT" w:bidi="he-IL"/>
        </w:rPr>
      </w:pPr>
      <w:r w:rsidRPr="00653641">
        <w:rPr>
          <w:rFonts w:ascii="Helvetica" w:eastAsia="Times New Roman" w:hAnsi="Helvetica" w:cs="Helvetica"/>
          <w:color w:val="000000"/>
          <w:sz w:val="24"/>
          <w:szCs w:val="24"/>
          <w:lang w:val="en-US" w:eastAsia="it-IT" w:bidi="he-IL"/>
        </w:rPr>
        <w:t>The experiment lasted for a period of 41.15 hours (</w:t>
      </w:r>
      <w:proofErr w:type="spellStart"/>
      <w:r w:rsidRPr="00653641">
        <w:rPr>
          <w:rFonts w:ascii="Helvetica" w:eastAsia="Times New Roman" w:hAnsi="Helvetica" w:cs="Helvetica"/>
          <w:color w:val="000000"/>
          <w:sz w:val="24"/>
          <w:szCs w:val="24"/>
          <w:lang w:val="en-US" w:eastAsia="it-IT" w:bidi="he-IL"/>
        </w:rPr>
        <w:t>i.e</w:t>
      </w:r>
      <w:proofErr w:type="spellEnd"/>
      <w:r w:rsidRPr="00653641">
        <w:rPr>
          <w:rFonts w:ascii="Helvetica" w:eastAsia="Times New Roman" w:hAnsi="Helvetica" w:cs="Helvetica"/>
          <w:color w:val="000000"/>
          <w:sz w:val="24"/>
          <w:szCs w:val="24"/>
          <w:lang w:val="en-US" w:eastAsia="it-IT" w:bidi="he-IL"/>
        </w:rPr>
        <w:t> </w:t>
      </w:r>
      <w:proofErr w:type="spellStart"/>
      <w:r w:rsidRPr="00653641">
        <w:rPr>
          <w:rFonts w:ascii="Helvetica" w:eastAsia="Times New Roman" w:hAnsi="Helvetica" w:cs="Helvetica"/>
          <w:color w:val="000000"/>
          <w:sz w:val="24"/>
          <w:szCs w:val="24"/>
          <w:lang w:val="en-US" w:eastAsia="it-IT" w:bidi="he-IL"/>
        </w:rPr>
        <w:t>fourty</w:t>
      </w:r>
      <w:proofErr w:type="spellEnd"/>
      <w:r w:rsidRPr="00653641">
        <w:rPr>
          <w:rFonts w:ascii="Helvetica" w:eastAsia="Times New Roman" w:hAnsi="Helvetica" w:cs="Helvetica"/>
          <w:color w:val="000000"/>
          <w:sz w:val="24"/>
          <w:szCs w:val="24"/>
          <w:lang w:val="en-US" w:eastAsia="it-IT" w:bidi="he-IL"/>
        </w:rPr>
        <w:t xml:space="preserve"> one hours and nine minutes). During the fourth process, both samples could not be tested as the laboratory had been saturated with foul odor and both samples were packed and sealed in polythene bag for disposal in the trash can.*</w:t>
      </w:r>
    </w:p>
    <w:p w:rsidR="00105A9A" w:rsidRDefault="00105A9A" w:rsidP="00105A9A">
      <w:pPr>
        <w:shd w:val="clear" w:color="auto" w:fill="FFFFFF"/>
        <w:spacing w:after="0" w:line="240" w:lineRule="auto"/>
        <w:rPr>
          <w:rFonts w:ascii="Helvetica" w:eastAsia="Times New Roman" w:hAnsi="Helvetica" w:cs="Helvetica"/>
          <w:color w:val="000000"/>
          <w:sz w:val="24"/>
          <w:szCs w:val="24"/>
          <w:lang w:val="en-US" w:eastAsia="it-IT" w:bidi="he-IL"/>
        </w:rPr>
      </w:pPr>
    </w:p>
    <w:p w:rsidR="00105A9A" w:rsidRDefault="00105A9A" w:rsidP="00105A9A">
      <w:pPr>
        <w:shd w:val="clear" w:color="auto" w:fill="FFFFFF"/>
        <w:spacing w:after="0" w:line="240" w:lineRule="auto"/>
        <w:rPr>
          <w:rFonts w:ascii="Helvetica" w:eastAsia="Times New Roman" w:hAnsi="Helvetica" w:cs="Helvetica"/>
          <w:color w:val="000000"/>
          <w:sz w:val="24"/>
          <w:szCs w:val="24"/>
          <w:lang w:val="en-US" w:eastAsia="it-IT" w:bidi="he-IL"/>
        </w:rPr>
      </w:pPr>
      <w:r w:rsidRPr="00653641">
        <w:rPr>
          <w:rFonts w:ascii="Helvetica" w:eastAsia="Times New Roman" w:hAnsi="Helvetica" w:cs="Helvetica"/>
          <w:color w:val="000000"/>
          <w:sz w:val="24"/>
          <w:szCs w:val="24"/>
          <w:lang w:val="en-US" w:eastAsia="it-IT" w:bidi="he-IL"/>
        </w:rPr>
        <w:t>It was generally observed that the sample with the charcoal lasted for a longer time before that without charcoal before total spoilage occurred. </w:t>
      </w:r>
    </w:p>
    <w:p w:rsidR="00105A9A" w:rsidRDefault="00105A9A" w:rsidP="00105A9A">
      <w:pPr>
        <w:shd w:val="clear" w:color="auto" w:fill="FFFFFF"/>
        <w:spacing w:after="0" w:line="240" w:lineRule="auto"/>
        <w:rPr>
          <w:rFonts w:ascii="Helvetica" w:eastAsia="Times New Roman" w:hAnsi="Helvetica" w:cs="Helvetica"/>
          <w:color w:val="000000"/>
          <w:sz w:val="24"/>
          <w:szCs w:val="24"/>
          <w:lang w:val="en-US" w:eastAsia="it-IT" w:bidi="he-IL"/>
        </w:rPr>
      </w:pPr>
    </w:p>
    <w:p w:rsidR="00105A9A" w:rsidRPr="00653641" w:rsidRDefault="00105A9A" w:rsidP="00105A9A">
      <w:pPr>
        <w:shd w:val="clear" w:color="auto" w:fill="FFFFFF"/>
        <w:spacing w:after="0" w:line="240" w:lineRule="auto"/>
        <w:rPr>
          <w:rFonts w:ascii="Helvetica" w:eastAsia="Times New Roman" w:hAnsi="Helvetica" w:cs="Helvetica"/>
          <w:color w:val="000000"/>
          <w:sz w:val="20"/>
          <w:szCs w:val="20"/>
          <w:lang w:val="en-US" w:eastAsia="it-IT" w:bidi="he-IL"/>
        </w:rPr>
      </w:pPr>
      <w:r>
        <w:rPr>
          <w:rFonts w:ascii="Helvetica" w:eastAsia="Times New Roman" w:hAnsi="Helvetica" w:cs="Helvetica"/>
          <w:color w:val="000000"/>
          <w:sz w:val="24"/>
          <w:szCs w:val="24"/>
          <w:lang w:val="en-US" w:eastAsia="it-IT" w:bidi="he-IL"/>
        </w:rPr>
        <w:t>This research is quite interestingly going to go a long way in working towards a drive for sustainable environmental alternative energy demand apart from the major aims and central objectives of our present study.</w:t>
      </w:r>
    </w:p>
    <w:p w:rsidR="00105A9A" w:rsidRPr="00653641" w:rsidRDefault="00105A9A" w:rsidP="00105A9A">
      <w:pPr>
        <w:shd w:val="clear" w:color="auto" w:fill="FFFFFF"/>
        <w:spacing w:after="0" w:line="240" w:lineRule="auto"/>
        <w:rPr>
          <w:rFonts w:ascii="Helvetica" w:eastAsia="Times New Roman" w:hAnsi="Helvetica" w:cs="Helvetica"/>
          <w:color w:val="000000"/>
          <w:sz w:val="20"/>
          <w:szCs w:val="20"/>
          <w:lang w:val="en-US" w:eastAsia="it-IT" w:bidi="he-IL"/>
        </w:rPr>
      </w:pPr>
      <w:r w:rsidRPr="00653641">
        <w:rPr>
          <w:rFonts w:ascii="Helvetica" w:eastAsia="Times New Roman" w:hAnsi="Helvetica" w:cs="Helvetica"/>
          <w:color w:val="000000"/>
          <w:sz w:val="24"/>
          <w:szCs w:val="24"/>
          <w:lang w:val="en-US" w:eastAsia="it-IT" w:bidi="he-IL"/>
        </w:rPr>
        <w:t> </w:t>
      </w:r>
    </w:p>
    <w:p w:rsidR="00105A9A" w:rsidRDefault="00105A9A" w:rsidP="00105A9A">
      <w:pPr>
        <w:shd w:val="clear" w:color="auto" w:fill="FFFFFF"/>
        <w:spacing w:after="0" w:line="240" w:lineRule="auto"/>
        <w:rPr>
          <w:rFonts w:ascii="Helvetica" w:eastAsia="Times New Roman" w:hAnsi="Helvetica" w:cs="Helvetica"/>
          <w:b/>
          <w:bCs/>
          <w:color w:val="000000"/>
          <w:sz w:val="24"/>
          <w:szCs w:val="24"/>
          <w:lang w:val="en-US" w:eastAsia="it-IT" w:bidi="he-IL"/>
        </w:rPr>
      </w:pPr>
      <w:r>
        <w:rPr>
          <w:rFonts w:ascii="Helvetica" w:eastAsia="Times New Roman" w:hAnsi="Helvetica" w:cs="Helvetica"/>
          <w:b/>
          <w:bCs/>
          <w:color w:val="000000"/>
          <w:sz w:val="24"/>
          <w:szCs w:val="24"/>
          <w:lang w:val="en-US" w:eastAsia="it-IT" w:bidi="he-IL"/>
        </w:rPr>
        <w:t>Key Words:</w:t>
      </w:r>
    </w:p>
    <w:p w:rsidR="00105A9A" w:rsidRDefault="00105A9A" w:rsidP="00105A9A">
      <w:pPr>
        <w:shd w:val="clear" w:color="auto" w:fill="FFFFFF"/>
        <w:spacing w:after="0" w:line="240" w:lineRule="auto"/>
        <w:rPr>
          <w:rFonts w:ascii="Helvetica" w:eastAsia="Times New Roman" w:hAnsi="Helvetica" w:cs="Helvetica"/>
          <w:b/>
          <w:bCs/>
          <w:color w:val="000000"/>
          <w:sz w:val="24"/>
          <w:szCs w:val="24"/>
          <w:lang w:val="en-US" w:eastAsia="it-IT" w:bidi="he-IL"/>
        </w:rPr>
      </w:pPr>
    </w:p>
    <w:p w:rsidR="00105A9A" w:rsidRPr="00653641" w:rsidRDefault="00105A9A" w:rsidP="00105A9A">
      <w:pPr>
        <w:shd w:val="clear" w:color="auto" w:fill="FFFFFF"/>
        <w:spacing w:after="0" w:line="240" w:lineRule="auto"/>
        <w:rPr>
          <w:rFonts w:ascii="Helvetica" w:eastAsia="Times New Roman" w:hAnsi="Helvetica" w:cs="Helvetica"/>
          <w:color w:val="000000"/>
          <w:sz w:val="20"/>
          <w:szCs w:val="20"/>
          <w:lang w:val="en-US" w:eastAsia="it-IT" w:bidi="he-IL"/>
        </w:rPr>
      </w:pPr>
      <w:r>
        <w:rPr>
          <w:rFonts w:ascii="Helvetica" w:eastAsia="Times New Roman" w:hAnsi="Helvetica" w:cs="Helvetica"/>
          <w:b/>
          <w:bCs/>
          <w:color w:val="000000"/>
          <w:sz w:val="24"/>
          <w:szCs w:val="24"/>
          <w:lang w:val="en-US" w:eastAsia="it-IT" w:bidi="he-IL"/>
        </w:rPr>
        <w:t>Fermentation, Ethanol, Beans – Slurry, Charcoal, Carbon - dioxide &amp; Carbon Cycle Chain, Environmental Sustainability.</w:t>
      </w:r>
    </w:p>
    <w:p w:rsidR="00105A9A" w:rsidRPr="00653641" w:rsidRDefault="00105A9A" w:rsidP="00105A9A">
      <w:pPr>
        <w:shd w:val="clear" w:color="auto" w:fill="FFFFFF"/>
        <w:spacing w:after="0" w:line="240" w:lineRule="auto"/>
        <w:rPr>
          <w:rFonts w:ascii="Helvetica" w:eastAsia="Times New Roman" w:hAnsi="Helvetica" w:cs="Helvetica"/>
          <w:color w:val="000000"/>
          <w:sz w:val="20"/>
          <w:szCs w:val="20"/>
          <w:lang w:val="en-US" w:eastAsia="it-IT" w:bidi="he-IL"/>
        </w:rPr>
      </w:pPr>
      <w:r w:rsidRPr="00653641">
        <w:rPr>
          <w:rFonts w:ascii="Helvetica" w:eastAsia="Times New Roman" w:hAnsi="Helvetica" w:cs="Helvetica"/>
          <w:b/>
          <w:bCs/>
          <w:color w:val="000000"/>
          <w:sz w:val="24"/>
          <w:szCs w:val="24"/>
          <w:lang w:val="en-US" w:eastAsia="it-IT" w:bidi="he-IL"/>
        </w:rPr>
        <w:t> </w:t>
      </w:r>
    </w:p>
    <w:p w:rsidR="00105A9A" w:rsidRPr="00653641" w:rsidRDefault="00105A9A" w:rsidP="00105A9A">
      <w:pPr>
        <w:shd w:val="clear" w:color="auto" w:fill="FFFFFF"/>
        <w:spacing w:line="240" w:lineRule="auto"/>
        <w:rPr>
          <w:rFonts w:ascii="Segoe UI" w:eastAsia="Times New Roman" w:hAnsi="Segoe UI" w:cs="Segoe UI"/>
          <w:color w:val="454545"/>
          <w:sz w:val="20"/>
          <w:szCs w:val="20"/>
          <w:lang w:val="en-US" w:eastAsia="it-IT" w:bidi="he-IL"/>
        </w:rPr>
      </w:pPr>
    </w:p>
    <w:p w:rsidR="00105A9A" w:rsidRPr="000B55D4" w:rsidRDefault="00105A9A" w:rsidP="00105A9A">
      <w:pPr>
        <w:rPr>
          <w:lang w:val="en-US"/>
        </w:rPr>
      </w:pPr>
    </w:p>
    <w:p w:rsidR="00D4414B" w:rsidRPr="00105A9A" w:rsidRDefault="00291FA2">
      <w:pPr>
        <w:rPr>
          <w:lang w:val="en-US"/>
        </w:rPr>
      </w:pPr>
    </w:p>
    <w:sectPr w:rsidR="00D4414B" w:rsidRPr="00105A9A" w:rsidSect="00AC3F24">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105A9A"/>
    <w:rsid w:val="00105A9A"/>
    <w:rsid w:val="00291FA2"/>
    <w:rsid w:val="00432685"/>
    <w:rsid w:val="00AC3F24"/>
    <w:rsid w:val="00D06268"/>
  </w:rsids>
  <m:mathPr>
    <m:mathFont m:val="Cambria Math"/>
    <m:brkBin m:val="before"/>
    <m:brkBinSub m:val="--"/>
    <m:smallFrac m:val="off"/>
    <m:dispDef/>
    <m:lMargin m:val="0"/>
    <m:rMargin m:val="0"/>
    <m:defJc m:val="centerGroup"/>
    <m:wrapIndent m:val="1440"/>
    <m:intLim m:val="subSup"/>
    <m:naryLim m:val="undOvr"/>
  </m:mathPr>
  <w:themeFontLang w:val="it-IT"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05A9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520</Words>
  <Characters>2965</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gmr</dc:creator>
  <cp:lastModifiedBy>gmr</cp:lastModifiedBy>
  <cp:revision>1</cp:revision>
  <dcterms:created xsi:type="dcterms:W3CDTF">2017-12-16T12:41:00Z</dcterms:created>
  <dcterms:modified xsi:type="dcterms:W3CDTF">2017-12-16T12:56:00Z</dcterms:modified>
</cp:coreProperties>
</file>