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F20F8" w14:textId="77777777" w:rsidR="00AC624A" w:rsidRPr="001D3E00" w:rsidRDefault="00C67909" w:rsidP="00AD4B28">
      <w:pPr>
        <w:pStyle w:val="BodyText"/>
        <w:rPr>
          <w:sz w:val="18"/>
          <w:szCs w:val="18"/>
        </w:rPr>
      </w:pPr>
      <w:r w:rsidRPr="001D3E00">
        <w:rPr>
          <w:noProof/>
          <w:sz w:val="18"/>
          <w:szCs w:val="18"/>
        </w:rPr>
        <w:t xml:space="preserve">         </w:t>
      </w:r>
      <w:r w:rsidR="00FE3FF2" w:rsidRPr="001D3E00">
        <w:rPr>
          <w:noProof/>
          <w:sz w:val="18"/>
          <w:szCs w:val="18"/>
        </w:rPr>
        <w:t xml:space="preserve">   </w:t>
      </w:r>
      <w:r w:rsidR="0035521F">
        <w:rPr>
          <w:noProof/>
          <w:sz w:val="18"/>
          <w:szCs w:val="18"/>
        </w:rPr>
        <w:drawing>
          <wp:inline distT="0" distB="0" distL="0" distR="0" wp14:anchorId="7FACE35B" wp14:editId="269B189D">
            <wp:extent cx="7359650" cy="953816"/>
            <wp:effectExtent l="0" t="0" r="0" b="0"/>
            <wp:docPr id="1" name="Picture 1" descr="C:\Users\primaryhealth-minl\Desktop\Education Research 2019\Education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Education Research 2019\Education Congress 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r w:rsidR="00FE3FF2" w:rsidRPr="001D3E00">
        <w:rPr>
          <w:noProof/>
          <w:sz w:val="18"/>
          <w:szCs w:val="18"/>
        </w:rPr>
        <w:t xml:space="preserve">        </w:t>
      </w:r>
    </w:p>
    <w:p w14:paraId="2C4073AE" w14:textId="01CBE69E" w:rsidR="00AC624A" w:rsidRPr="001D3E00" w:rsidRDefault="00535115">
      <w:pPr>
        <w:pStyle w:val="BodyText"/>
        <w:spacing w:before="5"/>
        <w:rPr>
          <w:sz w:val="18"/>
          <w:szCs w:val="18"/>
        </w:rPr>
      </w:pPr>
      <w:r>
        <w:rPr>
          <w:noProof/>
          <w:sz w:val="18"/>
          <w:szCs w:val="18"/>
        </w:rPr>
        <mc:AlternateContent>
          <mc:Choice Requires="wps">
            <w:drawing>
              <wp:anchor distT="0" distB="0" distL="0" distR="0" simplePos="0" relativeHeight="251657728" behindDoc="0" locked="0" layoutInCell="1" allowOverlap="1" wp14:anchorId="270C10EF" wp14:editId="08ECDC4B">
                <wp:simplePos x="0" y="0"/>
                <wp:positionH relativeFrom="page">
                  <wp:posOffset>169545</wp:posOffset>
                </wp:positionH>
                <wp:positionV relativeFrom="paragraph">
                  <wp:posOffset>123190</wp:posOffset>
                </wp:positionV>
                <wp:extent cx="7200900" cy="0"/>
                <wp:effectExtent l="29845" t="34290" r="33655" b="51435"/>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A9A06" id="Line_x0020_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" strokecolor="#5a5a5a" strokeweight="2pt">
                <w10:wrap type="topAndBottom" anchorx="page"/>
              </v:line>
            </w:pict>
          </mc:Fallback>
        </mc:AlternateContent>
      </w:r>
    </w:p>
    <w:p w14:paraId="3FA2ACC8" w14:textId="77777777" w:rsidR="00AC624A" w:rsidRPr="001D3E00" w:rsidRDefault="00AD4B28">
      <w:pPr>
        <w:pStyle w:val="Heading1"/>
        <w:ind w:left="1105" w:right="1062"/>
        <w:jc w:val="center"/>
        <w:rPr>
          <w:sz w:val="18"/>
          <w:szCs w:val="18"/>
        </w:rPr>
      </w:pPr>
      <w:r w:rsidRPr="001D3E00">
        <w:rPr>
          <w:color w:val="585858"/>
          <w:sz w:val="18"/>
          <w:szCs w:val="18"/>
          <w:u w:val="thick" w:color="585858"/>
        </w:rPr>
        <w:t>Abstract Template</w:t>
      </w:r>
    </w:p>
    <w:p w14:paraId="5ECB54F0" w14:textId="77777777" w:rsidR="00AC624A" w:rsidRPr="001D3E00" w:rsidRDefault="00AC624A">
      <w:pPr>
        <w:pStyle w:val="BodyText"/>
        <w:rPr>
          <w:b/>
          <w:sz w:val="18"/>
          <w:szCs w:val="18"/>
        </w:rPr>
      </w:pPr>
    </w:p>
    <w:p w14:paraId="398664B0" w14:textId="6ED360FD" w:rsidR="00910B2F" w:rsidRPr="00CB0BDB" w:rsidRDefault="00AD4B28" w:rsidP="00CB0BDB">
      <w:pPr>
        <w:ind w:firstLine="594"/>
        <w:rPr>
          <w:sz w:val="24"/>
          <w:szCs w:val="24"/>
        </w:rPr>
      </w:pPr>
      <w:r w:rsidRPr="001D3E00">
        <w:rPr>
          <w:b/>
          <w:color w:val="585858"/>
          <w:sz w:val="18"/>
          <w:szCs w:val="18"/>
        </w:rPr>
        <w:t xml:space="preserve">Title: </w:t>
      </w:r>
      <w:r w:rsidR="00CB0BDB" w:rsidRPr="00CB0BDB">
        <w:rPr>
          <w:b/>
          <w:bCs/>
          <w:color w:val="585858"/>
          <w:sz w:val="18"/>
          <w:szCs w:val="18"/>
          <w:bdr w:val="none" w:sz="0" w:space="0" w:color="auto" w:frame="1"/>
        </w:rPr>
        <w:t>Investigations on Teachers’ Career Development to Achieve Sustainable Development Goals in the Context of Qatar.</w:t>
      </w:r>
      <w:r w:rsidR="00CB0BDB" w:rsidRPr="00CB0BDB">
        <w:rPr>
          <w:rFonts w:ascii="Segoe UI" w:hAnsi="Segoe UI" w:cs="Segoe UI"/>
          <w:color w:val="201F1E"/>
          <w:sz w:val="23"/>
          <w:szCs w:val="23"/>
          <w:shd w:val="clear" w:color="auto" w:fill="FFFFFF"/>
        </w:rPr>
        <w:t> </w:t>
      </w:r>
    </w:p>
    <w:p w14:paraId="73D1842F" w14:textId="77777777" w:rsidR="00AC624A" w:rsidRPr="001D3E00" w:rsidRDefault="00F204ED">
      <w:pPr>
        <w:pStyle w:val="Heading3"/>
        <w:spacing w:line="214" w:lineRule="exact"/>
        <w:ind w:left="594" w:firstLine="0"/>
        <w:rPr>
          <w:sz w:val="18"/>
          <w:szCs w:val="18"/>
        </w:rPr>
      </w:pPr>
      <w:proofErr w:type="spellStart"/>
      <w:r>
        <w:rPr>
          <w:color w:val="585858"/>
          <w:sz w:val="18"/>
          <w:szCs w:val="18"/>
        </w:rPr>
        <w:t>Wadha</w:t>
      </w:r>
      <w:proofErr w:type="spellEnd"/>
      <w:r>
        <w:rPr>
          <w:color w:val="585858"/>
          <w:sz w:val="18"/>
          <w:szCs w:val="18"/>
        </w:rPr>
        <w:t xml:space="preserve"> Al-</w:t>
      </w:r>
      <w:proofErr w:type="spellStart"/>
      <w:r>
        <w:rPr>
          <w:color w:val="585858"/>
          <w:sz w:val="18"/>
          <w:szCs w:val="18"/>
        </w:rPr>
        <w:t>Thani</w:t>
      </w:r>
      <w:proofErr w:type="spellEnd"/>
      <w:r w:rsidR="00AD4B28" w:rsidRPr="001D3E00">
        <w:rPr>
          <w:color w:val="585858"/>
          <w:sz w:val="18"/>
          <w:szCs w:val="18"/>
        </w:rPr>
        <w:t xml:space="preserve">  </w:t>
      </w:r>
      <w:r w:rsidR="00AD4B28" w:rsidRPr="001D3E00">
        <w:rPr>
          <w:color w:val="585858"/>
          <w:position w:val="9"/>
          <w:sz w:val="18"/>
          <w:szCs w:val="18"/>
        </w:rPr>
        <w:t>1</w:t>
      </w:r>
      <w:r w:rsidR="00AD4B28" w:rsidRPr="001D3E00">
        <w:rPr>
          <w:color w:val="585858"/>
          <w:sz w:val="18"/>
          <w:szCs w:val="18"/>
        </w:rPr>
        <w:t xml:space="preserve">,  </w:t>
      </w:r>
      <w:r>
        <w:rPr>
          <w:color w:val="585858"/>
          <w:sz w:val="18"/>
          <w:szCs w:val="18"/>
        </w:rPr>
        <w:t xml:space="preserve">Dr. </w:t>
      </w:r>
      <w:proofErr w:type="spellStart"/>
      <w:r>
        <w:rPr>
          <w:color w:val="585858"/>
          <w:sz w:val="18"/>
          <w:szCs w:val="18"/>
        </w:rPr>
        <w:t>Muammer</w:t>
      </w:r>
      <w:proofErr w:type="spellEnd"/>
      <w:r>
        <w:rPr>
          <w:color w:val="585858"/>
          <w:sz w:val="18"/>
          <w:szCs w:val="18"/>
        </w:rPr>
        <w:t xml:space="preserve"> </w:t>
      </w:r>
      <w:proofErr w:type="spellStart"/>
      <w:r>
        <w:rPr>
          <w:color w:val="585858"/>
          <w:sz w:val="18"/>
          <w:szCs w:val="18"/>
        </w:rPr>
        <w:t>Koc</w:t>
      </w:r>
      <w:proofErr w:type="spellEnd"/>
      <w:r w:rsidR="00CB0BDB">
        <w:fldChar w:fldCharType="begin"/>
      </w:r>
      <w:r w:rsidR="00CB0BDB">
        <w:instrText xml:space="preserve"> HYPERLINK "http://www.openaccessjournals.com/articles/major-risk-factors-for-atherosclerosis-and-metabolic-syndrome-the-uhs-12178.html" \l "a1" \h </w:instrText>
      </w:r>
      <w:r w:rsidR="00CB0BDB">
        <w:fldChar w:fldCharType="separate"/>
      </w:r>
      <w:r>
        <w:rPr>
          <w:color w:val="585858"/>
          <w:position w:val="9"/>
          <w:sz w:val="18"/>
          <w:szCs w:val="18"/>
        </w:rPr>
        <w:t>1</w:t>
      </w:r>
      <w:r w:rsidR="00AD4B28" w:rsidRPr="001D3E00">
        <w:rPr>
          <w:color w:val="585858"/>
          <w:sz w:val="18"/>
          <w:szCs w:val="18"/>
        </w:rPr>
        <w:t>,</w:t>
      </w:r>
      <w:r w:rsidR="00CB0BDB">
        <w:rPr>
          <w:color w:val="585858"/>
          <w:sz w:val="18"/>
          <w:szCs w:val="18"/>
        </w:rPr>
        <w:fldChar w:fldCharType="end"/>
      </w:r>
      <w:r w:rsidR="00AD4B28" w:rsidRPr="001D3E00">
        <w:rPr>
          <w:color w:val="585858"/>
          <w:sz w:val="18"/>
          <w:szCs w:val="18"/>
        </w:rPr>
        <w:t xml:space="preserve">  </w:t>
      </w:r>
    </w:p>
    <w:p w14:paraId="47C8ED85" w14:textId="77777777" w:rsidR="00F204ED" w:rsidRPr="00F204ED" w:rsidRDefault="00AD4B28" w:rsidP="00F204ED">
      <w:pPr>
        <w:ind w:firstLine="594"/>
        <w:rPr>
          <w:color w:val="585858"/>
          <w:sz w:val="18"/>
          <w:szCs w:val="18"/>
        </w:rPr>
      </w:pPr>
      <w:r w:rsidRPr="001D3E00">
        <w:rPr>
          <w:color w:val="585858"/>
          <w:position w:val="9"/>
          <w:sz w:val="18"/>
          <w:szCs w:val="18"/>
        </w:rPr>
        <w:t>1</w:t>
      </w:r>
      <w:r w:rsidR="00F204ED">
        <w:rPr>
          <w:color w:val="585858"/>
          <w:sz w:val="18"/>
          <w:szCs w:val="18"/>
        </w:rPr>
        <w:t xml:space="preserve"> </w:t>
      </w:r>
      <w:r w:rsidR="00F204ED" w:rsidRPr="00F204ED">
        <w:rPr>
          <w:color w:val="585858"/>
          <w:sz w:val="18"/>
          <w:szCs w:val="18"/>
        </w:rPr>
        <w:t>Division of Sustainable Development</w:t>
      </w:r>
      <w:r w:rsidR="00F204ED">
        <w:rPr>
          <w:color w:val="585858"/>
          <w:sz w:val="18"/>
          <w:szCs w:val="18"/>
        </w:rPr>
        <w:t xml:space="preserve">, </w:t>
      </w:r>
      <w:r w:rsidR="00F204ED" w:rsidRPr="00F204ED">
        <w:rPr>
          <w:color w:val="585858"/>
          <w:sz w:val="18"/>
          <w:szCs w:val="18"/>
        </w:rPr>
        <w:t>College of Science and Engineering</w:t>
      </w:r>
      <w:r w:rsidR="00F204ED">
        <w:rPr>
          <w:color w:val="585858"/>
          <w:sz w:val="18"/>
          <w:szCs w:val="18"/>
        </w:rPr>
        <w:t xml:space="preserve">, </w:t>
      </w:r>
      <w:r w:rsidR="00F204ED" w:rsidRPr="00F204ED">
        <w:rPr>
          <w:color w:val="585858"/>
          <w:sz w:val="18"/>
          <w:szCs w:val="18"/>
        </w:rPr>
        <w:t xml:space="preserve">Hamad Bin </w:t>
      </w:r>
      <w:proofErr w:type="spellStart"/>
      <w:r w:rsidR="00F204ED" w:rsidRPr="00F204ED">
        <w:rPr>
          <w:color w:val="585858"/>
          <w:sz w:val="18"/>
          <w:szCs w:val="18"/>
        </w:rPr>
        <w:t>Khalifa</w:t>
      </w:r>
      <w:proofErr w:type="spellEnd"/>
      <w:r w:rsidR="00F204ED" w:rsidRPr="00F204ED">
        <w:rPr>
          <w:color w:val="585858"/>
          <w:sz w:val="18"/>
          <w:szCs w:val="18"/>
        </w:rPr>
        <w:t xml:space="preserve"> University</w:t>
      </w:r>
      <w:r w:rsidR="00F204ED">
        <w:rPr>
          <w:color w:val="585858"/>
          <w:sz w:val="18"/>
          <w:szCs w:val="18"/>
        </w:rPr>
        <w:t>, Qatar.</w:t>
      </w:r>
    </w:p>
    <w:p w14:paraId="024CD745" w14:textId="77777777" w:rsidR="00AC624A" w:rsidRPr="001D3E00" w:rsidRDefault="00AC624A" w:rsidP="00F204ED">
      <w:pPr>
        <w:pStyle w:val="BodyText"/>
        <w:spacing w:before="126" w:line="231" w:lineRule="exact"/>
        <w:ind w:left="594"/>
        <w:rPr>
          <w:sz w:val="18"/>
          <w:szCs w:val="18"/>
        </w:rPr>
      </w:pPr>
    </w:p>
    <w:p w14:paraId="58EB1E46" w14:textId="77777777" w:rsidR="00AC624A" w:rsidRPr="001D3E00" w:rsidRDefault="00AC624A">
      <w:pPr>
        <w:rPr>
          <w:sz w:val="18"/>
          <w:szCs w:val="18"/>
        </w:rPr>
        <w:sectPr w:rsidR="00AC624A" w:rsidRPr="001D3E00">
          <w:type w:val="continuous"/>
          <w:pgSz w:w="11910" w:h="16840"/>
          <w:pgMar w:top="600" w:right="180" w:bottom="280" w:left="140" w:header="720" w:footer="720" w:gutter="0"/>
          <w:cols w:space="720"/>
        </w:sectPr>
      </w:pPr>
    </w:p>
    <w:p w14:paraId="4EF543B7" w14:textId="77777777" w:rsidR="00AC624A" w:rsidRPr="001D3E00" w:rsidRDefault="00AD4B28">
      <w:pPr>
        <w:pStyle w:val="Heading3"/>
        <w:spacing w:before="114"/>
        <w:ind w:left="426" w:right="9" w:firstLine="0"/>
        <w:jc w:val="both"/>
        <w:rPr>
          <w:sz w:val="18"/>
          <w:szCs w:val="18"/>
        </w:rPr>
      </w:pPr>
      <w:r w:rsidRPr="001D3E00">
        <w:rPr>
          <w:color w:val="585858"/>
          <w:sz w:val="18"/>
          <w:szCs w:val="18"/>
        </w:rPr>
        <w:lastRenderedPageBreak/>
        <w:t xml:space="preserve">Keywords: </w:t>
      </w:r>
      <w:r w:rsidR="00910B2F">
        <w:rPr>
          <w:color w:val="585858"/>
          <w:sz w:val="18"/>
          <w:szCs w:val="18"/>
        </w:rPr>
        <w:t>Sustainable Development Goals</w:t>
      </w:r>
      <w:r w:rsidRPr="001D3E00">
        <w:rPr>
          <w:color w:val="585858"/>
          <w:sz w:val="18"/>
          <w:szCs w:val="18"/>
        </w:rPr>
        <w:t xml:space="preserve">, </w:t>
      </w:r>
      <w:r w:rsidR="00910B2F">
        <w:rPr>
          <w:color w:val="585858"/>
          <w:sz w:val="18"/>
          <w:szCs w:val="18"/>
        </w:rPr>
        <w:t>Education for Sustainable development</w:t>
      </w:r>
      <w:r w:rsidRPr="001D3E00">
        <w:rPr>
          <w:color w:val="585858"/>
          <w:sz w:val="18"/>
          <w:szCs w:val="18"/>
        </w:rPr>
        <w:t xml:space="preserve">, </w:t>
      </w:r>
      <w:r w:rsidR="00910B2F">
        <w:rPr>
          <w:color w:val="585858"/>
          <w:sz w:val="18"/>
          <w:szCs w:val="18"/>
        </w:rPr>
        <w:t>Qatar National</w:t>
      </w:r>
      <w:r w:rsidRPr="001D3E00">
        <w:rPr>
          <w:color w:val="585858"/>
          <w:sz w:val="18"/>
          <w:szCs w:val="18"/>
        </w:rPr>
        <w:t xml:space="preserve">, Protein analysis, </w:t>
      </w:r>
      <w:r w:rsidR="00910B2F">
        <w:rPr>
          <w:color w:val="585858"/>
          <w:sz w:val="18"/>
          <w:szCs w:val="18"/>
        </w:rPr>
        <w:t>Teachers’ Career Development.</w:t>
      </w:r>
    </w:p>
    <w:p w14:paraId="32339D9F" w14:textId="77777777" w:rsidR="00AC624A" w:rsidRPr="001D3E00" w:rsidRDefault="00AC624A">
      <w:pPr>
        <w:pStyle w:val="BodyText"/>
        <w:rPr>
          <w:b/>
          <w:sz w:val="18"/>
          <w:szCs w:val="18"/>
        </w:rPr>
      </w:pPr>
    </w:p>
    <w:p w14:paraId="0132A3F3" w14:textId="77777777" w:rsidR="00AC624A" w:rsidRPr="001D3E00" w:rsidRDefault="00AC624A">
      <w:pPr>
        <w:pStyle w:val="BodyText"/>
        <w:spacing w:before="10"/>
        <w:rPr>
          <w:b/>
          <w:sz w:val="18"/>
          <w:szCs w:val="18"/>
        </w:rPr>
      </w:pPr>
    </w:p>
    <w:p w14:paraId="0EC843D3" w14:textId="77777777" w:rsidR="00AC624A" w:rsidRPr="001D3E00" w:rsidRDefault="00AD4B28">
      <w:pPr>
        <w:pStyle w:val="ListParagraph"/>
        <w:numPr>
          <w:ilvl w:val="0"/>
          <w:numId w:val="1"/>
        </w:numPr>
        <w:tabs>
          <w:tab w:val="left" w:pos="1866"/>
          <w:tab w:val="left" w:pos="1867"/>
        </w:tabs>
        <w:ind w:hanging="446"/>
        <w:jc w:val="left"/>
        <w:rPr>
          <w:b/>
          <w:sz w:val="18"/>
          <w:szCs w:val="18"/>
        </w:rPr>
      </w:pPr>
      <w:r w:rsidRPr="001D3E00">
        <w:rPr>
          <w:b/>
          <w:color w:val="585858"/>
          <w:sz w:val="18"/>
          <w:szCs w:val="18"/>
        </w:rPr>
        <w:t>Abstract</w:t>
      </w:r>
      <w:r w:rsidR="00910B2F">
        <w:rPr>
          <w:b/>
          <w:color w:val="585858"/>
          <w:sz w:val="18"/>
          <w:szCs w:val="18"/>
        </w:rPr>
        <w:t>:</w:t>
      </w:r>
    </w:p>
    <w:p w14:paraId="33DE9F04" w14:textId="77777777" w:rsidR="0055669C" w:rsidRPr="0055669C" w:rsidRDefault="0055669C" w:rsidP="0055669C">
      <w:pPr>
        <w:tabs>
          <w:tab w:val="left" w:pos="1866"/>
          <w:tab w:val="left" w:pos="1867"/>
        </w:tabs>
        <w:ind w:left="1420"/>
        <w:rPr>
          <w:b/>
          <w:color w:val="585858"/>
          <w:sz w:val="18"/>
          <w:szCs w:val="18"/>
        </w:rPr>
      </w:pPr>
      <w:r w:rsidRPr="0055669C">
        <w:rPr>
          <w:b/>
          <w:color w:val="585858"/>
          <w:sz w:val="18"/>
          <w:szCs w:val="18"/>
        </w:rPr>
        <w:t>Education is considered to be the main driver as well as one of the sustainable development goals (SDGs).  Teachers are, on the other hand,</w:t>
      </w:r>
      <w:bookmarkStart w:id="0" w:name="_GoBack"/>
      <w:bookmarkEnd w:id="0"/>
      <w:r w:rsidRPr="0055669C">
        <w:rPr>
          <w:b/>
          <w:color w:val="585858"/>
          <w:sz w:val="18"/>
          <w:szCs w:val="18"/>
        </w:rPr>
        <w:t xml:space="preserve"> are known as the key factor and enabler for a successful education system (ES).  Hence, under the common study area of Education for Sustainability (</w:t>
      </w:r>
      <w:proofErr w:type="spellStart"/>
      <w:r w:rsidRPr="0055669C">
        <w:rPr>
          <w:b/>
          <w:color w:val="585858"/>
          <w:sz w:val="18"/>
          <w:szCs w:val="18"/>
        </w:rPr>
        <w:t>EfS</w:t>
      </w:r>
      <w:proofErr w:type="spellEnd"/>
      <w:r w:rsidRPr="0055669C">
        <w:rPr>
          <w:b/>
          <w:color w:val="585858"/>
          <w:sz w:val="18"/>
          <w:szCs w:val="18"/>
        </w:rPr>
        <w:t xml:space="preserve">), research on teachers’ development have been conducted in various contexts as education systems are shaped and evolve by global, but mainly by local cultural, historical, social developments.  In this study, teachers’ development issues starting from their professional preparation, recruitment, empowerment and assessment aspects are investigated within the context of Qatar and from its existing and potential role in achieving sustainable development goals set by UN and Qatar National Vision (QNV) 2030.  Field studies based on qualitative research in various representative Qatar Education System (QES) elements are comparatively conducted to understand the teachers’ as well as other education system stakeholders’ understanding, roles, potentials and issues for </w:t>
      </w:r>
      <w:proofErr w:type="spellStart"/>
      <w:r w:rsidRPr="0055669C">
        <w:rPr>
          <w:b/>
          <w:color w:val="585858"/>
          <w:sz w:val="18"/>
          <w:szCs w:val="18"/>
        </w:rPr>
        <w:t>EfS</w:t>
      </w:r>
      <w:proofErr w:type="spellEnd"/>
      <w:r w:rsidRPr="0055669C">
        <w:rPr>
          <w:b/>
          <w:color w:val="585858"/>
          <w:sz w:val="18"/>
          <w:szCs w:val="18"/>
        </w:rPr>
        <w:t xml:space="preserve"> context.  In summary, it is found that teachers and other stakeholders in QES are aware of SDGs, </w:t>
      </w:r>
      <w:proofErr w:type="spellStart"/>
      <w:r w:rsidRPr="0055669C">
        <w:rPr>
          <w:b/>
          <w:color w:val="585858"/>
          <w:sz w:val="18"/>
          <w:szCs w:val="18"/>
        </w:rPr>
        <w:t>EfS</w:t>
      </w:r>
      <w:proofErr w:type="spellEnd"/>
      <w:r w:rsidRPr="0055669C">
        <w:rPr>
          <w:b/>
          <w:color w:val="585858"/>
          <w:sz w:val="18"/>
          <w:szCs w:val="18"/>
        </w:rPr>
        <w:t xml:space="preserve"> and their ideal roles, but are in need of preparing and equipped with the right skills, tools, and empowerment to fully engage and implement with their students in their school and larger social environment.</w:t>
      </w:r>
    </w:p>
    <w:p w14:paraId="7E87259E" w14:textId="77777777" w:rsidR="00AC624A" w:rsidRDefault="00AC624A" w:rsidP="00F204ED">
      <w:pPr>
        <w:pStyle w:val="BodyText"/>
        <w:rPr>
          <w:sz w:val="18"/>
          <w:szCs w:val="18"/>
        </w:rPr>
      </w:pPr>
    </w:p>
    <w:p w14:paraId="21BB19B2" w14:textId="77777777" w:rsidR="00F204ED" w:rsidRDefault="00F204ED" w:rsidP="00F204ED">
      <w:pPr>
        <w:pStyle w:val="BodyText"/>
        <w:rPr>
          <w:sz w:val="18"/>
          <w:szCs w:val="18"/>
        </w:rPr>
      </w:pPr>
    </w:p>
    <w:p w14:paraId="21D58421" w14:textId="77777777" w:rsidR="00F204ED" w:rsidRDefault="00F204ED" w:rsidP="00F204ED">
      <w:pPr>
        <w:pStyle w:val="BodyText"/>
        <w:rPr>
          <w:sz w:val="18"/>
          <w:szCs w:val="18"/>
        </w:rPr>
      </w:pPr>
    </w:p>
    <w:p w14:paraId="173A9DE3" w14:textId="77777777" w:rsidR="00F204ED" w:rsidRDefault="00F204ED" w:rsidP="00F204ED">
      <w:pPr>
        <w:pStyle w:val="BodyText"/>
        <w:rPr>
          <w:sz w:val="18"/>
          <w:szCs w:val="18"/>
        </w:rPr>
      </w:pPr>
    </w:p>
    <w:p w14:paraId="3EC7D446" w14:textId="77777777" w:rsidR="00F204ED" w:rsidRDefault="00F204ED" w:rsidP="00F204ED">
      <w:pPr>
        <w:pStyle w:val="BodyText"/>
        <w:rPr>
          <w:sz w:val="18"/>
          <w:szCs w:val="18"/>
        </w:rPr>
      </w:pPr>
    </w:p>
    <w:p w14:paraId="13274DDC" w14:textId="77777777" w:rsidR="00F204ED" w:rsidRDefault="00F204ED" w:rsidP="00F204ED">
      <w:pPr>
        <w:pStyle w:val="BodyText"/>
        <w:rPr>
          <w:sz w:val="18"/>
          <w:szCs w:val="18"/>
        </w:rPr>
      </w:pPr>
    </w:p>
    <w:p w14:paraId="65E2AEE3" w14:textId="77777777" w:rsidR="00F204ED" w:rsidRDefault="00F204ED" w:rsidP="00F204ED">
      <w:pPr>
        <w:pStyle w:val="BodyText"/>
        <w:rPr>
          <w:sz w:val="18"/>
          <w:szCs w:val="18"/>
        </w:rPr>
      </w:pPr>
    </w:p>
    <w:p w14:paraId="445C1C9F" w14:textId="77777777" w:rsidR="00F204ED" w:rsidRDefault="00F204ED" w:rsidP="00F204ED">
      <w:pPr>
        <w:pStyle w:val="BodyText"/>
        <w:rPr>
          <w:sz w:val="18"/>
          <w:szCs w:val="18"/>
        </w:rPr>
      </w:pPr>
    </w:p>
    <w:p w14:paraId="1CC2D7A8" w14:textId="77777777" w:rsidR="00F204ED" w:rsidRDefault="00F204ED" w:rsidP="00F204ED">
      <w:pPr>
        <w:pStyle w:val="BodyText"/>
        <w:rPr>
          <w:sz w:val="18"/>
          <w:szCs w:val="18"/>
        </w:rPr>
      </w:pPr>
    </w:p>
    <w:p w14:paraId="79D7FDFA" w14:textId="77777777" w:rsidR="00F204ED" w:rsidRPr="001D3E00" w:rsidRDefault="00F204ED" w:rsidP="00F204ED">
      <w:pPr>
        <w:pStyle w:val="BodyText"/>
        <w:rPr>
          <w:sz w:val="18"/>
          <w:szCs w:val="18"/>
        </w:rPr>
      </w:pPr>
    </w:p>
    <w:p w14:paraId="6E3757A1" w14:textId="77777777" w:rsidR="00AC624A" w:rsidRPr="00F204ED" w:rsidRDefault="00AC624A" w:rsidP="00F204ED">
      <w:pPr>
        <w:tabs>
          <w:tab w:val="left" w:pos="1758"/>
        </w:tabs>
        <w:spacing w:before="92"/>
        <w:rPr>
          <w:b/>
          <w:sz w:val="18"/>
          <w:szCs w:val="18"/>
        </w:rPr>
      </w:pPr>
    </w:p>
    <w:p w14:paraId="5C29A669" w14:textId="77777777" w:rsidR="00AC624A" w:rsidRPr="001D3E00" w:rsidRDefault="00AC624A">
      <w:pPr>
        <w:pStyle w:val="BodyText"/>
        <w:spacing w:before="9"/>
        <w:rPr>
          <w:b/>
          <w:sz w:val="18"/>
          <w:szCs w:val="18"/>
        </w:rPr>
      </w:pPr>
    </w:p>
    <w:p w14:paraId="44E1EBC7" w14:textId="77777777" w:rsidR="00AC624A" w:rsidRPr="001D3E00" w:rsidRDefault="00AC624A" w:rsidP="0055669C">
      <w:pPr>
        <w:pStyle w:val="BodyText"/>
        <w:tabs>
          <w:tab w:val="left" w:pos="1037"/>
        </w:tabs>
        <w:ind w:left="1037" w:right="696" w:hanging="360"/>
        <w:rPr>
          <w:sz w:val="18"/>
          <w:szCs w:val="18"/>
        </w:rPr>
      </w:pPr>
    </w:p>
    <w:p w14:paraId="2A1EFEC5" w14:textId="77777777" w:rsidR="00AC624A" w:rsidRPr="001D3E00" w:rsidRDefault="00AC624A">
      <w:pPr>
        <w:pStyle w:val="BodyText"/>
        <w:spacing w:before="2"/>
        <w:rPr>
          <w:sz w:val="18"/>
          <w:szCs w:val="18"/>
        </w:rPr>
      </w:pPr>
    </w:p>
    <w:p w14:paraId="02209E5E" w14:textId="77777777" w:rsidR="00AC624A" w:rsidRPr="001D3E00" w:rsidRDefault="00AD4B28">
      <w:pPr>
        <w:pStyle w:val="Heading3"/>
        <w:numPr>
          <w:ilvl w:val="0"/>
          <w:numId w:val="1"/>
        </w:numPr>
        <w:tabs>
          <w:tab w:val="left" w:pos="1758"/>
        </w:tabs>
        <w:ind w:left="1757"/>
        <w:jc w:val="left"/>
        <w:rPr>
          <w:sz w:val="18"/>
          <w:szCs w:val="18"/>
        </w:rPr>
      </w:pPr>
      <w:r w:rsidRPr="001D3E00">
        <w:rPr>
          <w:color w:val="585858"/>
          <w:sz w:val="18"/>
          <w:szCs w:val="18"/>
        </w:rPr>
        <w:t>Biography:</w:t>
      </w:r>
    </w:p>
    <w:p w14:paraId="3868249C" w14:textId="77777777" w:rsidR="00AC624A" w:rsidRPr="001D3E00" w:rsidRDefault="00F204ED">
      <w:pPr>
        <w:pStyle w:val="BodyText"/>
        <w:spacing w:before="119"/>
        <w:ind w:left="316" w:right="381"/>
        <w:jc w:val="both"/>
        <w:rPr>
          <w:sz w:val="18"/>
          <w:szCs w:val="18"/>
        </w:rPr>
      </w:pPr>
      <w:r>
        <w:rPr>
          <w:color w:val="585858"/>
          <w:sz w:val="18"/>
          <w:szCs w:val="18"/>
        </w:rPr>
        <w:t xml:space="preserve">Mrs. </w:t>
      </w:r>
      <w:proofErr w:type="spellStart"/>
      <w:r>
        <w:rPr>
          <w:color w:val="585858"/>
          <w:sz w:val="18"/>
          <w:szCs w:val="18"/>
        </w:rPr>
        <w:t>Wadha</w:t>
      </w:r>
      <w:proofErr w:type="spellEnd"/>
      <w:r>
        <w:rPr>
          <w:color w:val="585858"/>
          <w:sz w:val="18"/>
          <w:szCs w:val="18"/>
        </w:rPr>
        <w:t xml:space="preserve"> Al-</w:t>
      </w:r>
      <w:proofErr w:type="spellStart"/>
      <w:r>
        <w:rPr>
          <w:color w:val="585858"/>
          <w:sz w:val="18"/>
          <w:szCs w:val="18"/>
        </w:rPr>
        <w:t>Thani</w:t>
      </w:r>
      <w:proofErr w:type="spellEnd"/>
      <w:r w:rsidR="00AD4B28" w:rsidRPr="001D3E00">
        <w:rPr>
          <w:color w:val="585858"/>
          <w:sz w:val="18"/>
          <w:szCs w:val="18"/>
        </w:rPr>
        <w:t xml:space="preserve"> </w:t>
      </w:r>
      <w:r w:rsidR="00BA1895">
        <w:rPr>
          <w:color w:val="585858"/>
          <w:sz w:val="18"/>
          <w:szCs w:val="18"/>
        </w:rPr>
        <w:t>was born in</w:t>
      </w:r>
      <w:r w:rsidR="00BF3603">
        <w:rPr>
          <w:color w:val="585858"/>
          <w:sz w:val="18"/>
          <w:szCs w:val="18"/>
        </w:rPr>
        <w:t xml:space="preserve"> </w:t>
      </w:r>
      <w:r w:rsidR="00763E4A">
        <w:rPr>
          <w:color w:val="585858"/>
          <w:sz w:val="18"/>
          <w:szCs w:val="18"/>
        </w:rPr>
        <w:t>Doha, Qatar. She holds a bachelor degree of science in Electri</w:t>
      </w:r>
      <w:r w:rsidR="00BF3603">
        <w:rPr>
          <w:color w:val="585858"/>
          <w:sz w:val="18"/>
          <w:szCs w:val="18"/>
        </w:rPr>
        <w:t>cal Engineering from Texas A&amp;M, Qatar (</w:t>
      </w:r>
      <w:r w:rsidR="000C6B3F">
        <w:rPr>
          <w:color w:val="585858"/>
          <w:sz w:val="18"/>
          <w:szCs w:val="18"/>
        </w:rPr>
        <w:t>TAMUQ</w:t>
      </w:r>
      <w:r w:rsidR="00BF3603">
        <w:rPr>
          <w:color w:val="585858"/>
          <w:sz w:val="18"/>
          <w:szCs w:val="18"/>
        </w:rPr>
        <w:t xml:space="preserve">). Then, she joint Qatar Foundation R&amp;D and worked as a research associate for one year. After that, she worked as an </w:t>
      </w:r>
      <w:r w:rsidR="000C6B3F">
        <w:rPr>
          <w:color w:val="585858"/>
          <w:sz w:val="18"/>
          <w:szCs w:val="18"/>
        </w:rPr>
        <w:t>STEM program specialist in the outreach department at TAMUQ. She is currently</w:t>
      </w:r>
      <w:r w:rsidR="00BF3603">
        <w:rPr>
          <w:color w:val="585858"/>
          <w:sz w:val="18"/>
          <w:szCs w:val="18"/>
        </w:rPr>
        <w:t xml:space="preserve"> </w:t>
      </w:r>
      <w:r>
        <w:rPr>
          <w:color w:val="585858"/>
          <w:sz w:val="18"/>
          <w:szCs w:val="18"/>
        </w:rPr>
        <w:t xml:space="preserve">a MS candidate </w:t>
      </w:r>
      <w:r w:rsidR="000C6B3F">
        <w:rPr>
          <w:color w:val="585858"/>
          <w:sz w:val="18"/>
          <w:szCs w:val="18"/>
        </w:rPr>
        <w:t xml:space="preserve">in the college of Science and Engineering </w:t>
      </w:r>
      <w:r>
        <w:rPr>
          <w:color w:val="585858"/>
          <w:sz w:val="18"/>
          <w:szCs w:val="18"/>
        </w:rPr>
        <w:t xml:space="preserve">at Hamad bin </w:t>
      </w:r>
      <w:proofErr w:type="spellStart"/>
      <w:r>
        <w:rPr>
          <w:color w:val="585858"/>
          <w:sz w:val="18"/>
          <w:szCs w:val="18"/>
        </w:rPr>
        <w:t>Khalifa</w:t>
      </w:r>
      <w:proofErr w:type="spellEnd"/>
      <w:r>
        <w:rPr>
          <w:color w:val="585858"/>
          <w:sz w:val="18"/>
          <w:szCs w:val="18"/>
        </w:rPr>
        <w:t xml:space="preserve"> University, Qatar</w:t>
      </w:r>
      <w:r w:rsidR="00AD4B28" w:rsidRPr="001D3E00">
        <w:rPr>
          <w:color w:val="585858"/>
          <w:sz w:val="18"/>
          <w:szCs w:val="18"/>
        </w:rPr>
        <w:t>. (Up to 100 words)</w:t>
      </w:r>
    </w:p>
    <w:p w14:paraId="0E5151D0" w14:textId="77777777" w:rsidR="00AC624A" w:rsidRPr="001D3E00" w:rsidRDefault="00AC624A">
      <w:pPr>
        <w:pStyle w:val="BodyText"/>
        <w:spacing w:before="1"/>
        <w:rPr>
          <w:sz w:val="18"/>
          <w:szCs w:val="18"/>
        </w:rPr>
      </w:pPr>
    </w:p>
    <w:p w14:paraId="60BC5A93" w14:textId="77777777" w:rsidR="00AC624A" w:rsidRPr="001D3E00" w:rsidRDefault="00AD4B28">
      <w:pPr>
        <w:pStyle w:val="Heading3"/>
        <w:numPr>
          <w:ilvl w:val="0"/>
          <w:numId w:val="1"/>
        </w:numPr>
        <w:tabs>
          <w:tab w:val="left" w:pos="1757"/>
          <w:tab w:val="left" w:pos="1758"/>
        </w:tabs>
        <w:spacing w:before="1"/>
        <w:ind w:left="1757"/>
        <w:jc w:val="left"/>
        <w:rPr>
          <w:sz w:val="18"/>
          <w:szCs w:val="18"/>
        </w:rPr>
      </w:pPr>
      <w:r w:rsidRPr="001D3E00">
        <w:rPr>
          <w:color w:val="585858"/>
          <w:sz w:val="18"/>
          <w:szCs w:val="18"/>
        </w:rPr>
        <w:t>Presenting author</w:t>
      </w:r>
      <w:r w:rsidRPr="001D3E00">
        <w:rPr>
          <w:color w:val="585858"/>
          <w:spacing w:val="-7"/>
          <w:sz w:val="18"/>
          <w:szCs w:val="18"/>
        </w:rPr>
        <w:t xml:space="preserve"> </w:t>
      </w:r>
      <w:r w:rsidRPr="001D3E00">
        <w:rPr>
          <w:color w:val="585858"/>
          <w:sz w:val="18"/>
          <w:szCs w:val="18"/>
        </w:rPr>
        <w:t>details</w:t>
      </w:r>
    </w:p>
    <w:p w14:paraId="34EB9437" w14:textId="77777777" w:rsidR="00AC624A" w:rsidRPr="001D3E00" w:rsidRDefault="00AD4B28">
      <w:pPr>
        <w:pStyle w:val="BodyText"/>
        <w:spacing w:before="7"/>
        <w:rPr>
          <w:b/>
          <w:sz w:val="18"/>
          <w:szCs w:val="18"/>
        </w:rPr>
      </w:pPr>
      <w:r w:rsidRPr="001D3E00">
        <w:rPr>
          <w:noProof/>
          <w:sz w:val="18"/>
          <w:szCs w:val="18"/>
        </w:rPr>
        <w:drawing>
          <wp:anchor distT="0" distB="0" distL="0" distR="0" simplePos="0" relativeHeight="251656704" behindDoc="0" locked="0" layoutInCell="1" allowOverlap="1" wp14:anchorId="14F268C2" wp14:editId="32A99C57">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250325" cy="1028700"/>
                    </a:xfrm>
                    <a:prstGeom prst="rect">
                      <a:avLst/>
                    </a:prstGeom>
                  </pic:spPr>
                </pic:pic>
              </a:graphicData>
            </a:graphic>
          </wp:anchor>
        </w:drawing>
      </w:r>
    </w:p>
    <w:p w14:paraId="4CA1E183" w14:textId="77777777" w:rsidR="00AC624A" w:rsidRPr="001D3E00" w:rsidRDefault="00AD4B28">
      <w:pPr>
        <w:pStyle w:val="BodyText"/>
        <w:spacing w:before="172"/>
        <w:ind w:left="316" w:right="4143"/>
        <w:rPr>
          <w:sz w:val="18"/>
          <w:szCs w:val="18"/>
        </w:rPr>
      </w:pPr>
      <w:r w:rsidRPr="001D3E00">
        <w:rPr>
          <w:color w:val="585858"/>
          <w:sz w:val="18"/>
          <w:szCs w:val="18"/>
        </w:rPr>
        <w:t xml:space="preserve">Full Name: Contact number: Twitter account: Linked </w:t>
      </w:r>
      <w:proofErr w:type="gramStart"/>
      <w:r w:rsidRPr="001D3E00">
        <w:rPr>
          <w:color w:val="585858"/>
          <w:sz w:val="18"/>
          <w:szCs w:val="18"/>
        </w:rPr>
        <w:t>In</w:t>
      </w:r>
      <w:proofErr w:type="gramEnd"/>
      <w:r w:rsidRPr="001D3E00">
        <w:rPr>
          <w:color w:val="585858"/>
          <w:sz w:val="18"/>
          <w:szCs w:val="18"/>
        </w:rPr>
        <w:t xml:space="preserve"> account:</w:t>
      </w:r>
    </w:p>
    <w:p w14:paraId="79554F21" w14:textId="77777777" w:rsidR="00AC624A" w:rsidRPr="001D3E00" w:rsidRDefault="00AD4B28">
      <w:pPr>
        <w:pStyle w:val="BodyText"/>
        <w:ind w:left="316"/>
        <w:rPr>
          <w:sz w:val="18"/>
          <w:szCs w:val="18"/>
        </w:rPr>
      </w:pPr>
      <w:r w:rsidRPr="001D3E00">
        <w:rPr>
          <w:color w:val="585858"/>
          <w:sz w:val="18"/>
          <w:szCs w:val="18"/>
        </w:rPr>
        <w:t>Session name/ number:</w:t>
      </w:r>
    </w:p>
    <w:p w14:paraId="58C99E72" w14:textId="77777777" w:rsidR="00AC624A" w:rsidRPr="001D3E00" w:rsidRDefault="00AD4B28">
      <w:pPr>
        <w:pStyle w:val="BodyText"/>
        <w:ind w:left="316" w:right="1786"/>
        <w:rPr>
          <w:sz w:val="18"/>
          <w:szCs w:val="18"/>
        </w:rPr>
      </w:pPr>
      <w:r w:rsidRPr="001D3E00">
        <w:rPr>
          <w:color w:val="585858"/>
          <w:sz w:val="18"/>
          <w:szCs w:val="18"/>
        </w:rPr>
        <w:t>Category: (Oral presentation/ Poster presentation) Passport Number:</w:t>
      </w:r>
    </w:p>
    <w:p w14:paraId="49D06630" w14:textId="77777777" w:rsidR="00AC624A" w:rsidRPr="001D3E00" w:rsidRDefault="00AC624A">
      <w:pPr>
        <w:rPr>
          <w:sz w:val="18"/>
          <w:szCs w:val="18"/>
        </w:rPr>
        <w:sectPr w:rsidR="00AC624A" w:rsidRPr="001D3E00">
          <w:type w:val="continuous"/>
          <w:pgSz w:w="11910" w:h="16840"/>
          <w:pgMar w:top="600" w:right="180" w:bottom="280" w:left="140" w:header="720" w:footer="720" w:gutter="0"/>
          <w:cols w:num="2" w:space="720" w:equalWidth="0">
            <w:col w:w="5639" w:space="40"/>
            <w:col w:w="5911"/>
          </w:cols>
        </w:sectPr>
      </w:pPr>
    </w:p>
    <w:p w14:paraId="5AED130E" w14:textId="77777777" w:rsidR="00AC624A" w:rsidRPr="001D3E00" w:rsidRDefault="00AC624A">
      <w:pPr>
        <w:pStyle w:val="BodyText"/>
        <w:rPr>
          <w:sz w:val="18"/>
          <w:szCs w:val="18"/>
        </w:rPr>
      </w:pPr>
    </w:p>
    <w:p w14:paraId="5400F533" w14:textId="77777777" w:rsidR="00AC624A" w:rsidRPr="001D3E00" w:rsidRDefault="00AC624A">
      <w:pPr>
        <w:pStyle w:val="BodyText"/>
        <w:rPr>
          <w:sz w:val="18"/>
          <w:szCs w:val="18"/>
        </w:rPr>
      </w:pPr>
    </w:p>
    <w:p w14:paraId="43CB7BB2" w14:textId="77777777" w:rsidR="00AC624A" w:rsidRPr="001D3E00" w:rsidRDefault="00AC624A">
      <w:pPr>
        <w:pStyle w:val="BodyText"/>
        <w:spacing w:before="1"/>
        <w:rPr>
          <w:sz w:val="18"/>
          <w:szCs w:val="18"/>
        </w:rPr>
      </w:pPr>
    </w:p>
    <w:p w14:paraId="70553128" w14:textId="64E56EAB" w:rsidR="00AC624A" w:rsidRPr="001D3E00" w:rsidRDefault="00535115">
      <w:pPr>
        <w:pStyle w:val="BodyText"/>
        <w:spacing w:line="55" w:lineRule="exact"/>
        <w:ind w:left="107"/>
        <w:rPr>
          <w:sz w:val="18"/>
          <w:szCs w:val="18"/>
        </w:rPr>
      </w:pPr>
      <w:r>
        <w:rPr>
          <w:noProof/>
          <w:sz w:val="18"/>
          <w:szCs w:val="18"/>
        </w:rPr>
        <mc:AlternateContent>
          <mc:Choice Requires="wpg">
            <w:drawing>
              <wp:inline distT="0" distB="0" distL="0" distR="0" wp14:anchorId="2FDF827C" wp14:editId="7934426E">
                <wp:extent cx="7226300" cy="34925"/>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a:cxnSpLocks noChangeShapeType="1"/>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05D0FD" id="Group_x0020_2" o:spid="_x0000_s1026" style="width:569pt;height:2.75pt;mso-position-horizontal-relative:char;mso-position-vertical-relative:line" coordsize="11380,5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">
                <v:line id="Line_x0020_3" o:spid="_x0000_s1027" style="position:absolute;visibility:visible;mso-wrap-style:square" from="20,35" to="1136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14:paraId="0F4BAF0A" w14:textId="77777777" w:rsidR="00066793" w:rsidRPr="001D3E00" w:rsidRDefault="00066793" w:rsidP="00066793">
      <w:pPr>
        <w:rPr>
          <w:rFonts w:eastAsia="Calibri"/>
          <w:noProof/>
          <w:color w:val="0000FF"/>
          <w:sz w:val="18"/>
          <w:szCs w:val="18"/>
          <w:u w:val="single"/>
        </w:rPr>
      </w:pPr>
    </w:p>
    <w:p w14:paraId="6586CE80" w14:textId="77777777" w:rsidR="00921EDA" w:rsidRPr="001D3E00" w:rsidRDefault="00E41981" w:rsidP="00066793">
      <w:pPr>
        <w:rPr>
          <w:rFonts w:eastAsia="Calibri"/>
          <w:noProof/>
          <w:color w:val="0000FF"/>
          <w:sz w:val="18"/>
          <w:szCs w:val="18"/>
          <w:u w:val="single"/>
        </w:rPr>
      </w:pPr>
      <w:r>
        <w:rPr>
          <w:rFonts w:eastAsia="Calibri"/>
          <w:noProof/>
          <w:color w:val="0000FF"/>
          <w:sz w:val="18"/>
          <w:szCs w:val="18"/>
          <w:u w:val="single"/>
        </w:rPr>
        <w:drawing>
          <wp:inline distT="0" distB="0" distL="0" distR="0" wp14:anchorId="33BBC84C" wp14:editId="45FFE5C0">
            <wp:extent cx="7359650" cy="956274"/>
            <wp:effectExtent l="0" t="0" r="0" b="0"/>
            <wp:docPr id="2" name="Picture 2" descr="C:\Users\primaryhealth-minl\Desktop\World Summit on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World Summit on (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921EDA" w:rsidRPr="001D3E00">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1">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24A"/>
    <w:rsid w:val="00066793"/>
    <w:rsid w:val="000C6B3F"/>
    <w:rsid w:val="000E65DC"/>
    <w:rsid w:val="000E7DBB"/>
    <w:rsid w:val="001A2648"/>
    <w:rsid w:val="001D3E00"/>
    <w:rsid w:val="0035521F"/>
    <w:rsid w:val="0042598E"/>
    <w:rsid w:val="00535115"/>
    <w:rsid w:val="0055669C"/>
    <w:rsid w:val="00742D9F"/>
    <w:rsid w:val="00763E4A"/>
    <w:rsid w:val="007F3888"/>
    <w:rsid w:val="0080090B"/>
    <w:rsid w:val="008962DC"/>
    <w:rsid w:val="009104BC"/>
    <w:rsid w:val="00910B2F"/>
    <w:rsid w:val="00921EDA"/>
    <w:rsid w:val="009345C6"/>
    <w:rsid w:val="00946430"/>
    <w:rsid w:val="00AC624A"/>
    <w:rsid w:val="00AD4B28"/>
    <w:rsid w:val="00BA1895"/>
    <w:rsid w:val="00BF3603"/>
    <w:rsid w:val="00C1519A"/>
    <w:rsid w:val="00C67909"/>
    <w:rsid w:val="00CB0BDB"/>
    <w:rsid w:val="00D708CB"/>
    <w:rsid w:val="00E41981"/>
    <w:rsid w:val="00F204ED"/>
    <w:rsid w:val="00F2240D"/>
    <w:rsid w:val="00F25B56"/>
    <w:rsid w:val="00FE3FF2"/>
    <w:rsid w:val="00F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65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93231">
      <w:bodyDiv w:val="1"/>
      <w:marLeft w:val="0"/>
      <w:marRight w:val="0"/>
      <w:marTop w:val="0"/>
      <w:marBottom w:val="0"/>
      <w:divBdr>
        <w:top w:val="none" w:sz="0" w:space="0" w:color="auto"/>
        <w:left w:val="none" w:sz="0" w:space="0" w:color="auto"/>
        <w:bottom w:val="none" w:sz="0" w:space="0" w:color="auto"/>
        <w:right w:val="none" w:sz="0" w:space="0" w:color="auto"/>
      </w:divBdr>
    </w:div>
    <w:div w:id="382295902">
      <w:bodyDiv w:val="1"/>
      <w:marLeft w:val="0"/>
      <w:marRight w:val="0"/>
      <w:marTop w:val="0"/>
      <w:marBottom w:val="0"/>
      <w:divBdr>
        <w:top w:val="none" w:sz="0" w:space="0" w:color="auto"/>
        <w:left w:val="none" w:sz="0" w:space="0" w:color="auto"/>
        <w:bottom w:val="none" w:sz="0" w:space="0" w:color="auto"/>
        <w:right w:val="none" w:sz="0" w:space="0" w:color="auto"/>
      </w:divBdr>
    </w:div>
    <w:div w:id="1211770351">
      <w:bodyDiv w:val="1"/>
      <w:marLeft w:val="0"/>
      <w:marRight w:val="0"/>
      <w:marTop w:val="0"/>
      <w:marBottom w:val="0"/>
      <w:divBdr>
        <w:top w:val="none" w:sz="0" w:space="0" w:color="auto"/>
        <w:left w:val="none" w:sz="0" w:space="0" w:color="auto"/>
        <w:bottom w:val="none" w:sz="0" w:space="0" w:color="auto"/>
        <w:right w:val="none" w:sz="0" w:space="0" w:color="auto"/>
      </w:divBdr>
      <w:divsChild>
        <w:div w:id="535781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235053">
              <w:marLeft w:val="0"/>
              <w:marRight w:val="0"/>
              <w:marTop w:val="0"/>
              <w:marBottom w:val="0"/>
              <w:divBdr>
                <w:top w:val="none" w:sz="0" w:space="0" w:color="auto"/>
                <w:left w:val="none" w:sz="0" w:space="0" w:color="auto"/>
                <w:bottom w:val="none" w:sz="0" w:space="0" w:color="auto"/>
                <w:right w:val="none" w:sz="0" w:space="0" w:color="auto"/>
              </w:divBdr>
              <w:divsChild>
                <w:div w:id="207423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397</Words>
  <Characters>2269</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Al-Johara Al-Thani</cp:lastModifiedBy>
  <cp:revision>2</cp:revision>
  <dcterms:created xsi:type="dcterms:W3CDTF">2019-08-27T09:54:00Z</dcterms:created>
  <dcterms:modified xsi:type="dcterms:W3CDTF">2019-08-27T09:54:00Z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