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4CF" w:rsidRPr="00AA7764" w:rsidRDefault="00DC14CF" w:rsidP="00DC14CF">
      <w:pPr>
        <w:spacing w:line="480" w:lineRule="auto"/>
        <w:rPr>
          <w:rFonts w:ascii="Times New Roman" w:hAnsi="Times New Roman" w:cs="Times New Roman"/>
          <w:b/>
          <w:bCs/>
          <w:sz w:val="24"/>
          <w:szCs w:val="24"/>
          <w:lang w:eastAsia="zh-CN"/>
        </w:rPr>
      </w:pPr>
      <w:r w:rsidRPr="00AA7764">
        <w:rPr>
          <w:rFonts w:ascii="Times New Roman" w:hAnsi="Times New Roman" w:cs="Times New Roman" w:hint="eastAsia"/>
          <w:b/>
          <w:bCs/>
          <w:sz w:val="24"/>
          <w:szCs w:val="24"/>
          <w:lang w:eastAsia="zh-CN"/>
        </w:rPr>
        <w:t>Climatic Linkage along the altitudes of s</w:t>
      </w:r>
      <w:r w:rsidR="00896434">
        <w:rPr>
          <w:rFonts w:ascii="Times New Roman" w:hAnsi="Times New Roman" w:cs="Times New Roman" w:hint="eastAsia"/>
          <w:b/>
          <w:bCs/>
          <w:sz w:val="24"/>
          <w:szCs w:val="24"/>
          <w:lang w:eastAsia="zh-CN"/>
        </w:rPr>
        <w:t>outhern slope of the Mt Everest</w:t>
      </w:r>
      <w:r w:rsidRPr="00AA7764">
        <w:rPr>
          <w:rFonts w:ascii="Times New Roman" w:hAnsi="Times New Roman" w:cs="Times New Roman" w:hint="eastAsia"/>
          <w:b/>
          <w:bCs/>
          <w:sz w:val="24"/>
          <w:szCs w:val="24"/>
          <w:lang w:eastAsia="zh-CN"/>
        </w:rPr>
        <w:t xml:space="preserve"> Nepal</w:t>
      </w:r>
    </w:p>
    <w:p w:rsidR="00DC14CF" w:rsidRPr="00FD7006" w:rsidRDefault="00DC14CF" w:rsidP="00DC14CF">
      <w:pPr>
        <w:spacing w:line="480" w:lineRule="auto"/>
        <w:jc w:val="center"/>
        <w:rPr>
          <w:rFonts w:ascii="Times New Roman" w:hAnsi="Times New Roman" w:cs="Times New Roman" w:hint="eastAsia"/>
          <w:sz w:val="24"/>
          <w:szCs w:val="24"/>
          <w:lang w:eastAsia="zh-CN"/>
        </w:rPr>
      </w:pPr>
      <w:proofErr w:type="spellStart"/>
      <w:r w:rsidRPr="00FD7006">
        <w:rPr>
          <w:rFonts w:ascii="Times New Roman" w:hAnsi="Times New Roman" w:cs="Times New Roman"/>
          <w:sz w:val="24"/>
          <w:szCs w:val="24"/>
        </w:rPr>
        <w:t>Binod</w:t>
      </w:r>
      <w:proofErr w:type="spellEnd"/>
      <w:r w:rsidRPr="00FD7006">
        <w:rPr>
          <w:rFonts w:ascii="Times New Roman" w:hAnsi="Times New Roman" w:cs="Times New Roman"/>
          <w:sz w:val="24"/>
          <w:szCs w:val="24"/>
        </w:rPr>
        <w:t xml:space="preserve"> Dawadi</w:t>
      </w:r>
      <w:r w:rsidR="00896434" w:rsidRPr="00896434">
        <w:rPr>
          <w:rFonts w:ascii="Times New Roman" w:hAnsi="Times New Roman" w:cs="Times New Roman" w:hint="eastAsia"/>
          <w:sz w:val="24"/>
          <w:szCs w:val="24"/>
          <w:vertAlign w:val="superscript"/>
          <w:lang w:eastAsia="zh-CN"/>
        </w:rPr>
        <w:t>1,2</w:t>
      </w:r>
      <w:r w:rsidRPr="00FD7006">
        <w:rPr>
          <w:rFonts w:ascii="Times New Roman" w:hAnsi="Times New Roman" w:cs="Times New Roman"/>
          <w:sz w:val="24"/>
          <w:szCs w:val="24"/>
        </w:rPr>
        <w:t xml:space="preserve"> and </w:t>
      </w:r>
      <w:proofErr w:type="spellStart"/>
      <w:r w:rsidRPr="00FD7006">
        <w:rPr>
          <w:rFonts w:ascii="Times New Roman" w:hAnsi="Times New Roman" w:cs="Times New Roman"/>
          <w:sz w:val="24"/>
          <w:szCs w:val="24"/>
        </w:rPr>
        <w:t>Eryuan</w:t>
      </w:r>
      <w:proofErr w:type="spellEnd"/>
      <w:r w:rsidRPr="00FD7006">
        <w:rPr>
          <w:rFonts w:ascii="Times New Roman" w:hAnsi="Times New Roman" w:cs="Times New Roman"/>
          <w:sz w:val="24"/>
          <w:szCs w:val="24"/>
        </w:rPr>
        <w:t xml:space="preserve"> Liang</w:t>
      </w:r>
      <w:r w:rsidR="00896434" w:rsidRPr="00896434">
        <w:rPr>
          <w:rFonts w:ascii="Times New Roman" w:hAnsi="Times New Roman" w:cs="Times New Roman" w:hint="eastAsia"/>
          <w:sz w:val="24"/>
          <w:szCs w:val="24"/>
          <w:vertAlign w:val="superscript"/>
          <w:lang w:eastAsia="zh-CN"/>
        </w:rPr>
        <w:t>3</w:t>
      </w:r>
    </w:p>
    <w:p w:rsidR="00DC14CF" w:rsidRDefault="00896434" w:rsidP="00896434">
      <w:pPr>
        <w:spacing w:after="0" w:line="240" w:lineRule="auto"/>
        <w:jc w:val="both"/>
        <w:rPr>
          <w:rFonts w:ascii="Times New Roman" w:hAnsi="Times New Roman" w:cs="Times New Roman" w:hint="eastAsia"/>
          <w:sz w:val="24"/>
          <w:szCs w:val="24"/>
          <w:lang w:eastAsia="zh-CN"/>
        </w:rPr>
      </w:pPr>
      <w:r w:rsidRPr="00896434">
        <w:rPr>
          <w:rFonts w:ascii="Times New Roman" w:hAnsi="Times New Roman" w:cs="Times New Roman" w:hint="eastAsia"/>
          <w:sz w:val="24"/>
          <w:szCs w:val="24"/>
          <w:vertAlign w:val="superscript"/>
          <w:lang w:eastAsia="zh-CN"/>
        </w:rPr>
        <w:t>1</w:t>
      </w:r>
      <w:r>
        <w:rPr>
          <w:rFonts w:ascii="Times New Roman" w:hAnsi="Times New Roman" w:cs="Times New Roman" w:hint="eastAsia"/>
          <w:sz w:val="24"/>
          <w:szCs w:val="24"/>
          <w:lang w:eastAsia="zh-CN"/>
        </w:rPr>
        <w:t xml:space="preserve">Central Department of Hydrology and Meteorology, </w:t>
      </w:r>
      <w:proofErr w:type="spellStart"/>
      <w:r>
        <w:rPr>
          <w:rFonts w:ascii="Times New Roman" w:hAnsi="Times New Roman" w:cs="Times New Roman" w:hint="eastAsia"/>
          <w:sz w:val="24"/>
          <w:szCs w:val="24"/>
          <w:lang w:eastAsia="zh-CN"/>
        </w:rPr>
        <w:t>Tribhuvan</w:t>
      </w:r>
      <w:proofErr w:type="spellEnd"/>
      <w:r>
        <w:rPr>
          <w:rFonts w:ascii="Times New Roman" w:hAnsi="Times New Roman" w:cs="Times New Roman" w:hint="eastAsia"/>
          <w:sz w:val="24"/>
          <w:szCs w:val="24"/>
          <w:lang w:eastAsia="zh-CN"/>
        </w:rPr>
        <w:t xml:space="preserve"> University, Kathmandu Nepal</w:t>
      </w:r>
    </w:p>
    <w:p w:rsidR="00896434" w:rsidRDefault="00896434" w:rsidP="00896434">
      <w:pPr>
        <w:spacing w:after="0" w:line="240" w:lineRule="auto"/>
        <w:jc w:val="both"/>
        <w:rPr>
          <w:rFonts w:ascii="Times New Roman" w:hAnsi="Times New Roman" w:cs="Times New Roman" w:hint="eastAsia"/>
          <w:sz w:val="24"/>
          <w:szCs w:val="24"/>
          <w:lang w:eastAsia="zh-CN"/>
        </w:rPr>
      </w:pPr>
      <w:r w:rsidRPr="00896434">
        <w:rPr>
          <w:rFonts w:ascii="Times New Roman" w:hAnsi="Times New Roman" w:cs="Times New Roman" w:hint="eastAsia"/>
          <w:sz w:val="24"/>
          <w:szCs w:val="24"/>
          <w:vertAlign w:val="superscript"/>
          <w:lang w:eastAsia="zh-CN"/>
        </w:rPr>
        <w:t>2</w:t>
      </w:r>
      <w:r>
        <w:rPr>
          <w:rFonts w:ascii="Times New Roman" w:hAnsi="Times New Roman" w:cs="Times New Roman" w:hint="eastAsia"/>
          <w:sz w:val="24"/>
          <w:szCs w:val="24"/>
          <w:lang w:eastAsia="zh-CN"/>
        </w:rPr>
        <w:t>Kathmandu Center for Research and Education, Chinese Academy of Sciences</w:t>
      </w:r>
      <w:r w:rsidR="00C60598">
        <w:rPr>
          <w:rFonts w:ascii="Times New Roman" w:hAnsi="Times New Roman" w:cs="Times New Roman"/>
          <w:sz w:val="24"/>
          <w:szCs w:val="24"/>
          <w:lang w:eastAsia="zh-CN"/>
        </w:rPr>
        <w:t>-</w:t>
      </w:r>
      <w:r>
        <w:rPr>
          <w:rFonts w:ascii="Times New Roman" w:hAnsi="Times New Roman" w:cs="Times New Roman" w:hint="eastAsia"/>
          <w:sz w:val="24"/>
          <w:szCs w:val="24"/>
          <w:lang w:eastAsia="zh-CN"/>
        </w:rPr>
        <w:t xml:space="preserve"> </w:t>
      </w:r>
      <w:proofErr w:type="spellStart"/>
      <w:r>
        <w:rPr>
          <w:rFonts w:ascii="Times New Roman" w:hAnsi="Times New Roman" w:cs="Times New Roman" w:hint="eastAsia"/>
          <w:sz w:val="24"/>
          <w:szCs w:val="24"/>
          <w:lang w:eastAsia="zh-CN"/>
        </w:rPr>
        <w:t>Tribhuvan</w:t>
      </w:r>
      <w:proofErr w:type="spellEnd"/>
      <w:r>
        <w:rPr>
          <w:rFonts w:ascii="Times New Roman" w:hAnsi="Times New Roman" w:cs="Times New Roman" w:hint="eastAsia"/>
          <w:sz w:val="24"/>
          <w:szCs w:val="24"/>
          <w:lang w:eastAsia="zh-CN"/>
        </w:rPr>
        <w:t xml:space="preserve"> University Kathmandu</w:t>
      </w:r>
    </w:p>
    <w:p w:rsidR="00896434" w:rsidRDefault="00896434" w:rsidP="00896434">
      <w:pPr>
        <w:spacing w:after="0" w:line="240" w:lineRule="auto"/>
        <w:jc w:val="both"/>
        <w:rPr>
          <w:rFonts w:ascii="Times New Roman" w:hAnsi="Times New Roman" w:cs="Times New Roman"/>
          <w:sz w:val="24"/>
          <w:szCs w:val="24"/>
          <w:lang w:eastAsia="zh-CN"/>
        </w:rPr>
      </w:pPr>
      <w:r w:rsidRPr="00896434">
        <w:rPr>
          <w:rFonts w:ascii="Times New Roman" w:hAnsi="Times New Roman" w:cs="Times New Roman" w:hint="eastAsia"/>
          <w:sz w:val="24"/>
          <w:szCs w:val="24"/>
          <w:vertAlign w:val="superscript"/>
          <w:lang w:eastAsia="zh-CN"/>
        </w:rPr>
        <w:t>3</w:t>
      </w:r>
      <w:r>
        <w:rPr>
          <w:rFonts w:ascii="Times New Roman" w:hAnsi="Times New Roman" w:cs="Times New Roman" w:hint="eastAsia"/>
          <w:sz w:val="24"/>
          <w:szCs w:val="24"/>
          <w:lang w:eastAsia="zh-CN"/>
        </w:rPr>
        <w:t>Institute of Tibetan Plateau Research</w:t>
      </w:r>
      <w:r>
        <w:rPr>
          <w:rFonts w:ascii="Times New Roman" w:hAnsi="Times New Roman" w:cs="Times New Roman" w:hint="eastAsia"/>
          <w:sz w:val="24"/>
          <w:szCs w:val="24"/>
          <w:lang w:eastAsia="zh-CN"/>
        </w:rPr>
        <w:t>，</w:t>
      </w:r>
      <w:r>
        <w:rPr>
          <w:rFonts w:ascii="Times New Roman" w:hAnsi="Times New Roman" w:cs="Times New Roman" w:hint="eastAsia"/>
          <w:sz w:val="24"/>
          <w:szCs w:val="24"/>
          <w:lang w:eastAsia="zh-CN"/>
        </w:rPr>
        <w:t xml:space="preserve"> Chinese Academy of Sciences, Beijing China</w:t>
      </w:r>
    </w:p>
    <w:p w:rsidR="00C60598" w:rsidRDefault="00896434" w:rsidP="00896434">
      <w:pPr>
        <w:spacing w:after="0" w:line="480" w:lineRule="auto"/>
        <w:jc w:val="center"/>
        <w:rPr>
          <w:rFonts w:ascii="Times New Roman" w:hAnsi="Times New Roman" w:cs="Times New Roman" w:hint="eastAsia"/>
          <w:sz w:val="24"/>
          <w:szCs w:val="24"/>
          <w:lang w:eastAsia="zh-CN"/>
        </w:rPr>
      </w:pPr>
      <w:r w:rsidRPr="00896434">
        <w:rPr>
          <w:rFonts w:ascii="Times New Roman" w:hAnsi="Times New Roman" w:cs="Times New Roman" w:hint="eastAsia"/>
          <w:i/>
          <w:iCs/>
          <w:sz w:val="24"/>
          <w:szCs w:val="24"/>
          <w:lang w:eastAsia="zh-CN"/>
        </w:rPr>
        <w:t>Corresponding Author:</w:t>
      </w:r>
      <w:r>
        <w:rPr>
          <w:rFonts w:ascii="Times New Roman" w:hAnsi="Times New Roman" w:cs="Times New Roman" w:hint="eastAsia"/>
          <w:sz w:val="24"/>
          <w:szCs w:val="24"/>
          <w:lang w:eastAsia="zh-CN"/>
        </w:rPr>
        <w:t xml:space="preserve"> dawadib@cdhmtu.edu.np</w:t>
      </w:r>
    </w:p>
    <w:p w:rsidR="00DC14CF" w:rsidRPr="00FD7006" w:rsidRDefault="00DC14CF" w:rsidP="00896434">
      <w:pPr>
        <w:spacing w:line="240" w:lineRule="auto"/>
        <w:jc w:val="both"/>
        <w:rPr>
          <w:rFonts w:ascii="Times New Roman" w:hAnsi="Times New Roman" w:cs="Times New Roman"/>
          <w:sz w:val="24"/>
          <w:szCs w:val="24"/>
        </w:rPr>
      </w:pPr>
      <w:r w:rsidRPr="007D2726">
        <w:rPr>
          <w:rFonts w:ascii="Times New Roman" w:hAnsi="Times New Roman" w:cs="Times New Roman"/>
          <w:sz w:val="24"/>
          <w:szCs w:val="24"/>
        </w:rPr>
        <w:t>Climate change/ impact studies depend on the in-situ meteorological data directly or indirectly. Due to the lack of meteorological stations in the high altitude, the climate of the Himalayan region is always represented by the meteorological stations in the lower elevation, generally at the valley bottom</w:t>
      </w:r>
      <w:r w:rsidRPr="00134C73">
        <w:rPr>
          <w:rFonts w:ascii="Times New Roman" w:hAnsi="Times New Roman" w:cs="Times New Roman"/>
          <w:sz w:val="24"/>
          <w:szCs w:val="24"/>
        </w:rPr>
        <w:t xml:space="preserve">. </w:t>
      </w:r>
      <w:r w:rsidRPr="00FD7006">
        <w:rPr>
          <w:rFonts w:ascii="Times New Roman" w:hAnsi="Times New Roman" w:cs="Times New Roman"/>
          <w:sz w:val="24"/>
          <w:szCs w:val="24"/>
        </w:rPr>
        <w:t xml:space="preserve">Therefore, in order to validate the climatic linkages from lower to </w:t>
      </w:r>
      <w:r>
        <w:rPr>
          <w:rFonts w:ascii="Times New Roman" w:hAnsi="Times New Roman" w:cs="Times New Roman"/>
          <w:sz w:val="24"/>
          <w:szCs w:val="24"/>
        </w:rPr>
        <w:t xml:space="preserve">the </w:t>
      </w:r>
      <w:r w:rsidRPr="00FD7006">
        <w:rPr>
          <w:rFonts w:ascii="Times New Roman" w:hAnsi="Times New Roman" w:cs="Times New Roman"/>
          <w:sz w:val="24"/>
          <w:szCs w:val="24"/>
        </w:rPr>
        <w:t xml:space="preserve">higher elevation we examine daily observational climate data for a decade at five automated weather stations (AWS) in different elevations, ranging from 2660 m </w:t>
      </w:r>
      <w:proofErr w:type="spellStart"/>
      <w:r w:rsidRPr="00FD7006">
        <w:rPr>
          <w:rFonts w:ascii="Times New Roman" w:hAnsi="Times New Roman" w:cs="Times New Roman"/>
          <w:sz w:val="24"/>
          <w:szCs w:val="24"/>
        </w:rPr>
        <w:t>a.s.l</w:t>
      </w:r>
      <w:proofErr w:type="spellEnd"/>
      <w:r w:rsidRPr="00FD7006">
        <w:rPr>
          <w:rFonts w:ascii="Times New Roman" w:hAnsi="Times New Roman" w:cs="Times New Roman"/>
          <w:sz w:val="24"/>
          <w:szCs w:val="24"/>
        </w:rPr>
        <w:t>. to 5600</w:t>
      </w:r>
      <w:r>
        <w:rPr>
          <w:rFonts w:ascii="Times New Roman" w:hAnsi="Times New Roman" w:cs="Times New Roman" w:hint="eastAsia"/>
          <w:sz w:val="24"/>
          <w:szCs w:val="24"/>
        </w:rPr>
        <w:t xml:space="preserve"> </w:t>
      </w:r>
      <w:r w:rsidRPr="00FD7006">
        <w:rPr>
          <w:rFonts w:ascii="Times New Roman" w:hAnsi="Times New Roman" w:cs="Times New Roman"/>
          <w:sz w:val="24"/>
          <w:szCs w:val="24"/>
        </w:rPr>
        <w:t xml:space="preserve">m </w:t>
      </w:r>
      <w:proofErr w:type="spellStart"/>
      <w:r w:rsidRPr="00FD7006">
        <w:rPr>
          <w:rFonts w:ascii="Times New Roman" w:hAnsi="Times New Roman" w:cs="Times New Roman"/>
          <w:sz w:val="24"/>
          <w:szCs w:val="24"/>
        </w:rPr>
        <w:t>a.s.l</w:t>
      </w:r>
      <w:proofErr w:type="spellEnd"/>
      <w:r w:rsidRPr="00FD7006">
        <w:rPr>
          <w:rFonts w:ascii="Times New Roman" w:hAnsi="Times New Roman" w:cs="Times New Roman"/>
          <w:sz w:val="24"/>
          <w:szCs w:val="24"/>
        </w:rPr>
        <w:t>., on the southern s</w:t>
      </w:r>
      <w:r>
        <w:rPr>
          <w:rFonts w:ascii="Times New Roman" w:hAnsi="Times New Roman" w:cs="Times New Roman"/>
          <w:sz w:val="24"/>
          <w:szCs w:val="24"/>
        </w:rPr>
        <w:t>ite of the Mt Everest</w:t>
      </w:r>
      <w:r>
        <w:rPr>
          <w:rFonts w:ascii="Times New Roman" w:hAnsi="Times New Roman" w:cs="Times New Roman" w:hint="eastAsia"/>
          <w:sz w:val="24"/>
          <w:szCs w:val="24"/>
        </w:rPr>
        <w:t xml:space="preserve"> at the </w:t>
      </w:r>
      <w:r w:rsidRPr="00FD7006">
        <w:rPr>
          <w:rFonts w:ascii="Times New Roman" w:hAnsi="Times New Roman" w:cs="Times New Roman"/>
          <w:sz w:val="24"/>
          <w:szCs w:val="24"/>
        </w:rPr>
        <w:t xml:space="preserve">Central Himalaya. </w:t>
      </w:r>
    </w:p>
    <w:p w:rsidR="00DC14CF" w:rsidRPr="00FD7006" w:rsidRDefault="00DC14CF" w:rsidP="00896434">
      <w:pPr>
        <w:spacing w:line="240" w:lineRule="auto"/>
        <w:jc w:val="both"/>
        <w:rPr>
          <w:rFonts w:ascii="Times New Roman" w:hAnsi="Times New Roman" w:cs="Times New Roman"/>
          <w:sz w:val="24"/>
          <w:szCs w:val="24"/>
        </w:rPr>
      </w:pPr>
      <w:r w:rsidRPr="00FD7006">
        <w:rPr>
          <w:rFonts w:ascii="Times New Roman" w:hAnsi="Times New Roman" w:cs="Times New Roman"/>
          <w:sz w:val="24"/>
          <w:szCs w:val="24"/>
        </w:rPr>
        <w:t xml:space="preserve">We found the variation in the means and distribution of daily, 5-day, 10-day, and monthly average/sum of temperature/precipitation between the stations in the different elevation. Despite of these the differences the temperatures records are consistent in different station in the corresponding altitudes, and highly correlated to each other except station at snow covering areas with snow-free areas while the precipitation data shows comparatively weaker correlation. </w:t>
      </w:r>
    </w:p>
    <w:p w:rsidR="00DC14CF" w:rsidRPr="00FD7006" w:rsidRDefault="00DC14CF" w:rsidP="00896434">
      <w:pPr>
        <w:spacing w:line="240" w:lineRule="auto"/>
        <w:jc w:val="both"/>
        <w:rPr>
          <w:rFonts w:ascii="Times New Roman" w:hAnsi="Times New Roman" w:cs="Times New Roman"/>
          <w:sz w:val="24"/>
          <w:szCs w:val="24"/>
        </w:rPr>
      </w:pPr>
      <w:r w:rsidRPr="00FD7006">
        <w:rPr>
          <w:rFonts w:ascii="Times New Roman" w:hAnsi="Times New Roman" w:cs="Times New Roman"/>
          <w:sz w:val="24"/>
          <w:szCs w:val="24"/>
        </w:rPr>
        <w:t>The slopes</w:t>
      </w:r>
      <w:r>
        <w:rPr>
          <w:rFonts w:ascii="Times New Roman" w:hAnsi="Times New Roman" w:cs="Times New Roman"/>
          <w:sz w:val="24"/>
          <w:szCs w:val="24"/>
        </w:rPr>
        <w:t xml:space="preserve"> of the regression model</w:t>
      </w:r>
      <w:r w:rsidRPr="00FD7006">
        <w:rPr>
          <w:rFonts w:ascii="Times New Roman" w:hAnsi="Times New Roman" w:cs="Times New Roman"/>
          <w:sz w:val="24"/>
          <w:szCs w:val="24"/>
        </w:rPr>
        <w:t xml:space="preserve"> (0.82-1.13) with (R</w:t>
      </w:r>
      <w:r w:rsidRPr="007D2726">
        <w:rPr>
          <w:rFonts w:ascii="Times New Roman" w:hAnsi="Times New Roman" w:cs="Times New Roman"/>
          <w:sz w:val="24"/>
          <w:szCs w:val="24"/>
        </w:rPr>
        <w:t>2</w:t>
      </w:r>
      <w:r w:rsidRPr="00FD7006">
        <w:rPr>
          <w:rFonts w:ascii="Times New Roman" w:hAnsi="Times New Roman" w:cs="Times New Roman"/>
          <w:sz w:val="24"/>
          <w:szCs w:val="24"/>
        </w:rPr>
        <w:t xml:space="preserve">&gt;0.74) for higher altitude (5050m </w:t>
      </w:r>
      <w:proofErr w:type="spellStart"/>
      <w:r w:rsidRPr="00FD7006">
        <w:rPr>
          <w:rFonts w:ascii="Times New Roman" w:hAnsi="Times New Roman" w:cs="Times New Roman"/>
          <w:sz w:val="24"/>
          <w:szCs w:val="24"/>
        </w:rPr>
        <w:t>asl</w:t>
      </w:r>
      <w:proofErr w:type="spellEnd"/>
      <w:r w:rsidRPr="00FD7006">
        <w:rPr>
          <w:rFonts w:ascii="Times New Roman" w:hAnsi="Times New Roman" w:cs="Times New Roman"/>
          <w:sz w:val="24"/>
          <w:szCs w:val="24"/>
        </w:rPr>
        <w:t xml:space="preserve"> and 5600m </w:t>
      </w:r>
      <w:proofErr w:type="spellStart"/>
      <w:r w:rsidRPr="00FD7006">
        <w:rPr>
          <w:rFonts w:ascii="Times New Roman" w:hAnsi="Times New Roman" w:cs="Times New Roman"/>
          <w:sz w:val="24"/>
          <w:szCs w:val="24"/>
        </w:rPr>
        <w:t>asl</w:t>
      </w:r>
      <w:proofErr w:type="spellEnd"/>
      <w:r w:rsidRPr="00FD7006">
        <w:rPr>
          <w:rFonts w:ascii="Times New Roman" w:hAnsi="Times New Roman" w:cs="Times New Roman"/>
          <w:sz w:val="24"/>
          <w:szCs w:val="24"/>
        </w:rPr>
        <w:t>) throughout the year, 0.83-1.12 (R</w:t>
      </w:r>
      <w:r w:rsidRPr="007D2726">
        <w:rPr>
          <w:rFonts w:ascii="Times New Roman" w:hAnsi="Times New Roman" w:cs="Times New Roman"/>
          <w:sz w:val="24"/>
          <w:szCs w:val="24"/>
        </w:rPr>
        <w:t xml:space="preserve">2 </w:t>
      </w:r>
      <w:r w:rsidRPr="00FD7006">
        <w:rPr>
          <w:rFonts w:ascii="Times New Roman" w:hAnsi="Times New Roman" w:cs="Times New Roman"/>
          <w:sz w:val="24"/>
          <w:szCs w:val="24"/>
        </w:rPr>
        <w:t xml:space="preserve">&gt;0.68) except July, August, September, October </w:t>
      </w:r>
      <w:r>
        <w:rPr>
          <w:rFonts w:ascii="Times New Roman" w:hAnsi="Times New Roman" w:cs="Times New Roman"/>
          <w:sz w:val="24"/>
          <w:szCs w:val="24"/>
        </w:rPr>
        <w:t xml:space="preserve">( late monsoon season) </w:t>
      </w:r>
      <w:r w:rsidRPr="00FD7006">
        <w:rPr>
          <w:rFonts w:ascii="Times New Roman" w:hAnsi="Times New Roman" w:cs="Times New Roman"/>
          <w:sz w:val="24"/>
          <w:szCs w:val="24"/>
        </w:rPr>
        <w:t xml:space="preserve">for station at 4260 ma </w:t>
      </w:r>
      <w:proofErr w:type="spellStart"/>
      <w:r w:rsidRPr="00FD7006">
        <w:rPr>
          <w:rFonts w:ascii="Times New Roman" w:hAnsi="Times New Roman" w:cs="Times New Roman"/>
          <w:sz w:val="24"/>
          <w:szCs w:val="24"/>
        </w:rPr>
        <w:t>sl</w:t>
      </w:r>
      <w:proofErr w:type="spellEnd"/>
      <w:r w:rsidRPr="00FD7006">
        <w:rPr>
          <w:rFonts w:ascii="Times New Roman" w:hAnsi="Times New Roman" w:cs="Times New Roman"/>
          <w:sz w:val="24"/>
          <w:szCs w:val="24"/>
        </w:rPr>
        <w:t xml:space="preserve"> and 5050 m </w:t>
      </w:r>
      <w:proofErr w:type="spellStart"/>
      <w:r w:rsidRPr="00FD7006">
        <w:rPr>
          <w:rFonts w:ascii="Times New Roman" w:hAnsi="Times New Roman" w:cs="Times New Roman"/>
          <w:sz w:val="24"/>
          <w:szCs w:val="24"/>
        </w:rPr>
        <w:t>sl</w:t>
      </w:r>
      <w:proofErr w:type="spellEnd"/>
      <w:r w:rsidRPr="00FD7006">
        <w:rPr>
          <w:rFonts w:ascii="Times New Roman" w:hAnsi="Times New Roman" w:cs="Times New Roman"/>
          <w:sz w:val="24"/>
          <w:szCs w:val="24"/>
        </w:rPr>
        <w:t xml:space="preserve"> indicate the similar variability of the temperature between those stations. Similarly </w:t>
      </w:r>
      <w:proofErr w:type="spellStart"/>
      <w:r w:rsidRPr="00FD7006">
        <w:rPr>
          <w:rFonts w:ascii="Times New Roman" w:hAnsi="Times New Roman" w:cs="Times New Roman"/>
          <w:sz w:val="24"/>
          <w:szCs w:val="24"/>
        </w:rPr>
        <w:t>Namche</w:t>
      </w:r>
      <w:proofErr w:type="spellEnd"/>
      <w:r w:rsidRPr="00FD7006">
        <w:rPr>
          <w:rFonts w:ascii="Times New Roman" w:hAnsi="Times New Roman" w:cs="Times New Roman"/>
          <w:sz w:val="24"/>
          <w:szCs w:val="24"/>
        </w:rPr>
        <w:t xml:space="preserve"> temperature changes by 0.81- 1.32</w:t>
      </w:r>
      <w:r w:rsidRPr="007D2726">
        <w:rPr>
          <w:rFonts w:ascii="Times New Roman" w:hAnsi="Times New Roman" w:cs="Times New Roman"/>
          <w:sz w:val="24"/>
          <w:szCs w:val="24"/>
        </w:rPr>
        <w:t>o</w:t>
      </w:r>
      <w:r w:rsidRPr="00FD7006">
        <w:rPr>
          <w:rFonts w:ascii="Times New Roman" w:hAnsi="Times New Roman" w:cs="Times New Roman"/>
          <w:sz w:val="24"/>
          <w:szCs w:val="24"/>
        </w:rPr>
        <w:t xml:space="preserve">C per degree change in temperature at corresponding lower elevation at </w:t>
      </w:r>
      <w:proofErr w:type="spellStart"/>
      <w:r w:rsidRPr="00FD7006">
        <w:rPr>
          <w:rFonts w:ascii="Times New Roman" w:hAnsi="Times New Roman" w:cs="Times New Roman"/>
          <w:sz w:val="24"/>
          <w:szCs w:val="24"/>
        </w:rPr>
        <w:t>Lukla</w:t>
      </w:r>
      <w:proofErr w:type="spellEnd"/>
      <w:r w:rsidRPr="00FD7006">
        <w:rPr>
          <w:rFonts w:ascii="Times New Roman" w:hAnsi="Times New Roman" w:cs="Times New Roman"/>
          <w:sz w:val="24"/>
          <w:szCs w:val="24"/>
        </w:rPr>
        <w:t xml:space="preserve"> except in monsoon season (July</w:t>
      </w:r>
      <w:r>
        <w:rPr>
          <w:rFonts w:ascii="Times New Roman" w:hAnsi="Times New Roman" w:cs="Times New Roman"/>
          <w:sz w:val="24"/>
          <w:szCs w:val="24"/>
        </w:rPr>
        <w:t>,</w:t>
      </w:r>
      <w:r w:rsidRPr="00FD7006">
        <w:rPr>
          <w:rFonts w:ascii="Times New Roman" w:hAnsi="Times New Roman" w:cs="Times New Roman"/>
          <w:sz w:val="24"/>
          <w:szCs w:val="24"/>
        </w:rPr>
        <w:t xml:space="preserve"> August, and September). However, inconsistent variation observed between the station with a large altitudinal difference (2940m) at </w:t>
      </w:r>
      <w:proofErr w:type="spellStart"/>
      <w:r w:rsidRPr="00FD7006">
        <w:rPr>
          <w:rFonts w:ascii="Times New Roman" w:hAnsi="Times New Roman" w:cs="Times New Roman"/>
          <w:sz w:val="24"/>
          <w:szCs w:val="24"/>
        </w:rPr>
        <w:t>Lukla</w:t>
      </w:r>
      <w:proofErr w:type="spellEnd"/>
      <w:r w:rsidRPr="00FD7006">
        <w:rPr>
          <w:rFonts w:ascii="Times New Roman" w:hAnsi="Times New Roman" w:cs="Times New Roman"/>
          <w:sz w:val="24"/>
          <w:szCs w:val="24"/>
        </w:rPr>
        <w:t xml:space="preserve"> and Kala </w:t>
      </w:r>
      <w:proofErr w:type="spellStart"/>
      <w:r w:rsidRPr="00FD7006">
        <w:rPr>
          <w:rFonts w:ascii="Times New Roman" w:hAnsi="Times New Roman" w:cs="Times New Roman"/>
          <w:sz w:val="24"/>
          <w:szCs w:val="24"/>
        </w:rPr>
        <w:t>Pattar</w:t>
      </w:r>
      <w:proofErr w:type="spellEnd"/>
      <w:r w:rsidRPr="00FD7006">
        <w:rPr>
          <w:rFonts w:ascii="Times New Roman" w:hAnsi="Times New Roman" w:cs="Times New Roman"/>
          <w:sz w:val="24"/>
          <w:szCs w:val="24"/>
        </w:rPr>
        <w:t xml:space="preserve"> .  The temperature at </w:t>
      </w:r>
      <w:proofErr w:type="spellStart"/>
      <w:r>
        <w:rPr>
          <w:rFonts w:ascii="Times New Roman" w:hAnsi="Times New Roman" w:cs="Times New Roman"/>
          <w:sz w:val="24"/>
          <w:szCs w:val="24"/>
        </w:rPr>
        <w:t>Lukla</w:t>
      </w:r>
      <w:proofErr w:type="spellEnd"/>
      <w:r>
        <w:rPr>
          <w:rFonts w:ascii="Times New Roman" w:hAnsi="Times New Roman" w:cs="Times New Roman"/>
          <w:sz w:val="24"/>
          <w:szCs w:val="24"/>
        </w:rPr>
        <w:t xml:space="preserve"> (2660m) changed  by 1.24-</w:t>
      </w:r>
      <w:r w:rsidRPr="00FD7006">
        <w:rPr>
          <w:rFonts w:ascii="Times New Roman" w:hAnsi="Times New Roman" w:cs="Times New Roman"/>
          <w:sz w:val="24"/>
          <w:szCs w:val="24"/>
        </w:rPr>
        <w:t>1.49</w:t>
      </w:r>
      <w:r w:rsidRPr="007D2726">
        <w:rPr>
          <w:rFonts w:ascii="Times New Roman" w:hAnsi="Times New Roman" w:cs="Times New Roman"/>
          <w:sz w:val="24"/>
          <w:szCs w:val="24"/>
        </w:rPr>
        <w:t>o</w:t>
      </w:r>
      <w:r w:rsidRPr="00FD7006">
        <w:rPr>
          <w:rFonts w:ascii="Times New Roman" w:hAnsi="Times New Roman" w:cs="Times New Roman"/>
          <w:sz w:val="24"/>
          <w:szCs w:val="24"/>
        </w:rPr>
        <w:t>C (R</w:t>
      </w:r>
      <w:r w:rsidRPr="007D2726">
        <w:rPr>
          <w:rFonts w:ascii="Times New Roman" w:hAnsi="Times New Roman" w:cs="Times New Roman"/>
          <w:sz w:val="24"/>
          <w:szCs w:val="24"/>
        </w:rPr>
        <w:t>2</w:t>
      </w:r>
      <w:r w:rsidRPr="00FD7006">
        <w:rPr>
          <w:rFonts w:ascii="Times New Roman" w:hAnsi="Times New Roman" w:cs="Times New Roman"/>
          <w:sz w:val="24"/>
          <w:szCs w:val="24"/>
        </w:rPr>
        <w:t>&gt; 0.56) in summer season (April, May, June) and 0.21 and 0.15 in March and November (with negative R</w:t>
      </w:r>
      <w:r w:rsidRPr="007D2726">
        <w:rPr>
          <w:rFonts w:ascii="Times New Roman" w:hAnsi="Times New Roman" w:cs="Times New Roman"/>
          <w:sz w:val="24"/>
          <w:szCs w:val="24"/>
        </w:rPr>
        <w:t>2</w:t>
      </w:r>
      <w:r w:rsidRPr="00FD7006">
        <w:rPr>
          <w:rFonts w:ascii="Times New Roman" w:hAnsi="Times New Roman" w:cs="Times New Roman"/>
          <w:sz w:val="24"/>
          <w:szCs w:val="24"/>
        </w:rPr>
        <w:t xml:space="preserve">) per degree change in high </w:t>
      </w:r>
      <w:r>
        <w:rPr>
          <w:rFonts w:ascii="Times New Roman" w:hAnsi="Times New Roman" w:cs="Times New Roman"/>
          <w:sz w:val="24"/>
          <w:szCs w:val="24"/>
        </w:rPr>
        <w:t xml:space="preserve">altitude station Kala </w:t>
      </w:r>
      <w:proofErr w:type="spellStart"/>
      <w:r>
        <w:rPr>
          <w:rFonts w:ascii="Times New Roman" w:hAnsi="Times New Roman" w:cs="Times New Roman"/>
          <w:sz w:val="24"/>
          <w:szCs w:val="24"/>
        </w:rPr>
        <w:t>Patthar</w:t>
      </w:r>
      <w:proofErr w:type="spellEnd"/>
      <w:r>
        <w:rPr>
          <w:rFonts w:ascii="Times New Roman" w:hAnsi="Times New Roman" w:cs="Times New Roman"/>
          <w:sz w:val="24"/>
          <w:szCs w:val="24"/>
        </w:rPr>
        <w:t xml:space="preserve"> (</w:t>
      </w:r>
      <w:r w:rsidRPr="00FD7006">
        <w:rPr>
          <w:rFonts w:ascii="Times New Roman" w:hAnsi="Times New Roman" w:cs="Times New Roman"/>
          <w:sz w:val="24"/>
          <w:szCs w:val="24"/>
        </w:rPr>
        <w:t xml:space="preserve">5600m </w:t>
      </w:r>
      <w:proofErr w:type="spellStart"/>
      <w:r w:rsidRPr="00FD7006">
        <w:rPr>
          <w:rFonts w:ascii="Times New Roman" w:hAnsi="Times New Roman" w:cs="Times New Roman"/>
          <w:sz w:val="24"/>
          <w:szCs w:val="24"/>
        </w:rPr>
        <w:t>asl</w:t>
      </w:r>
      <w:proofErr w:type="spellEnd"/>
      <w:r w:rsidRPr="00FD7006">
        <w:rPr>
          <w:rFonts w:ascii="Times New Roman" w:hAnsi="Times New Roman" w:cs="Times New Roman"/>
          <w:sz w:val="24"/>
          <w:szCs w:val="24"/>
        </w:rPr>
        <w:t>). Seasonal variations in temperature also indicate the similar rate of change in temperature between the corresponding stations at high/low elevation. Comparatively monsoon season showed the weaker correlation/linkage than in the other seasons.  The precipitation showed a varied rate of fluctuation between the stations in all the months and seasons.</w:t>
      </w:r>
    </w:p>
    <w:p w:rsidR="00DC14CF" w:rsidRPr="00FD7006" w:rsidRDefault="00DC14CF" w:rsidP="00896434">
      <w:pPr>
        <w:spacing w:line="240" w:lineRule="auto"/>
        <w:jc w:val="both"/>
        <w:rPr>
          <w:rFonts w:ascii="Times New Roman" w:hAnsi="Times New Roman" w:cs="Times New Roman"/>
          <w:sz w:val="24"/>
          <w:szCs w:val="24"/>
        </w:rPr>
      </w:pPr>
      <w:r w:rsidRPr="00FD7006">
        <w:rPr>
          <w:rFonts w:ascii="Times New Roman" w:hAnsi="Times New Roman" w:cs="Times New Roman"/>
          <w:sz w:val="24"/>
          <w:szCs w:val="24"/>
        </w:rPr>
        <w:lastRenderedPageBreak/>
        <w:t xml:space="preserve"> These strong linkages and a similar range of fluctuation of climatic parameters in the different elevation indicate the possibilities of their use of lower elevation climatic data to represent climate in the higher elevation sites up to the certain level. </w:t>
      </w:r>
      <w:r w:rsidRPr="007D2726">
        <w:rPr>
          <w:rFonts w:ascii="Times New Roman" w:hAnsi="Times New Roman" w:cs="Times New Roman"/>
          <w:sz w:val="24"/>
          <w:szCs w:val="24"/>
        </w:rPr>
        <w:t xml:space="preserve">Similar variations of temperature particularly between the stations in the high elevation (above 4000m) indicate the necessity of the extension of the meteorological stations in those areas for the meaningful study of the high altitude climate.  </w:t>
      </w:r>
      <w:r w:rsidRPr="00FD7006">
        <w:rPr>
          <w:rFonts w:ascii="Times New Roman" w:hAnsi="Times New Roman" w:cs="Times New Roman"/>
          <w:sz w:val="24"/>
          <w:szCs w:val="24"/>
        </w:rPr>
        <w:t>We found that it is possible to use valley bottom climate records to quantitatively assess those at the high elevation on the southern slope of Mt Everest, although corrections are necessary when absolute values of climatic factors are considered especially in snow cover and snow-free areas. This study will be very useful understanding the high altitude climate change and impact studies.</w:t>
      </w:r>
    </w:p>
    <w:p w:rsidR="00DC14CF" w:rsidRPr="00FD7006" w:rsidRDefault="00DC14CF" w:rsidP="00DC14CF">
      <w:pPr>
        <w:spacing w:line="480" w:lineRule="auto"/>
        <w:rPr>
          <w:rFonts w:ascii="Times New Roman" w:hAnsi="Times New Roman" w:cs="Times New Roman"/>
          <w:i/>
          <w:sz w:val="24"/>
          <w:szCs w:val="24"/>
        </w:rPr>
      </w:pPr>
      <w:r w:rsidRPr="00FD7006">
        <w:rPr>
          <w:rFonts w:ascii="Times New Roman" w:hAnsi="Times New Roman" w:cs="Times New Roman"/>
          <w:sz w:val="24"/>
          <w:szCs w:val="24"/>
        </w:rPr>
        <w:t xml:space="preserve">Key words: </w:t>
      </w:r>
      <w:r w:rsidRPr="00FD7006">
        <w:rPr>
          <w:rFonts w:ascii="Times New Roman" w:hAnsi="Times New Roman" w:cs="Times New Roman"/>
          <w:i/>
          <w:sz w:val="24"/>
          <w:szCs w:val="24"/>
        </w:rPr>
        <w:t xml:space="preserve">Climatic linkage, climate change, </w:t>
      </w:r>
      <w:proofErr w:type="spellStart"/>
      <w:r w:rsidRPr="00FD7006">
        <w:rPr>
          <w:rFonts w:ascii="Times New Roman" w:hAnsi="Times New Roman" w:cs="Times New Roman"/>
          <w:i/>
          <w:sz w:val="24"/>
          <w:szCs w:val="24"/>
        </w:rPr>
        <w:t>elevational</w:t>
      </w:r>
      <w:proofErr w:type="spellEnd"/>
      <w:r w:rsidRPr="00FD7006">
        <w:rPr>
          <w:rFonts w:ascii="Times New Roman" w:hAnsi="Times New Roman" w:cs="Times New Roman"/>
          <w:i/>
          <w:sz w:val="24"/>
          <w:szCs w:val="24"/>
        </w:rPr>
        <w:t xml:space="preserve"> gradient, Mt Everest </w:t>
      </w:r>
    </w:p>
    <w:p w:rsidR="00DC14CF" w:rsidRDefault="00DC14CF" w:rsidP="00DC14CF"/>
    <w:p w:rsidR="004A6D87" w:rsidRDefault="004A6D87"/>
    <w:sectPr w:rsidR="004A6D87" w:rsidSect="004A6D8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C14CF"/>
    <w:rsid w:val="00093DC4"/>
    <w:rsid w:val="004A6D87"/>
    <w:rsid w:val="00896434"/>
    <w:rsid w:val="00C60598"/>
    <w:rsid w:val="00DB09A2"/>
    <w:rsid w:val="00DC14CF"/>
  </w:rsids>
  <m:mathPr>
    <m:mathFont m:val="Cambria Math"/>
    <m:brkBin m:val="before"/>
    <m:brkBinSub m:val="--"/>
    <m:smallFrac m:val="off"/>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4CF"/>
    <w:pPr>
      <w:spacing w:after="160" w:line="259" w:lineRule="auto"/>
    </w:pPr>
    <w:rPr>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2019-03-05T09:20:00Z</dcterms:created>
  <dcterms:modified xsi:type="dcterms:W3CDTF">2019-03-05T09:21:00Z</dcterms:modified>
</cp:coreProperties>
</file>