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66E7C" w14:textId="04A84519" w:rsidR="001A6AD6" w:rsidRPr="001A6AD6" w:rsidRDefault="001A6AD6" w:rsidP="001A6AD6">
      <w:pPr>
        <w:spacing w:after="0" w:line="240" w:lineRule="auto"/>
        <w:jc w:val="center"/>
        <w:rPr>
          <w:rFonts w:ascii="Times New Roman" w:eastAsia="MS Mincho" w:hAnsi="Times New Roman" w:cs="Times New Roman"/>
          <w:b/>
          <w:u w:val="single"/>
          <w:lang w:val="en-US"/>
        </w:rPr>
      </w:pPr>
      <w:r w:rsidRPr="001A6AD6">
        <w:rPr>
          <w:rFonts w:ascii="Times New Roman" w:eastAsia="MS Mincho" w:hAnsi="Times New Roman" w:cs="Times New Roman"/>
          <w:b/>
          <w:u w:val="single"/>
          <w:lang w:val="en-US"/>
        </w:rPr>
        <w:t>Abstract</w:t>
      </w:r>
    </w:p>
    <w:p w14:paraId="51F965B6" w14:textId="47ACA2C6" w:rsidR="001A6AD6" w:rsidRPr="001A6AD6" w:rsidRDefault="001A6AD6" w:rsidP="001A6AD6">
      <w:pPr>
        <w:spacing w:before="360" w:after="40" w:line="240" w:lineRule="auto"/>
        <w:jc w:val="center"/>
        <w:rPr>
          <w:rFonts w:ascii="Times New Roman" w:eastAsia="MS Mincho" w:hAnsi="Times New Roman" w:cs="Times New Roman"/>
          <w:noProof/>
          <w:sz w:val="18"/>
          <w:szCs w:val="18"/>
          <w:lang w:val="en-US"/>
        </w:rPr>
      </w:pPr>
    </w:p>
    <w:p w14:paraId="67BFC8B6" w14:textId="77777777" w:rsidR="001A6AD6" w:rsidRPr="001A6AD6" w:rsidRDefault="001A6AD6" w:rsidP="001A6AD6">
      <w:pPr>
        <w:spacing w:before="360" w:after="40" w:line="240" w:lineRule="auto"/>
        <w:jc w:val="center"/>
        <w:rPr>
          <w:rFonts w:ascii="Times New Roman" w:eastAsia="MS Mincho" w:hAnsi="Times New Roman" w:cs="Times New Roman"/>
          <w:noProof/>
          <w:sz w:val="18"/>
          <w:szCs w:val="18"/>
          <w:lang w:val="en-US"/>
        </w:rPr>
        <w:sectPr w:rsidR="001A6AD6" w:rsidRPr="001A6AD6" w:rsidSect="006C4648">
          <w:pgSz w:w="11909" w:h="16834" w:code="9"/>
          <w:pgMar w:top="1080" w:right="734" w:bottom="2434" w:left="734" w:header="720" w:footer="720" w:gutter="0"/>
          <w:cols w:space="720"/>
          <w:docGrid w:linePitch="360"/>
        </w:sectPr>
      </w:pPr>
    </w:p>
    <w:p w14:paraId="4383E6E7" w14:textId="0DFE21A7" w:rsidR="001A6AD6" w:rsidRPr="001A6AD6" w:rsidRDefault="001A6AD6" w:rsidP="001A6AD6">
      <w:pPr>
        <w:spacing w:after="0" w:line="240" w:lineRule="auto"/>
        <w:jc w:val="both"/>
        <w:rPr>
          <w:rFonts w:ascii="Times New Roman" w:eastAsia="MS PGothic" w:hAnsi="Times New Roman" w:cs="Times New Roman"/>
          <w:b/>
          <w:color w:val="000000"/>
          <w:lang w:val="en-US"/>
        </w:rPr>
      </w:pPr>
      <w:r w:rsidRPr="001A6AD6">
        <w:rPr>
          <w:rFonts w:ascii="Times New Roman" w:eastAsia="MS PGothic" w:hAnsi="Times New Roman" w:cs="Times New Roman"/>
          <w:b/>
          <w:color w:val="000000"/>
          <w:lang w:val="en-US"/>
        </w:rPr>
        <w:t xml:space="preserve">Title: </w:t>
      </w:r>
      <w:r w:rsidR="00987C91" w:rsidRPr="00987C91">
        <w:rPr>
          <w:rFonts w:ascii="Times New Roman" w:eastAsia="MS PGothic" w:hAnsi="Times New Roman" w:cs="Times New Roman"/>
          <w:b/>
          <w:color w:val="000000"/>
        </w:rPr>
        <w:t>The efficiency of carbon productivity in urban areas</w:t>
      </w:r>
    </w:p>
    <w:p w14:paraId="363DFE44" w14:textId="77777777" w:rsidR="001A6AD6" w:rsidRPr="001A6AD6" w:rsidRDefault="001A6AD6" w:rsidP="001A6AD6">
      <w:pPr>
        <w:spacing w:after="0" w:line="240" w:lineRule="auto"/>
        <w:jc w:val="both"/>
        <w:rPr>
          <w:rFonts w:ascii="Times New Roman" w:eastAsia="MS PGothic" w:hAnsi="Times New Roman" w:cs="Times New Roman"/>
          <w:color w:val="000000"/>
          <w:lang w:val="en-US"/>
        </w:rPr>
      </w:pPr>
    </w:p>
    <w:p w14:paraId="03504216" w14:textId="52D70C9B" w:rsidR="001A6AD6" w:rsidRPr="001A6AD6" w:rsidRDefault="00987C91" w:rsidP="001A6AD6">
      <w:pPr>
        <w:shd w:val="clear" w:color="auto" w:fill="FFFFFF"/>
        <w:spacing w:after="150" w:line="240" w:lineRule="auto"/>
        <w:jc w:val="both"/>
        <w:rPr>
          <w:rFonts w:ascii="Times New Roman" w:eastAsia="Times New Roman" w:hAnsi="Times New Roman" w:cs="Times New Roman"/>
          <w:sz w:val="19"/>
          <w:szCs w:val="19"/>
          <w:lang w:val="en-IN" w:eastAsia="en-IN"/>
        </w:rPr>
      </w:pPr>
      <w:proofErr w:type="spellStart"/>
      <w:r>
        <w:rPr>
          <w:rFonts w:ascii="Times New Roman" w:eastAsia="Times New Roman" w:hAnsi="Times New Roman" w:cs="Times New Roman"/>
          <w:b/>
          <w:bCs/>
          <w:sz w:val="19"/>
          <w:szCs w:val="19"/>
          <w:lang w:val="en-IN" w:eastAsia="en-IN"/>
        </w:rPr>
        <w:t>Dr.</w:t>
      </w:r>
      <w:proofErr w:type="spellEnd"/>
      <w:r>
        <w:rPr>
          <w:rFonts w:ascii="Times New Roman" w:eastAsia="Times New Roman" w:hAnsi="Times New Roman" w:cs="Times New Roman"/>
          <w:b/>
          <w:bCs/>
          <w:sz w:val="19"/>
          <w:szCs w:val="19"/>
          <w:lang w:val="en-IN" w:eastAsia="en-IN"/>
        </w:rPr>
        <w:t xml:space="preserve"> Joanne Abeille</w:t>
      </w:r>
      <w:r w:rsidR="001A6AD6" w:rsidRPr="001A6AD6">
        <w:rPr>
          <w:rFonts w:ascii="Times New Roman" w:eastAsia="Times New Roman" w:hAnsi="Times New Roman" w:cs="Times New Roman"/>
          <w:b/>
          <w:bCs/>
          <w:sz w:val="19"/>
          <w:szCs w:val="19"/>
          <w:vertAlign w:val="superscript"/>
          <w:lang w:val="en-IN" w:eastAsia="en-IN"/>
        </w:rPr>
        <w:t>1</w:t>
      </w:r>
      <w:r w:rsidR="001A6AD6" w:rsidRPr="001A6AD6">
        <w:rPr>
          <w:rFonts w:ascii="Times New Roman" w:eastAsia="Times New Roman" w:hAnsi="Times New Roman" w:cs="Times New Roman"/>
          <w:b/>
          <w:bCs/>
          <w:sz w:val="19"/>
          <w:szCs w:val="19"/>
          <w:lang w:val="en-IN" w:eastAsia="en-IN"/>
        </w:rPr>
        <w:t xml:space="preserve">, </w:t>
      </w:r>
    </w:p>
    <w:p w14:paraId="3903EF21" w14:textId="0ABDAA07" w:rsidR="001A6AD6" w:rsidRPr="001A6AD6" w:rsidRDefault="001A6AD6" w:rsidP="001A6AD6">
      <w:pPr>
        <w:shd w:val="clear" w:color="auto" w:fill="FFFFFF"/>
        <w:spacing w:after="0" w:line="240" w:lineRule="auto"/>
        <w:jc w:val="both"/>
        <w:rPr>
          <w:rFonts w:ascii="Times New Roman" w:eastAsia="Times New Roman" w:hAnsi="Times New Roman" w:cs="Times New Roman"/>
          <w:sz w:val="19"/>
          <w:szCs w:val="19"/>
          <w:lang w:val="en-IN" w:eastAsia="en-IN"/>
        </w:rPr>
      </w:pPr>
      <w:r w:rsidRPr="001A6AD6">
        <w:rPr>
          <w:rFonts w:ascii="Times New Roman" w:eastAsia="Times New Roman" w:hAnsi="Times New Roman" w:cs="Times New Roman"/>
          <w:sz w:val="19"/>
          <w:szCs w:val="19"/>
          <w:vertAlign w:val="superscript"/>
          <w:lang w:val="en-IN" w:eastAsia="en-IN"/>
        </w:rPr>
        <w:t>1</w:t>
      </w:r>
      <w:bookmarkStart w:id="0" w:name="a1"/>
      <w:bookmarkEnd w:id="0"/>
      <w:r w:rsidR="00987C91">
        <w:rPr>
          <w:rFonts w:ascii="Times New Roman" w:eastAsia="Times New Roman" w:hAnsi="Times New Roman" w:cs="Times New Roman"/>
          <w:sz w:val="19"/>
          <w:szCs w:val="19"/>
          <w:vertAlign w:val="superscript"/>
          <w:lang w:val="en-IN" w:eastAsia="en-IN"/>
        </w:rPr>
        <w:t xml:space="preserve"> </w:t>
      </w:r>
      <w:proofErr w:type="spellStart"/>
      <w:r w:rsidR="00987C91" w:rsidRPr="00987C91">
        <w:rPr>
          <w:rFonts w:ascii="Times New Roman" w:eastAsia="Times New Roman" w:hAnsi="Times New Roman" w:cs="Times New Roman"/>
          <w:sz w:val="19"/>
          <w:szCs w:val="19"/>
          <w:lang w:eastAsia="en-IN"/>
        </w:rPr>
        <w:t>Institut</w:t>
      </w:r>
      <w:proofErr w:type="spellEnd"/>
      <w:r w:rsidR="00987C91" w:rsidRPr="00987C91">
        <w:rPr>
          <w:rFonts w:ascii="Times New Roman" w:eastAsia="Times New Roman" w:hAnsi="Times New Roman" w:cs="Times New Roman"/>
          <w:sz w:val="19"/>
          <w:szCs w:val="19"/>
          <w:lang w:eastAsia="en-IN"/>
        </w:rPr>
        <w:t xml:space="preserve"> des Etudes </w:t>
      </w:r>
      <w:proofErr w:type="spellStart"/>
      <w:r w:rsidR="00987C91" w:rsidRPr="00987C91">
        <w:rPr>
          <w:rFonts w:ascii="Times New Roman" w:eastAsia="Times New Roman" w:hAnsi="Times New Roman" w:cs="Times New Roman"/>
          <w:sz w:val="19"/>
          <w:szCs w:val="19"/>
          <w:lang w:eastAsia="en-IN"/>
        </w:rPr>
        <w:t>Scientifiques</w:t>
      </w:r>
      <w:proofErr w:type="spellEnd"/>
      <w:r w:rsidR="00987C91" w:rsidRPr="00987C91">
        <w:rPr>
          <w:rFonts w:ascii="Times New Roman" w:eastAsia="Times New Roman" w:hAnsi="Times New Roman" w:cs="Times New Roman"/>
          <w:sz w:val="19"/>
          <w:szCs w:val="19"/>
          <w:lang w:eastAsia="en-IN"/>
        </w:rPr>
        <w:t>, Trois-Rivieres</w:t>
      </w:r>
    </w:p>
    <w:p w14:paraId="0FB40630" w14:textId="77777777" w:rsidR="001A6AD6" w:rsidRPr="001A6AD6" w:rsidRDefault="001A6AD6" w:rsidP="001A6AD6">
      <w:pPr>
        <w:spacing w:after="0" w:line="240" w:lineRule="auto"/>
        <w:jc w:val="center"/>
        <w:rPr>
          <w:rFonts w:ascii="Times New Roman" w:eastAsia="MS Mincho" w:hAnsi="Times New Roman" w:cs="Times New Roman"/>
          <w:sz w:val="19"/>
          <w:szCs w:val="19"/>
          <w:lang w:val="en-US"/>
        </w:rPr>
      </w:pPr>
    </w:p>
    <w:p w14:paraId="085E1743" w14:textId="77777777" w:rsidR="001A6AD6" w:rsidRPr="001A6AD6" w:rsidRDefault="001A6AD6" w:rsidP="001A6AD6">
      <w:pPr>
        <w:spacing w:after="0" w:line="240" w:lineRule="auto"/>
        <w:jc w:val="center"/>
        <w:rPr>
          <w:rFonts w:ascii="Times New Roman" w:eastAsia="MS Mincho" w:hAnsi="Times New Roman" w:cs="Times New Roman"/>
          <w:sz w:val="19"/>
          <w:szCs w:val="19"/>
          <w:lang w:val="en-US"/>
        </w:rPr>
      </w:pPr>
    </w:p>
    <w:p w14:paraId="1CAF252E" w14:textId="77777777" w:rsidR="001A6AD6" w:rsidRPr="001A6AD6" w:rsidRDefault="001A6AD6" w:rsidP="001A6AD6">
      <w:pPr>
        <w:spacing w:after="0" w:line="240" w:lineRule="auto"/>
        <w:jc w:val="both"/>
        <w:rPr>
          <w:rFonts w:ascii="Times New Roman" w:eastAsia="MS Mincho" w:hAnsi="Times New Roman" w:cs="Times New Roman"/>
          <w:sz w:val="19"/>
          <w:szCs w:val="19"/>
          <w:lang w:val="en-US"/>
        </w:rPr>
      </w:pPr>
    </w:p>
    <w:p w14:paraId="06322643" w14:textId="77777777" w:rsidR="001A6AD6" w:rsidRPr="001A6AD6" w:rsidRDefault="001A6AD6" w:rsidP="001A6AD6">
      <w:pPr>
        <w:spacing w:after="0" w:line="240" w:lineRule="auto"/>
        <w:jc w:val="both"/>
        <w:rPr>
          <w:rFonts w:ascii="Times New Roman" w:eastAsia="MS Mincho" w:hAnsi="Times New Roman" w:cs="Times New Roman"/>
          <w:sz w:val="19"/>
          <w:szCs w:val="19"/>
          <w:lang w:val="en-US"/>
        </w:rPr>
        <w:sectPr w:rsidR="001A6AD6" w:rsidRPr="001A6AD6" w:rsidSect="006C4648">
          <w:type w:val="continuous"/>
          <w:pgSz w:w="11909" w:h="16834" w:code="9"/>
          <w:pgMar w:top="1080" w:right="734" w:bottom="2434" w:left="734" w:header="720" w:footer="720" w:gutter="0"/>
          <w:cols w:space="720"/>
          <w:docGrid w:linePitch="360"/>
        </w:sectPr>
      </w:pPr>
    </w:p>
    <w:p w14:paraId="4CF295EE" w14:textId="72A26F20" w:rsidR="001A6AD6" w:rsidRPr="001A6AD6" w:rsidRDefault="001A6AD6" w:rsidP="001A6AD6">
      <w:pPr>
        <w:spacing w:after="120" w:line="240" w:lineRule="auto"/>
        <w:jc w:val="both"/>
        <w:rPr>
          <w:rFonts w:ascii="Times New Roman" w:eastAsia="Times New Roman" w:hAnsi="Times New Roman" w:cs="Times New Roman"/>
          <w:b/>
          <w:sz w:val="19"/>
          <w:szCs w:val="19"/>
          <w:lang w:val="en-IN" w:eastAsia="en-IN"/>
        </w:rPr>
      </w:pPr>
      <w:r w:rsidRPr="001A6AD6">
        <w:rPr>
          <w:rFonts w:ascii="Times New Roman" w:eastAsia="Times New Roman" w:hAnsi="Times New Roman" w:cs="Times New Roman"/>
          <w:b/>
          <w:sz w:val="19"/>
          <w:szCs w:val="19"/>
          <w:lang w:val="en-IN" w:eastAsia="en-IN"/>
        </w:rPr>
        <w:t xml:space="preserve">Keywords: </w:t>
      </w:r>
      <w:r w:rsidR="00987C91">
        <w:rPr>
          <w:rFonts w:ascii="Times New Roman" w:eastAsia="Times New Roman" w:hAnsi="Times New Roman" w:cs="Times New Roman"/>
          <w:b/>
          <w:sz w:val="19"/>
          <w:szCs w:val="19"/>
          <w:lang w:val="en-IN" w:eastAsia="en-IN"/>
        </w:rPr>
        <w:t>carbon productivity, urban areas, cities, climate change, carbon cycling, carbon farming</w:t>
      </w:r>
    </w:p>
    <w:p w14:paraId="116EB124" w14:textId="77777777" w:rsidR="001A6AD6" w:rsidRPr="001A6AD6" w:rsidRDefault="001A6AD6" w:rsidP="001A6AD6">
      <w:pPr>
        <w:spacing w:after="120" w:line="240" w:lineRule="auto"/>
        <w:jc w:val="both"/>
        <w:rPr>
          <w:rFonts w:ascii="Times New Roman" w:eastAsia="Times New Roman" w:hAnsi="Times New Roman" w:cs="Times New Roman"/>
          <w:sz w:val="19"/>
          <w:szCs w:val="19"/>
          <w:lang w:val="en-IN" w:eastAsia="en-IN"/>
        </w:rPr>
      </w:pPr>
    </w:p>
    <w:p w14:paraId="5E8E7836" w14:textId="77777777" w:rsidR="001A6AD6" w:rsidRPr="001A6AD6" w:rsidRDefault="001A6AD6" w:rsidP="001A6AD6">
      <w:pPr>
        <w:numPr>
          <w:ilvl w:val="0"/>
          <w:numId w:val="5"/>
        </w:numPr>
        <w:spacing w:after="120" w:line="240" w:lineRule="auto"/>
        <w:jc w:val="both"/>
        <w:rPr>
          <w:rFonts w:ascii="Times New Roman" w:eastAsia="Times New Roman" w:hAnsi="Times New Roman" w:cs="Times New Roman"/>
          <w:b/>
          <w:sz w:val="19"/>
          <w:szCs w:val="19"/>
          <w:lang w:val="en-IN" w:eastAsia="en-IN"/>
        </w:rPr>
      </w:pPr>
      <w:r w:rsidRPr="001A6AD6">
        <w:rPr>
          <w:rFonts w:ascii="Times New Roman" w:eastAsia="Times New Roman" w:hAnsi="Times New Roman" w:cs="Times New Roman"/>
          <w:b/>
          <w:sz w:val="19"/>
          <w:szCs w:val="19"/>
          <w:lang w:val="en-IN" w:eastAsia="en-IN"/>
        </w:rPr>
        <w:t>Abstract Body (up to 250 words)</w:t>
      </w:r>
    </w:p>
    <w:p w14:paraId="1AA68A0F" w14:textId="7D7B6897" w:rsidR="001A6AD6" w:rsidRDefault="00E7336B" w:rsidP="001A6AD6">
      <w:pPr>
        <w:spacing w:after="0" w:line="240" w:lineRule="auto"/>
        <w:jc w:val="both"/>
        <w:rPr>
          <w:rFonts w:ascii="Times New Roman" w:eastAsia="Times New Roman" w:hAnsi="Times New Roman" w:cs="Times New Roman"/>
          <w:sz w:val="19"/>
          <w:szCs w:val="19"/>
          <w:lang w:val="en-IN" w:eastAsia="en-IN"/>
        </w:rPr>
      </w:pPr>
      <w:r w:rsidRPr="00E7336B">
        <w:rPr>
          <w:rFonts w:ascii="Times New Roman" w:eastAsia="Times New Roman" w:hAnsi="Times New Roman" w:cs="Times New Roman"/>
          <w:sz w:val="19"/>
          <w:szCs w:val="19"/>
          <w:lang w:val="en-IN" w:eastAsia="en-IN"/>
        </w:rPr>
        <w:t xml:space="preserve">In this conference, I will present carbon productivity research and its potential in urban areas. Carbon productivity can bring resilience to cities and other communities through green initiatives such as parks and large green areas. Both theoretically and practically, carbon productivity can help cities and communities fight climate change with circular agricultural practices and other urban farming practices </w:t>
      </w:r>
      <w:proofErr w:type="gramStart"/>
      <w:r w:rsidRPr="00E7336B">
        <w:rPr>
          <w:rFonts w:ascii="Times New Roman" w:eastAsia="Times New Roman" w:hAnsi="Times New Roman" w:cs="Times New Roman"/>
          <w:sz w:val="19"/>
          <w:szCs w:val="19"/>
          <w:lang w:val="en-IN" w:eastAsia="en-IN"/>
        </w:rPr>
        <w:t>and also</w:t>
      </w:r>
      <w:proofErr w:type="gramEnd"/>
      <w:r w:rsidRPr="00E7336B">
        <w:rPr>
          <w:rFonts w:ascii="Times New Roman" w:eastAsia="Times New Roman" w:hAnsi="Times New Roman" w:cs="Times New Roman"/>
          <w:sz w:val="19"/>
          <w:szCs w:val="19"/>
          <w:lang w:val="en-IN" w:eastAsia="en-IN"/>
        </w:rPr>
        <w:t xml:space="preserve"> with the development of large green areas that sequester carbon created by human activity. Examples of carbon productivity initiatives include the redevelopment of human urban areas to large-scale modern farming fields that can absorb carbon emitted by humans and regenerate waste and other resources that also help sequester carbon. These initiatives will help cities and other urban areas be more efficient in fighting climate change and reversing the damage done to our earth by human activity and carbon and other greenhouse gas emissions.</w:t>
      </w:r>
    </w:p>
    <w:p w14:paraId="02685162" w14:textId="77777777" w:rsidR="00E7336B" w:rsidRPr="001A6AD6" w:rsidRDefault="00E7336B" w:rsidP="001A6AD6">
      <w:pPr>
        <w:spacing w:after="0" w:line="240" w:lineRule="auto"/>
        <w:jc w:val="both"/>
        <w:rPr>
          <w:rFonts w:ascii="Times New Roman" w:eastAsia="Times New Roman" w:hAnsi="Times New Roman" w:cs="Times New Roman"/>
          <w:sz w:val="19"/>
          <w:szCs w:val="19"/>
          <w:lang w:val="en-IN" w:eastAsia="en-IN"/>
        </w:rPr>
      </w:pPr>
    </w:p>
    <w:p w14:paraId="020B1E25" w14:textId="77777777" w:rsidR="001A6AD6" w:rsidRPr="001A6AD6" w:rsidRDefault="001A6AD6" w:rsidP="001A6AD6">
      <w:pPr>
        <w:spacing w:after="0" w:line="240" w:lineRule="auto"/>
        <w:jc w:val="both"/>
        <w:rPr>
          <w:rFonts w:ascii="Times New Roman" w:eastAsia="Times New Roman" w:hAnsi="Times New Roman" w:cs="Times New Roman"/>
          <w:sz w:val="19"/>
          <w:szCs w:val="19"/>
          <w:lang w:val="en-IN" w:eastAsia="en-IN"/>
        </w:rPr>
      </w:pPr>
    </w:p>
    <w:p w14:paraId="7F9029DC" w14:textId="77777777" w:rsidR="001A6AD6" w:rsidRPr="001A6AD6" w:rsidRDefault="001A6AD6" w:rsidP="001A6AD6">
      <w:pPr>
        <w:numPr>
          <w:ilvl w:val="0"/>
          <w:numId w:val="5"/>
        </w:numPr>
        <w:spacing w:after="0" w:line="240" w:lineRule="auto"/>
        <w:jc w:val="both"/>
        <w:rPr>
          <w:rFonts w:ascii="Times New Roman" w:eastAsia="Times New Roman" w:hAnsi="Times New Roman" w:cs="Times New Roman"/>
          <w:b/>
          <w:sz w:val="19"/>
          <w:szCs w:val="19"/>
          <w:lang w:val="en-US"/>
        </w:rPr>
      </w:pPr>
      <w:r w:rsidRPr="001A6AD6">
        <w:rPr>
          <w:rFonts w:ascii="Times New Roman" w:eastAsia="Times New Roman" w:hAnsi="Times New Roman" w:cs="Times New Roman"/>
          <w:sz w:val="19"/>
          <w:szCs w:val="19"/>
          <w:lang w:val="en-IN" w:eastAsia="en-IN"/>
        </w:rPr>
        <w:t xml:space="preserve"> </w:t>
      </w:r>
      <w:r w:rsidRPr="001A6AD6">
        <w:rPr>
          <w:rFonts w:ascii="Times New Roman" w:eastAsia="Times New Roman" w:hAnsi="Times New Roman" w:cs="Times New Roman"/>
          <w:b/>
          <w:sz w:val="19"/>
          <w:szCs w:val="19"/>
          <w:lang w:val="en-US"/>
        </w:rPr>
        <w:t>Image:</w:t>
      </w:r>
    </w:p>
    <w:p w14:paraId="58A2D482" w14:textId="77777777" w:rsidR="001A6AD6" w:rsidRPr="001A6AD6" w:rsidRDefault="001A6AD6" w:rsidP="001A6AD6">
      <w:pPr>
        <w:spacing w:after="0" w:line="240" w:lineRule="auto"/>
        <w:jc w:val="center"/>
        <w:rPr>
          <w:rFonts w:ascii="Times New Roman" w:eastAsia="Times New Roman" w:hAnsi="Times New Roman" w:cs="Times New Roman"/>
          <w:sz w:val="19"/>
          <w:szCs w:val="19"/>
          <w:lang w:val="en-US"/>
        </w:rPr>
      </w:pPr>
    </w:p>
    <w:p w14:paraId="79BF6C3E" w14:textId="577DBE3A" w:rsidR="001A6AD6" w:rsidRPr="001A6AD6" w:rsidRDefault="00E7336B" w:rsidP="00E7336B">
      <w:pPr>
        <w:tabs>
          <w:tab w:val="left" w:pos="288"/>
        </w:tabs>
        <w:spacing w:after="120" w:line="228" w:lineRule="auto"/>
        <w:jc w:val="center"/>
        <w:rPr>
          <w:rFonts w:ascii="Times New Roman" w:eastAsia="MS Mincho" w:hAnsi="Times New Roman" w:cs="Times New Roman"/>
          <w:spacing w:val="-1"/>
          <w:sz w:val="19"/>
          <w:szCs w:val="19"/>
          <w:lang w:val="en-US"/>
        </w:rPr>
      </w:pPr>
      <w:r>
        <w:rPr>
          <w:noProof/>
        </w:rPr>
        <w:drawing>
          <wp:inline distT="0" distB="0" distL="0" distR="0" wp14:anchorId="3C2ED03A" wp14:editId="4EDB9C58">
            <wp:extent cx="2305878" cy="1381697"/>
            <wp:effectExtent l="0" t="0" r="0" b="9525"/>
            <wp:docPr id="1" name="Picture 1" descr="Image result for carbon cycles c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rbon cycles citi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4005" cy="1386567"/>
                    </a:xfrm>
                    <a:prstGeom prst="rect">
                      <a:avLst/>
                    </a:prstGeom>
                    <a:noFill/>
                    <a:ln>
                      <a:noFill/>
                    </a:ln>
                  </pic:spPr>
                </pic:pic>
              </a:graphicData>
            </a:graphic>
          </wp:inline>
        </w:drawing>
      </w:r>
    </w:p>
    <w:p w14:paraId="3FA891BE" w14:textId="77777777" w:rsidR="001A6AD6" w:rsidRPr="001A6AD6" w:rsidRDefault="001A6AD6" w:rsidP="001A6AD6">
      <w:pPr>
        <w:tabs>
          <w:tab w:val="left" w:pos="288"/>
        </w:tabs>
        <w:spacing w:after="120" w:line="228" w:lineRule="auto"/>
        <w:ind w:firstLine="288"/>
        <w:rPr>
          <w:rFonts w:ascii="Times New Roman" w:eastAsia="MS Mincho" w:hAnsi="Times New Roman" w:cs="Times New Roman"/>
          <w:spacing w:val="-1"/>
          <w:sz w:val="19"/>
          <w:szCs w:val="19"/>
          <w:lang w:val="en-US"/>
        </w:rPr>
      </w:pPr>
    </w:p>
    <w:p w14:paraId="40EBEC62" w14:textId="77777777" w:rsidR="001A6AD6" w:rsidRPr="001A6AD6" w:rsidRDefault="001A6AD6" w:rsidP="001A6AD6">
      <w:pPr>
        <w:numPr>
          <w:ilvl w:val="0"/>
          <w:numId w:val="5"/>
        </w:numPr>
        <w:tabs>
          <w:tab w:val="left" w:pos="288"/>
        </w:tabs>
        <w:spacing w:after="120" w:line="228" w:lineRule="auto"/>
        <w:rPr>
          <w:rFonts w:ascii="Times New Roman" w:eastAsia="MS Mincho" w:hAnsi="Times New Roman" w:cs="Times New Roman"/>
          <w:b/>
          <w:spacing w:val="-1"/>
          <w:sz w:val="19"/>
          <w:szCs w:val="19"/>
          <w:lang w:val="en-US"/>
        </w:rPr>
      </w:pPr>
      <w:r w:rsidRPr="001A6AD6">
        <w:rPr>
          <w:rFonts w:ascii="Times New Roman" w:eastAsia="MS Mincho" w:hAnsi="Times New Roman" w:cs="Times New Roman"/>
          <w:b/>
          <w:spacing w:val="-1"/>
          <w:sz w:val="19"/>
          <w:szCs w:val="19"/>
          <w:lang w:val="en-US"/>
        </w:rPr>
        <w:t>Reference:</w:t>
      </w:r>
    </w:p>
    <w:p w14:paraId="35D83495" w14:textId="4F04E37E" w:rsidR="001A6AD6" w:rsidRPr="001A6AD6" w:rsidRDefault="00E7336B" w:rsidP="001A6AD6">
      <w:pPr>
        <w:numPr>
          <w:ilvl w:val="0"/>
          <w:numId w:val="6"/>
        </w:numPr>
        <w:shd w:val="clear" w:color="auto" w:fill="FFFFFF"/>
        <w:spacing w:before="100" w:beforeAutospacing="1" w:after="120" w:line="240" w:lineRule="auto"/>
        <w:rPr>
          <w:rFonts w:ascii="Times New Roman" w:eastAsia="Times New Roman" w:hAnsi="Times New Roman" w:cs="Times New Roman"/>
          <w:sz w:val="19"/>
          <w:szCs w:val="19"/>
          <w:lang w:val="en-IN" w:eastAsia="en-IN"/>
        </w:rPr>
      </w:pPr>
      <w:bookmarkStart w:id="1" w:name="2"/>
      <w:bookmarkEnd w:id="1"/>
      <w:r w:rsidRPr="00E7336B">
        <w:rPr>
          <w:rFonts w:ascii="Times New Roman" w:eastAsia="Times New Roman" w:hAnsi="Times New Roman" w:cs="Times New Roman"/>
          <w:sz w:val="19"/>
          <w:szCs w:val="19"/>
          <w:lang w:eastAsia="en-IN"/>
        </w:rPr>
        <w:t xml:space="preserve">Prentice, I. C., Farquhar, G. D., </w:t>
      </w:r>
      <w:proofErr w:type="spellStart"/>
      <w:r w:rsidRPr="00E7336B">
        <w:rPr>
          <w:rFonts w:ascii="Times New Roman" w:eastAsia="Times New Roman" w:hAnsi="Times New Roman" w:cs="Times New Roman"/>
          <w:sz w:val="19"/>
          <w:szCs w:val="19"/>
          <w:lang w:eastAsia="en-IN"/>
        </w:rPr>
        <w:t>Fasham</w:t>
      </w:r>
      <w:proofErr w:type="spellEnd"/>
      <w:r w:rsidRPr="00E7336B">
        <w:rPr>
          <w:rFonts w:ascii="Times New Roman" w:eastAsia="Times New Roman" w:hAnsi="Times New Roman" w:cs="Times New Roman"/>
          <w:sz w:val="19"/>
          <w:szCs w:val="19"/>
          <w:lang w:eastAsia="en-IN"/>
        </w:rPr>
        <w:t xml:space="preserve">, M. J. R., </w:t>
      </w:r>
      <w:proofErr w:type="spellStart"/>
      <w:r w:rsidRPr="00E7336B">
        <w:rPr>
          <w:rFonts w:ascii="Times New Roman" w:eastAsia="Times New Roman" w:hAnsi="Times New Roman" w:cs="Times New Roman"/>
          <w:sz w:val="19"/>
          <w:szCs w:val="19"/>
          <w:lang w:eastAsia="en-IN"/>
        </w:rPr>
        <w:t>Goulden</w:t>
      </w:r>
      <w:proofErr w:type="spellEnd"/>
      <w:r w:rsidRPr="00E7336B">
        <w:rPr>
          <w:rFonts w:ascii="Times New Roman" w:eastAsia="Times New Roman" w:hAnsi="Times New Roman" w:cs="Times New Roman"/>
          <w:sz w:val="19"/>
          <w:szCs w:val="19"/>
          <w:lang w:eastAsia="en-IN"/>
        </w:rPr>
        <w:t xml:space="preserve">, M. L., </w:t>
      </w:r>
      <w:proofErr w:type="spellStart"/>
      <w:r w:rsidRPr="00E7336B">
        <w:rPr>
          <w:rFonts w:ascii="Times New Roman" w:eastAsia="Times New Roman" w:hAnsi="Times New Roman" w:cs="Times New Roman"/>
          <w:sz w:val="19"/>
          <w:szCs w:val="19"/>
          <w:lang w:eastAsia="en-IN"/>
        </w:rPr>
        <w:t>Heimann</w:t>
      </w:r>
      <w:proofErr w:type="spellEnd"/>
      <w:r w:rsidRPr="00E7336B">
        <w:rPr>
          <w:rFonts w:ascii="Times New Roman" w:eastAsia="Times New Roman" w:hAnsi="Times New Roman" w:cs="Times New Roman"/>
          <w:sz w:val="19"/>
          <w:szCs w:val="19"/>
          <w:lang w:eastAsia="en-IN"/>
        </w:rPr>
        <w:t>, M., Jaramillo, V. J., ... &amp; Wallace, D. W. (2001). The carbon cycle and atmospheric carbon dioxide. Cambridge University Press.</w:t>
      </w:r>
      <w:r w:rsidR="001A6AD6" w:rsidRPr="001A6AD6">
        <w:rPr>
          <w:rFonts w:ascii="Times New Roman" w:eastAsia="Times New Roman" w:hAnsi="Times New Roman" w:cs="Times New Roman"/>
          <w:sz w:val="19"/>
          <w:szCs w:val="19"/>
          <w:lang w:val="en-IN" w:eastAsia="en-IN"/>
        </w:rPr>
        <w:t xml:space="preserve"> </w:t>
      </w:r>
    </w:p>
    <w:p w14:paraId="42660ED2" w14:textId="77117041" w:rsidR="001A6AD6" w:rsidRDefault="00E7336B" w:rsidP="001A6AD6">
      <w:pPr>
        <w:numPr>
          <w:ilvl w:val="0"/>
          <w:numId w:val="4"/>
        </w:numPr>
        <w:shd w:val="clear" w:color="auto" w:fill="FFFFFF"/>
        <w:spacing w:before="100" w:beforeAutospacing="1" w:after="120" w:line="240" w:lineRule="auto"/>
        <w:rPr>
          <w:rFonts w:ascii="Times New Roman" w:eastAsia="Times New Roman" w:hAnsi="Times New Roman" w:cs="Times New Roman"/>
          <w:sz w:val="19"/>
          <w:szCs w:val="19"/>
          <w:lang w:val="en-IN" w:eastAsia="en-IN"/>
        </w:rPr>
      </w:pPr>
      <w:proofErr w:type="spellStart"/>
      <w:r w:rsidRPr="00E7336B">
        <w:rPr>
          <w:rFonts w:ascii="Times New Roman" w:eastAsia="Times New Roman" w:hAnsi="Times New Roman" w:cs="Times New Roman"/>
          <w:sz w:val="19"/>
          <w:szCs w:val="19"/>
          <w:lang w:eastAsia="en-IN"/>
        </w:rPr>
        <w:t>Churkina</w:t>
      </w:r>
      <w:proofErr w:type="spellEnd"/>
      <w:r w:rsidRPr="00E7336B">
        <w:rPr>
          <w:rFonts w:ascii="Times New Roman" w:eastAsia="Times New Roman" w:hAnsi="Times New Roman" w:cs="Times New Roman"/>
          <w:sz w:val="19"/>
          <w:szCs w:val="19"/>
          <w:lang w:eastAsia="en-IN"/>
        </w:rPr>
        <w:t>, G. (2008). Modeling the carbon cycle of urban systems. </w:t>
      </w:r>
      <w:r w:rsidRPr="00E7336B">
        <w:rPr>
          <w:rFonts w:ascii="Times New Roman" w:eastAsia="Times New Roman" w:hAnsi="Times New Roman" w:cs="Times New Roman"/>
          <w:i/>
          <w:iCs/>
          <w:sz w:val="19"/>
          <w:szCs w:val="19"/>
          <w:lang w:eastAsia="en-IN"/>
        </w:rPr>
        <w:t>ecological modelling</w:t>
      </w:r>
      <w:r w:rsidRPr="00E7336B">
        <w:rPr>
          <w:rFonts w:ascii="Times New Roman" w:eastAsia="Times New Roman" w:hAnsi="Times New Roman" w:cs="Times New Roman"/>
          <w:sz w:val="19"/>
          <w:szCs w:val="19"/>
          <w:lang w:eastAsia="en-IN"/>
        </w:rPr>
        <w:t>, </w:t>
      </w:r>
      <w:r w:rsidRPr="00E7336B">
        <w:rPr>
          <w:rFonts w:ascii="Times New Roman" w:eastAsia="Times New Roman" w:hAnsi="Times New Roman" w:cs="Times New Roman"/>
          <w:i/>
          <w:iCs/>
          <w:sz w:val="19"/>
          <w:szCs w:val="19"/>
          <w:lang w:eastAsia="en-IN"/>
        </w:rPr>
        <w:t>216</w:t>
      </w:r>
      <w:r w:rsidRPr="00E7336B">
        <w:rPr>
          <w:rFonts w:ascii="Times New Roman" w:eastAsia="Times New Roman" w:hAnsi="Times New Roman" w:cs="Times New Roman"/>
          <w:sz w:val="19"/>
          <w:szCs w:val="19"/>
          <w:lang w:eastAsia="en-IN"/>
        </w:rPr>
        <w:t>(2), 107-113.</w:t>
      </w:r>
      <w:r w:rsidR="001A6AD6" w:rsidRPr="001A6AD6">
        <w:rPr>
          <w:rFonts w:ascii="Times New Roman" w:eastAsia="Times New Roman" w:hAnsi="Times New Roman" w:cs="Times New Roman"/>
          <w:sz w:val="19"/>
          <w:szCs w:val="19"/>
          <w:lang w:val="en-IN" w:eastAsia="en-IN"/>
        </w:rPr>
        <w:t xml:space="preserve"> </w:t>
      </w:r>
    </w:p>
    <w:p w14:paraId="730C662C" w14:textId="77777777" w:rsidR="00E7336B" w:rsidRPr="001A6AD6" w:rsidRDefault="00E7336B" w:rsidP="00E7336B">
      <w:pPr>
        <w:shd w:val="clear" w:color="auto" w:fill="FFFFFF"/>
        <w:spacing w:before="100" w:beforeAutospacing="1" w:after="120" w:line="240" w:lineRule="auto"/>
        <w:ind w:left="720"/>
        <w:rPr>
          <w:rFonts w:ascii="Times New Roman" w:eastAsia="Times New Roman" w:hAnsi="Times New Roman" w:cs="Times New Roman"/>
          <w:sz w:val="19"/>
          <w:szCs w:val="19"/>
          <w:lang w:val="en-IN" w:eastAsia="en-IN"/>
        </w:rPr>
      </w:pPr>
      <w:bookmarkStart w:id="2" w:name="_GoBack"/>
      <w:bookmarkEnd w:id="2"/>
    </w:p>
    <w:p w14:paraId="7BB7612E" w14:textId="77777777" w:rsidR="001A6AD6" w:rsidRPr="001A6AD6" w:rsidRDefault="001A6AD6" w:rsidP="001A6AD6">
      <w:pPr>
        <w:numPr>
          <w:ilvl w:val="0"/>
          <w:numId w:val="5"/>
        </w:numPr>
        <w:shd w:val="clear" w:color="auto" w:fill="FFFFFF"/>
        <w:spacing w:before="100" w:beforeAutospacing="1" w:after="120" w:line="240" w:lineRule="auto"/>
        <w:rPr>
          <w:rFonts w:ascii="Times New Roman" w:eastAsia="Times New Roman" w:hAnsi="Times New Roman" w:cs="Times New Roman"/>
          <w:b/>
          <w:sz w:val="19"/>
          <w:szCs w:val="19"/>
          <w:lang w:val="en-US"/>
        </w:rPr>
      </w:pPr>
      <w:r w:rsidRPr="001A6AD6">
        <w:rPr>
          <w:rFonts w:ascii="Times New Roman" w:eastAsia="Times New Roman" w:hAnsi="Times New Roman" w:cs="Times New Roman"/>
          <w:b/>
          <w:sz w:val="19"/>
          <w:szCs w:val="19"/>
          <w:lang w:val="en-IN" w:eastAsia="en-IN"/>
        </w:rPr>
        <w:t>Biography:</w:t>
      </w:r>
    </w:p>
    <w:p w14:paraId="158E2143" w14:textId="45E9F36C" w:rsidR="00E7336B" w:rsidRDefault="00E7336B" w:rsidP="00E7336B">
      <w:pPr>
        <w:spacing w:after="0" w:line="240" w:lineRule="auto"/>
        <w:jc w:val="both"/>
        <w:rPr>
          <w:rFonts w:ascii="Times New Roman" w:eastAsia="Times New Roman" w:hAnsi="Times New Roman" w:cs="Times New Roman"/>
          <w:sz w:val="19"/>
          <w:szCs w:val="19"/>
          <w:lang w:val="en-US"/>
        </w:rPr>
      </w:pPr>
      <w:r w:rsidRPr="00E7336B">
        <w:rPr>
          <w:rFonts w:ascii="Times New Roman" w:eastAsia="Times New Roman" w:hAnsi="Times New Roman" w:cs="Times New Roman"/>
          <w:sz w:val="19"/>
          <w:szCs w:val="19"/>
          <w:lang w:val="en-US"/>
        </w:rPr>
        <w:t>Joanne Abeille</w:t>
      </w:r>
      <w:r>
        <w:rPr>
          <w:rFonts w:ascii="Times New Roman" w:eastAsia="Times New Roman" w:hAnsi="Times New Roman" w:cs="Times New Roman"/>
          <w:sz w:val="19"/>
          <w:szCs w:val="19"/>
          <w:lang w:val="en-US"/>
        </w:rPr>
        <w:t xml:space="preserve"> is an </w:t>
      </w:r>
      <w:r w:rsidRPr="00E7336B">
        <w:rPr>
          <w:rFonts w:ascii="Times New Roman" w:eastAsia="Times New Roman" w:hAnsi="Times New Roman" w:cs="Times New Roman"/>
          <w:sz w:val="19"/>
          <w:szCs w:val="19"/>
          <w:lang w:val="en-US"/>
        </w:rPr>
        <w:t xml:space="preserve">Associate professor at </w:t>
      </w:r>
      <w:proofErr w:type="spellStart"/>
      <w:r w:rsidRPr="00E7336B">
        <w:rPr>
          <w:rFonts w:ascii="Times New Roman" w:eastAsia="Times New Roman" w:hAnsi="Times New Roman" w:cs="Times New Roman"/>
          <w:sz w:val="19"/>
          <w:szCs w:val="19"/>
          <w:lang w:val="en-US"/>
        </w:rPr>
        <w:t>Institut</w:t>
      </w:r>
      <w:proofErr w:type="spellEnd"/>
      <w:r w:rsidRPr="00E7336B">
        <w:rPr>
          <w:rFonts w:ascii="Times New Roman" w:eastAsia="Times New Roman" w:hAnsi="Times New Roman" w:cs="Times New Roman"/>
          <w:sz w:val="19"/>
          <w:szCs w:val="19"/>
          <w:lang w:val="en-US"/>
        </w:rPr>
        <w:t xml:space="preserve"> des Etudes </w:t>
      </w:r>
      <w:proofErr w:type="spellStart"/>
      <w:r w:rsidRPr="00E7336B">
        <w:rPr>
          <w:rFonts w:ascii="Times New Roman" w:eastAsia="Times New Roman" w:hAnsi="Times New Roman" w:cs="Times New Roman"/>
          <w:sz w:val="19"/>
          <w:szCs w:val="19"/>
          <w:lang w:val="en-US"/>
        </w:rPr>
        <w:t>Scientifiques</w:t>
      </w:r>
      <w:proofErr w:type="spellEnd"/>
      <w:r w:rsidRPr="00E7336B">
        <w:rPr>
          <w:rFonts w:ascii="Times New Roman" w:eastAsia="Times New Roman" w:hAnsi="Times New Roman" w:cs="Times New Roman"/>
          <w:sz w:val="19"/>
          <w:szCs w:val="19"/>
          <w:lang w:val="en-US"/>
        </w:rPr>
        <w:t>, Trois-Rivieres</w:t>
      </w:r>
      <w:r>
        <w:rPr>
          <w:rFonts w:ascii="Times New Roman" w:eastAsia="Times New Roman" w:hAnsi="Times New Roman" w:cs="Times New Roman"/>
          <w:sz w:val="19"/>
          <w:szCs w:val="19"/>
          <w:lang w:val="en-US"/>
        </w:rPr>
        <w:t>, and earned the PhD in College University of Lyon. She has extensive experience in carbon cycles and carbon farming in cities and urban areas.</w:t>
      </w:r>
    </w:p>
    <w:p w14:paraId="4BE00DD6" w14:textId="11DAE4F4" w:rsidR="00E7336B" w:rsidRDefault="001A6AD6" w:rsidP="00E7336B">
      <w:pPr>
        <w:spacing w:after="0" w:line="240" w:lineRule="auto"/>
        <w:jc w:val="both"/>
        <w:rPr>
          <w:rFonts w:ascii="Times New Roman" w:eastAsia="Times New Roman" w:hAnsi="Times New Roman" w:cs="Times New Roman"/>
          <w:sz w:val="19"/>
          <w:szCs w:val="19"/>
          <w:lang w:val="en-US"/>
        </w:rPr>
      </w:pPr>
      <w:r w:rsidRPr="001A6AD6">
        <w:rPr>
          <w:rFonts w:ascii="Times New Roman" w:eastAsia="Times New Roman" w:hAnsi="Times New Roman" w:cs="Times New Roman"/>
          <w:sz w:val="19"/>
          <w:szCs w:val="19"/>
          <w:lang w:val="en-US"/>
        </w:rPr>
        <w:tab/>
      </w:r>
    </w:p>
    <w:p w14:paraId="45182CED" w14:textId="38B67CD7" w:rsidR="001A6AD6" w:rsidRPr="001A6AD6" w:rsidRDefault="001A6AD6" w:rsidP="00E7336B">
      <w:pPr>
        <w:spacing w:after="0" w:line="240" w:lineRule="auto"/>
        <w:jc w:val="both"/>
        <w:rPr>
          <w:rFonts w:ascii="Times New Roman" w:eastAsia="MS PGothic" w:hAnsi="Times New Roman" w:cs="Times New Roman"/>
          <w:b/>
          <w:sz w:val="19"/>
          <w:szCs w:val="19"/>
          <w:lang w:val="en-US"/>
        </w:rPr>
      </w:pPr>
      <w:r w:rsidRPr="001A6AD6">
        <w:rPr>
          <w:rFonts w:ascii="Times New Roman" w:eastAsia="Times New Roman" w:hAnsi="Times New Roman" w:cs="Times New Roman"/>
          <w:sz w:val="19"/>
          <w:szCs w:val="19"/>
          <w:lang w:val="en-US"/>
        </w:rPr>
        <w:br/>
      </w:r>
    </w:p>
    <w:p w14:paraId="4B806CD1" w14:textId="77777777" w:rsidR="001A6AD6" w:rsidRPr="001A6AD6" w:rsidRDefault="001A6AD6" w:rsidP="001A6AD6">
      <w:pPr>
        <w:numPr>
          <w:ilvl w:val="0"/>
          <w:numId w:val="5"/>
        </w:numPr>
        <w:autoSpaceDE w:val="0"/>
        <w:autoSpaceDN w:val="0"/>
        <w:adjustRightInd w:val="0"/>
        <w:spacing w:after="0" w:line="240" w:lineRule="auto"/>
        <w:rPr>
          <w:rFonts w:ascii="Times New Roman" w:eastAsia="Times New Roman" w:hAnsi="Times New Roman" w:cs="Times New Roman"/>
          <w:b/>
          <w:sz w:val="19"/>
          <w:szCs w:val="19"/>
          <w:lang w:val="en-NZ"/>
        </w:rPr>
      </w:pPr>
      <w:r w:rsidRPr="001A6AD6">
        <w:rPr>
          <w:rFonts w:ascii="Times New Roman" w:eastAsia="Times New Roman" w:hAnsi="Times New Roman" w:cs="Times New Roman"/>
          <w:b/>
          <w:sz w:val="19"/>
          <w:szCs w:val="19"/>
          <w:lang w:val="en-NZ"/>
        </w:rPr>
        <w:t xml:space="preserve">Presenting author details </w:t>
      </w:r>
    </w:p>
    <w:p w14:paraId="18DB7D46" w14:textId="77777777" w:rsidR="001A6AD6" w:rsidRPr="001A6AD6" w:rsidRDefault="001A6AD6" w:rsidP="001A6AD6">
      <w:pPr>
        <w:autoSpaceDE w:val="0"/>
        <w:autoSpaceDN w:val="0"/>
        <w:adjustRightInd w:val="0"/>
        <w:spacing w:after="0" w:line="240" w:lineRule="auto"/>
        <w:rPr>
          <w:rFonts w:ascii="Times New Roman" w:eastAsia="Times New Roman" w:hAnsi="Times New Roman" w:cs="Times New Roman"/>
          <w:sz w:val="19"/>
          <w:szCs w:val="19"/>
          <w:lang w:val="en-NZ"/>
        </w:rPr>
      </w:pPr>
    </w:p>
    <w:p w14:paraId="376196C2" w14:textId="3086DDDD" w:rsidR="001A6AD6" w:rsidRPr="001A6AD6" w:rsidRDefault="001A6AD6" w:rsidP="001A6AD6">
      <w:pPr>
        <w:autoSpaceDE w:val="0"/>
        <w:autoSpaceDN w:val="0"/>
        <w:adjustRightInd w:val="0"/>
        <w:spacing w:after="0" w:line="240" w:lineRule="auto"/>
        <w:rPr>
          <w:rFonts w:ascii="Times New Roman" w:eastAsia="Times New Roman" w:hAnsi="Times New Roman" w:cs="Times New Roman"/>
          <w:sz w:val="19"/>
          <w:szCs w:val="19"/>
          <w:lang w:val="en-NZ"/>
        </w:rPr>
      </w:pPr>
      <w:r w:rsidRPr="001A6AD6">
        <w:rPr>
          <w:rFonts w:ascii="Times New Roman" w:eastAsia="Times New Roman" w:hAnsi="Times New Roman" w:cs="Times New Roman"/>
          <w:sz w:val="19"/>
          <w:szCs w:val="19"/>
          <w:lang w:val="en-NZ"/>
        </w:rPr>
        <w:br/>
      </w:r>
    </w:p>
    <w:p w14:paraId="35E17063" w14:textId="5C7030FC" w:rsidR="001A6AD6" w:rsidRPr="001A6AD6" w:rsidRDefault="001A6AD6" w:rsidP="001A6AD6">
      <w:pPr>
        <w:autoSpaceDE w:val="0"/>
        <w:autoSpaceDN w:val="0"/>
        <w:adjustRightInd w:val="0"/>
        <w:spacing w:after="0" w:line="240" w:lineRule="auto"/>
        <w:rPr>
          <w:rFonts w:ascii="Times New Roman" w:eastAsia="Times New Roman" w:hAnsi="Times New Roman" w:cs="Times New Roman"/>
          <w:sz w:val="19"/>
          <w:szCs w:val="19"/>
          <w:lang w:val="en-NZ"/>
        </w:rPr>
      </w:pPr>
      <w:r w:rsidRPr="001A6AD6">
        <w:rPr>
          <w:rFonts w:ascii="Times New Roman" w:eastAsia="Times New Roman" w:hAnsi="Times New Roman" w:cs="Times New Roman"/>
          <w:sz w:val="19"/>
          <w:szCs w:val="19"/>
          <w:lang w:val="en-NZ"/>
        </w:rPr>
        <w:t>Full Name:</w:t>
      </w:r>
      <w:r w:rsidR="00E7336B" w:rsidRPr="00E7336B">
        <w:rPr>
          <w:rFonts w:ascii="Times New Roman" w:eastAsia="Times New Roman" w:hAnsi="Times New Roman" w:cs="Times New Roman"/>
          <w:sz w:val="19"/>
          <w:szCs w:val="19"/>
          <w:lang w:val="en-US"/>
        </w:rPr>
        <w:t xml:space="preserve"> </w:t>
      </w:r>
      <w:r w:rsidR="00E7336B" w:rsidRPr="00E7336B">
        <w:rPr>
          <w:rFonts w:ascii="Times New Roman" w:eastAsia="Times New Roman" w:hAnsi="Times New Roman" w:cs="Times New Roman"/>
          <w:sz w:val="19"/>
          <w:szCs w:val="19"/>
          <w:lang w:val="en-US"/>
        </w:rPr>
        <w:t>Joanne Abeille</w:t>
      </w:r>
    </w:p>
    <w:p w14:paraId="24A14CA0" w14:textId="5749732F" w:rsidR="00E7336B" w:rsidRPr="001A6AD6" w:rsidRDefault="001A6AD6" w:rsidP="00E7336B">
      <w:pPr>
        <w:autoSpaceDE w:val="0"/>
        <w:autoSpaceDN w:val="0"/>
        <w:adjustRightInd w:val="0"/>
        <w:spacing w:after="0" w:line="240" w:lineRule="auto"/>
        <w:rPr>
          <w:rFonts w:ascii="Times New Roman" w:eastAsia="Times New Roman" w:hAnsi="Times New Roman" w:cs="Times New Roman"/>
          <w:sz w:val="19"/>
          <w:szCs w:val="19"/>
          <w:lang w:val="en-NZ"/>
        </w:rPr>
      </w:pPr>
      <w:r w:rsidRPr="001A6AD6">
        <w:rPr>
          <w:rFonts w:ascii="Times New Roman" w:eastAsia="Times New Roman" w:hAnsi="Times New Roman" w:cs="Times New Roman"/>
          <w:sz w:val="19"/>
          <w:szCs w:val="19"/>
          <w:lang w:val="en-NZ"/>
        </w:rPr>
        <w:t>Contact number:</w:t>
      </w:r>
      <w:r w:rsidR="00E7336B" w:rsidRPr="00E7336B">
        <w:t xml:space="preserve"> </w:t>
      </w:r>
      <w:r w:rsidR="00E7336B" w:rsidRPr="00E7336B">
        <w:rPr>
          <w:rFonts w:ascii="Times New Roman" w:eastAsia="Times New Roman" w:hAnsi="Times New Roman" w:cs="Times New Roman"/>
          <w:sz w:val="19"/>
          <w:szCs w:val="19"/>
          <w:lang w:val="en-NZ"/>
        </w:rPr>
        <w:t>6043902891</w:t>
      </w:r>
    </w:p>
    <w:p w14:paraId="5B05549D" w14:textId="09C701A3" w:rsidR="001A6AD6" w:rsidRPr="001A6AD6" w:rsidRDefault="001A6AD6" w:rsidP="001A6AD6">
      <w:pPr>
        <w:autoSpaceDE w:val="0"/>
        <w:autoSpaceDN w:val="0"/>
        <w:adjustRightInd w:val="0"/>
        <w:spacing w:after="0" w:line="240" w:lineRule="auto"/>
        <w:rPr>
          <w:rFonts w:ascii="Times New Roman" w:eastAsia="Times New Roman" w:hAnsi="Times New Roman" w:cs="Times New Roman"/>
          <w:sz w:val="19"/>
          <w:szCs w:val="19"/>
          <w:lang w:val="en-NZ"/>
        </w:rPr>
      </w:pPr>
      <w:r w:rsidRPr="001A6AD6">
        <w:rPr>
          <w:rFonts w:ascii="Times New Roman" w:eastAsia="Times New Roman" w:hAnsi="Times New Roman" w:cs="Times New Roman"/>
          <w:sz w:val="19"/>
          <w:szCs w:val="19"/>
          <w:lang w:val="en-NZ"/>
        </w:rPr>
        <w:t>Category: Oral presentation</w:t>
      </w:r>
    </w:p>
    <w:p w14:paraId="6440DC96" w14:textId="77777777" w:rsidR="008F710E" w:rsidRDefault="008F710E"/>
    <w:sectPr w:rsidR="008F710E"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AD6"/>
    <w:rsid w:val="001A6AD6"/>
    <w:rsid w:val="002F6369"/>
    <w:rsid w:val="004103CD"/>
    <w:rsid w:val="008F710E"/>
    <w:rsid w:val="00987C91"/>
    <w:rsid w:val="00E733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24CFF"/>
  <w15:chartTrackingRefBased/>
  <w15:docId w15:val="{12CDEE02-E010-4898-90AE-9DDBD3E8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6AD6"/>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6AD6"/>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BodyTextChar">
    <w:name w:val="Body Text Char"/>
    <w:basedOn w:val="DefaultParagraphFont"/>
    <w:link w:val="BodyText"/>
    <w:uiPriority w:val="99"/>
    <w:rsid w:val="001A6AD6"/>
    <w:rPr>
      <w:rFonts w:ascii="Times New Roman" w:eastAsia="MS Mincho" w:hAnsi="Times New Roman" w:cs="Times New Roman"/>
      <w:spacing w:val="-1"/>
      <w:sz w:val="20"/>
      <w:szCs w:val="20"/>
      <w:lang w:val="en-US"/>
    </w:rPr>
  </w:style>
  <w:style w:type="paragraph" w:customStyle="1" w:styleId="keywords">
    <w:name w:val="key words"/>
    <w:uiPriority w:val="99"/>
    <w:rsid w:val="001A6AD6"/>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ListParagraph">
    <w:name w:val="List Paragraph"/>
    <w:basedOn w:val="Normal"/>
    <w:uiPriority w:val="34"/>
    <w:qFormat/>
    <w:rsid w:val="00E73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91856">
      <w:bodyDiv w:val="1"/>
      <w:marLeft w:val="0"/>
      <w:marRight w:val="0"/>
      <w:marTop w:val="0"/>
      <w:marBottom w:val="0"/>
      <w:divBdr>
        <w:top w:val="none" w:sz="0" w:space="0" w:color="auto"/>
        <w:left w:val="none" w:sz="0" w:space="0" w:color="auto"/>
        <w:bottom w:val="none" w:sz="0" w:space="0" w:color="auto"/>
        <w:right w:val="none" w:sz="0" w:space="0" w:color="auto"/>
      </w:divBdr>
    </w:div>
    <w:div w:id="1553224526">
      <w:bodyDiv w:val="1"/>
      <w:marLeft w:val="0"/>
      <w:marRight w:val="0"/>
      <w:marTop w:val="0"/>
      <w:marBottom w:val="0"/>
      <w:divBdr>
        <w:top w:val="none" w:sz="0" w:space="0" w:color="auto"/>
        <w:left w:val="none" w:sz="0" w:space="0" w:color="auto"/>
        <w:bottom w:val="none" w:sz="0" w:space="0" w:color="auto"/>
        <w:right w:val="none" w:sz="0" w:space="0" w:color="auto"/>
      </w:divBdr>
      <w:divsChild>
        <w:div w:id="945427910">
          <w:marLeft w:val="0"/>
          <w:marRight w:val="0"/>
          <w:marTop w:val="0"/>
          <w:marBottom w:val="0"/>
          <w:divBdr>
            <w:top w:val="none" w:sz="0" w:space="0" w:color="auto"/>
            <w:left w:val="none" w:sz="0" w:space="0" w:color="auto"/>
            <w:bottom w:val="none" w:sz="0" w:space="0" w:color="auto"/>
            <w:right w:val="none" w:sz="0" w:space="0" w:color="auto"/>
          </w:divBdr>
        </w:div>
        <w:div w:id="1723752347">
          <w:marLeft w:val="0"/>
          <w:marRight w:val="0"/>
          <w:marTop w:val="0"/>
          <w:marBottom w:val="0"/>
          <w:divBdr>
            <w:top w:val="none" w:sz="0" w:space="0" w:color="auto"/>
            <w:left w:val="none" w:sz="0" w:space="0" w:color="auto"/>
            <w:bottom w:val="none" w:sz="0" w:space="0" w:color="auto"/>
            <w:right w:val="none" w:sz="0" w:space="0" w:color="auto"/>
          </w:divBdr>
        </w:div>
      </w:divsChild>
    </w:div>
    <w:div w:id="162256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291</Words>
  <Characters>1659</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2019-02-26T23:52:00Z</dcterms:created>
  <dcterms:modified xsi:type="dcterms:W3CDTF">2019-02-28T19:54:00Z</dcterms:modified>
</cp:coreProperties>
</file>