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AEEE3B" w14:textId="18C7251F" w:rsidR="000B1E2C" w:rsidRPr="00701F3B" w:rsidRDefault="00701F3B" w:rsidP="000B1E2C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>New material of</w:t>
      </w:r>
      <w:r w:rsidR="00C7384B">
        <w:rPr>
          <w:rFonts w:ascii="Times New Roman" w:hAnsi="Times New Roman" w:cs="Times New Roman"/>
          <w:b/>
          <w:bCs/>
        </w:rPr>
        <w:t xml:space="preserve"> the toothed pterosaur</w:t>
      </w: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Aerodactylus</w:t>
      </w:r>
      <w:proofErr w:type="spellEnd"/>
      <w:r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</w:rPr>
        <w:t>geodon</w:t>
      </w:r>
      <w:proofErr w:type="spellEnd"/>
      <w:r>
        <w:rPr>
          <w:rFonts w:ascii="Times New Roman" w:hAnsi="Times New Roman" w:cs="Times New Roman"/>
          <w:b/>
          <w:bCs/>
        </w:rPr>
        <w:t xml:space="preserve"> (Oak 1995) from </w:t>
      </w:r>
      <w:proofErr w:type="spellStart"/>
      <w:r w:rsidR="00C7384B">
        <w:rPr>
          <w:rFonts w:ascii="Times New Roman" w:hAnsi="Times New Roman" w:cs="Times New Roman"/>
          <w:b/>
          <w:bCs/>
        </w:rPr>
        <w:t>Unova</w:t>
      </w:r>
      <w:proofErr w:type="spellEnd"/>
      <w:r w:rsidR="00C7384B">
        <w:rPr>
          <w:rFonts w:ascii="Times New Roman" w:hAnsi="Times New Roman" w:cs="Times New Roman"/>
          <w:b/>
          <w:bCs/>
        </w:rPr>
        <w:t xml:space="preserve"> County, New York, U.S.A.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4B9DBE20" w14:textId="7D93C037" w:rsidR="000B1E2C" w:rsidRDefault="000B1E2C" w:rsidP="000B1E2C">
      <w:pPr>
        <w:jc w:val="center"/>
        <w:rPr>
          <w:rFonts w:ascii="Times New Roman" w:hAnsi="Times New Roman" w:cs="Times New Roman"/>
        </w:rPr>
      </w:pPr>
    </w:p>
    <w:p w14:paraId="180F9450" w14:textId="4662E386" w:rsidR="008E3DFD" w:rsidRPr="00C7384B" w:rsidRDefault="008E3DFD" w:rsidP="008E3DFD">
      <w:pPr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Anthony Laurel</w:t>
      </w:r>
      <w:r>
        <w:rPr>
          <w:rFonts w:ascii="Times New Roman" w:hAnsi="Times New Roman" w:cs="Times New Roman"/>
          <w:vertAlign w:val="superscript"/>
        </w:rPr>
        <w:t>1</w:t>
      </w:r>
      <w:r w:rsidR="00C7384B">
        <w:rPr>
          <w:rFonts w:ascii="Times New Roman" w:hAnsi="Times New Roman" w:cs="Times New Roman"/>
        </w:rPr>
        <w:t>, Aurea Juniper</w:t>
      </w:r>
      <w:r w:rsidR="00C7384B">
        <w:rPr>
          <w:rFonts w:ascii="Times New Roman" w:hAnsi="Times New Roman" w:cs="Times New Roman"/>
          <w:vertAlign w:val="superscript"/>
        </w:rPr>
        <w:t>2</w:t>
      </w:r>
    </w:p>
    <w:p w14:paraId="28B98207" w14:textId="77777777" w:rsidR="008E3DFD" w:rsidRPr="00021AA4" w:rsidRDefault="008E3DFD" w:rsidP="008E3DFD">
      <w:pPr>
        <w:jc w:val="center"/>
        <w:rPr>
          <w:rFonts w:ascii="Times New Roman" w:hAnsi="Times New Roman" w:cs="Times New Roman"/>
          <w:i/>
          <w:iCs/>
        </w:rPr>
      </w:pPr>
    </w:p>
    <w:p w14:paraId="78DCE6D8" w14:textId="77777777" w:rsidR="00B11054" w:rsidRDefault="00B11054" w:rsidP="008E3DFD">
      <w:pPr>
        <w:rPr>
          <w:rFonts w:ascii="Times New Roman" w:hAnsi="Times New Roman" w:cs="Times New Roman"/>
          <w:i/>
          <w:iCs/>
          <w:vertAlign w:val="superscript"/>
        </w:rPr>
        <w:sectPr w:rsidR="00B11054" w:rsidSect="00280C5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BE0C86" w14:textId="5ABF7314" w:rsidR="008E3DFD" w:rsidRDefault="008E3DFD" w:rsidP="008E3DFD">
      <w:pPr>
        <w:rPr>
          <w:rFonts w:ascii="Times New Roman" w:hAnsi="Times New Roman" w:cs="Times New Roman"/>
          <w:i/>
          <w:iCs/>
        </w:rPr>
      </w:pPr>
      <w:r w:rsidRPr="00021AA4">
        <w:rPr>
          <w:rFonts w:ascii="Times New Roman" w:hAnsi="Times New Roman" w:cs="Times New Roman"/>
          <w:i/>
          <w:iCs/>
          <w:vertAlign w:val="superscript"/>
        </w:rPr>
        <w:lastRenderedPageBreak/>
        <w:t>1</w:t>
      </w:r>
      <w:r w:rsidRPr="00021AA4">
        <w:rPr>
          <w:rFonts w:ascii="Times New Roman" w:hAnsi="Times New Roman" w:cs="Times New Roman"/>
          <w:i/>
          <w:iCs/>
        </w:rPr>
        <w:t xml:space="preserve">Littleroot Town Research Laboratory, </w:t>
      </w:r>
      <w:proofErr w:type="spellStart"/>
      <w:r w:rsidRPr="00021AA4">
        <w:rPr>
          <w:rFonts w:ascii="Times New Roman" w:hAnsi="Times New Roman" w:cs="Times New Roman"/>
          <w:i/>
          <w:iCs/>
        </w:rPr>
        <w:t>Taku</w:t>
      </w:r>
      <w:proofErr w:type="spellEnd"/>
      <w:r w:rsidRPr="00021AA4">
        <w:rPr>
          <w:rFonts w:ascii="Times New Roman" w:hAnsi="Times New Roman" w:cs="Times New Roman"/>
          <w:i/>
          <w:iCs/>
        </w:rPr>
        <w:t>, Saga Prefecture, Japan</w:t>
      </w:r>
    </w:p>
    <w:p w14:paraId="7DAEB994" w14:textId="647C0955" w:rsidR="00C7384B" w:rsidRPr="00C7384B" w:rsidRDefault="00C7384B" w:rsidP="008E3DFD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  <w:vertAlign w:val="superscript"/>
        </w:rPr>
        <w:t>2</w:t>
      </w:r>
      <w:r>
        <w:rPr>
          <w:rFonts w:ascii="Times New Roman" w:hAnsi="Times New Roman" w:cs="Times New Roman"/>
          <w:i/>
          <w:iCs/>
        </w:rPr>
        <w:t xml:space="preserve">Nuvema Town Research Laboratory, </w:t>
      </w:r>
      <w:proofErr w:type="spellStart"/>
      <w:r>
        <w:rPr>
          <w:rFonts w:ascii="Times New Roman" w:hAnsi="Times New Roman" w:cs="Times New Roman"/>
          <w:i/>
          <w:iCs/>
        </w:rPr>
        <w:t>Unova</w:t>
      </w:r>
      <w:proofErr w:type="spellEnd"/>
      <w:r>
        <w:rPr>
          <w:rFonts w:ascii="Times New Roman" w:hAnsi="Times New Roman" w:cs="Times New Roman"/>
          <w:i/>
          <w:iCs/>
        </w:rPr>
        <w:t xml:space="preserve"> County, New York, U.S.A.</w:t>
      </w:r>
    </w:p>
    <w:p w14:paraId="1F1DF50E" w14:textId="5B4EDE0B" w:rsidR="000B1E2C" w:rsidRDefault="000B1E2C" w:rsidP="000B1E2C">
      <w:pPr>
        <w:rPr>
          <w:rFonts w:ascii="Times New Roman" w:hAnsi="Times New Roman" w:cs="Times New Roman"/>
        </w:rPr>
      </w:pPr>
    </w:p>
    <w:p w14:paraId="7BA94288" w14:textId="0726B983" w:rsidR="000B1E2C" w:rsidRDefault="000B1E2C" w:rsidP="000B1E2C">
      <w:pPr>
        <w:rPr>
          <w:rFonts w:ascii="Times New Roman" w:hAnsi="Times New Roman" w:cs="Times New Roman"/>
        </w:rPr>
      </w:pPr>
      <w:r w:rsidRPr="000B1E2C">
        <w:rPr>
          <w:rFonts w:ascii="Times New Roman" w:hAnsi="Times New Roman" w:cs="Times New Roman"/>
          <w:b/>
          <w:bCs/>
        </w:rPr>
        <w:t>Abstract</w:t>
      </w:r>
    </w:p>
    <w:p w14:paraId="1246DCC2" w14:textId="77777777" w:rsidR="00C57575" w:rsidRDefault="00C57575" w:rsidP="000B1E2C">
      <w:pPr>
        <w:rPr>
          <w:rFonts w:ascii="Times New Roman" w:hAnsi="Times New Roman" w:cs="Times New Roman"/>
        </w:rPr>
        <w:sectPr w:rsidR="00C57575" w:rsidSect="00B1105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6795109" w14:textId="6F43E497" w:rsidR="000B1E2C" w:rsidRPr="00A47580" w:rsidRDefault="00A47580" w:rsidP="000B1E2C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i/>
          <w:iCs/>
        </w:rPr>
        <w:lastRenderedPageBreak/>
        <w:t>Aerodactylus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geodon</w:t>
      </w:r>
      <w:proofErr w:type="spellEnd"/>
      <w:r>
        <w:rPr>
          <w:rFonts w:ascii="Times New Roman" w:hAnsi="Times New Roman" w:cs="Times New Roman"/>
        </w:rPr>
        <w:t xml:space="preserve"> (Oak 1995) is a toothed Rhamphorhynchid from the Gondwanan Middle Neogene </w:t>
      </w:r>
      <w:proofErr w:type="spellStart"/>
      <w:r>
        <w:rPr>
          <w:rFonts w:ascii="Times New Roman" w:hAnsi="Times New Roman" w:cs="Times New Roman"/>
        </w:rPr>
        <w:t>O’Ldamber</w:t>
      </w:r>
      <w:proofErr w:type="spellEnd"/>
      <w:r>
        <w:rPr>
          <w:rFonts w:ascii="Times New Roman" w:hAnsi="Times New Roman" w:cs="Times New Roman"/>
        </w:rPr>
        <w:t xml:space="preserve"> Formation. </w:t>
      </w:r>
      <w:r>
        <w:rPr>
          <w:rFonts w:ascii="Times New Roman" w:hAnsi="Times New Roman" w:cs="Times New Roman"/>
          <w:i/>
          <w:iCs/>
        </w:rPr>
        <w:t xml:space="preserve">A. </w:t>
      </w:r>
      <w:proofErr w:type="spellStart"/>
      <w:r>
        <w:rPr>
          <w:rFonts w:ascii="Times New Roman" w:hAnsi="Times New Roman" w:cs="Times New Roman"/>
          <w:i/>
          <w:iCs/>
        </w:rPr>
        <w:t>geodon</w:t>
      </w:r>
      <w:proofErr w:type="spellEnd"/>
      <w:r>
        <w:rPr>
          <w:rFonts w:ascii="Times New Roman" w:hAnsi="Times New Roman" w:cs="Times New Roman"/>
        </w:rPr>
        <w:t xml:space="preserve"> was originally described from a mass mortality discovered in the Kanto region of Japan by the Oak </w:t>
      </w:r>
      <w:proofErr w:type="spellStart"/>
      <w:r>
        <w:rPr>
          <w:rFonts w:ascii="Times New Roman" w:hAnsi="Times New Roman" w:cs="Times New Roman"/>
        </w:rPr>
        <w:t>Monstrasinu</w:t>
      </w:r>
      <w:proofErr w:type="spellEnd"/>
      <w:r>
        <w:rPr>
          <w:rFonts w:ascii="Times New Roman" w:hAnsi="Times New Roman" w:cs="Times New Roman"/>
        </w:rPr>
        <w:t xml:space="preserve"> Research Laboratory and the Pewter Museum of Science. It is characterized by homodont dentition, an enlarged fourth manual phalange, a single extended vertebral process, and two pedal phalanges. We report the discovery of a new specimen of </w:t>
      </w:r>
      <w:r>
        <w:rPr>
          <w:rFonts w:ascii="Times New Roman" w:hAnsi="Times New Roman" w:cs="Times New Roman"/>
          <w:i/>
          <w:iCs/>
        </w:rPr>
        <w:t>A. Geodon</w:t>
      </w:r>
      <w:r>
        <w:rPr>
          <w:rFonts w:ascii="Times New Roman" w:hAnsi="Times New Roman" w:cs="Times New Roman"/>
        </w:rPr>
        <w:t xml:space="preserve"> from </w:t>
      </w:r>
      <w:proofErr w:type="spellStart"/>
      <w:r>
        <w:rPr>
          <w:rFonts w:ascii="Times New Roman" w:hAnsi="Times New Roman" w:cs="Times New Roman"/>
        </w:rPr>
        <w:t>Unova</w:t>
      </w:r>
      <w:proofErr w:type="spellEnd"/>
      <w:r>
        <w:rPr>
          <w:rFonts w:ascii="Times New Roman" w:hAnsi="Times New Roman" w:cs="Times New Roman"/>
        </w:rPr>
        <w:t xml:space="preserve"> County, New York, U.S.A</w:t>
      </w:r>
      <w:r w:rsidR="00AC1F21">
        <w:rPr>
          <w:rFonts w:ascii="Times New Roman" w:hAnsi="Times New Roman" w:cs="Times New Roman"/>
        </w:rPr>
        <w:t>. by a mining crew working on Twist Mountain.</w:t>
      </w:r>
      <w:r w:rsidR="00A71084">
        <w:rPr>
          <w:rFonts w:ascii="Times New Roman" w:hAnsi="Times New Roman" w:cs="Times New Roman"/>
        </w:rPr>
        <w:t xml:space="preserve"> It is currently stored in the </w:t>
      </w:r>
      <w:proofErr w:type="spellStart"/>
      <w:r w:rsidR="00A71084">
        <w:rPr>
          <w:rFonts w:ascii="Times New Roman" w:hAnsi="Times New Roman" w:cs="Times New Roman"/>
        </w:rPr>
        <w:t>Nacrene</w:t>
      </w:r>
      <w:proofErr w:type="spellEnd"/>
      <w:r w:rsidR="00A71084">
        <w:rPr>
          <w:rFonts w:ascii="Times New Roman" w:hAnsi="Times New Roman" w:cs="Times New Roman"/>
        </w:rPr>
        <w:t xml:space="preserve"> Museum with the specimen number NCRNMM 142. NCRNMM 142 is well preserved, with a total length of 1.8 meters and intact skull with socketed teeth. We estimate that it would have weighed about 60 kilograms in life</w:t>
      </w:r>
      <w:r w:rsidR="00CC2834">
        <w:rPr>
          <w:rFonts w:ascii="Times New Roman" w:hAnsi="Times New Roman" w:cs="Times New Roman"/>
        </w:rPr>
        <w:t>, and pathologic evidence suggests that it experienced short periods of extreme pugilistic growth, each followed by a sudden contraction. NCRNMM 142 was found alongside a radioactive purple stone of unknown origin</w:t>
      </w:r>
      <w:r w:rsidR="008338E9">
        <w:rPr>
          <w:rFonts w:ascii="Times New Roman" w:hAnsi="Times New Roman" w:cs="Times New Roman"/>
        </w:rPr>
        <w:t xml:space="preserve"> which may relate to these sudden bursts of growth.</w:t>
      </w:r>
    </w:p>
    <w:p w14:paraId="677D0E31" w14:textId="77777777" w:rsidR="00A12A46" w:rsidRDefault="00A12A46" w:rsidP="000B1E2C">
      <w:pPr>
        <w:rPr>
          <w:rFonts w:ascii="Times New Roman" w:hAnsi="Times New Roman" w:cs="Times New Roman"/>
        </w:rPr>
      </w:pPr>
    </w:p>
    <w:p w14:paraId="2DA6E2F8" w14:textId="4683E2A3" w:rsidR="003625B5" w:rsidRPr="003625B5" w:rsidRDefault="00DA23D2" w:rsidP="003625B5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Recent Publications</w:t>
      </w:r>
    </w:p>
    <w:p w14:paraId="000305EB" w14:textId="1EEE2A9F" w:rsidR="00DA23D2" w:rsidRDefault="00DA23D2" w:rsidP="009878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Laurel A (2020) Phylogenetic analysis of </w:t>
      </w:r>
      <w:proofErr w:type="spellStart"/>
      <w:r>
        <w:rPr>
          <w:rFonts w:ascii="Times New Roman" w:hAnsi="Times New Roman" w:cs="Times New Roman"/>
          <w:i/>
          <w:iCs/>
        </w:rPr>
        <w:t>Aerodactylus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geodon</w:t>
      </w:r>
      <w:proofErr w:type="spellEnd"/>
      <w:r>
        <w:rPr>
          <w:rFonts w:ascii="Times New Roman" w:hAnsi="Times New Roman" w:cs="Times New Roman"/>
        </w:rPr>
        <w:t xml:space="preserve"> reveals it is a member of </w:t>
      </w:r>
      <w:proofErr w:type="spellStart"/>
      <w:r>
        <w:rPr>
          <w:rFonts w:ascii="Times New Roman" w:hAnsi="Times New Roman" w:cs="Times New Roman"/>
        </w:rPr>
        <w:t>Rhamphorhynchidae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Hoenn</w:t>
      </w:r>
      <w:proofErr w:type="spellEnd"/>
      <w:r>
        <w:rPr>
          <w:rFonts w:ascii="Times New Roman" w:hAnsi="Times New Roman" w:cs="Times New Roman"/>
        </w:rPr>
        <w:t xml:space="preserve"> Systematics. 9:3-17. </w:t>
      </w:r>
    </w:p>
    <w:p w14:paraId="0E0D67BC" w14:textId="1E2C2885" w:rsidR="00DA23D2" w:rsidRPr="00DA23D2" w:rsidRDefault="00DA23D2" w:rsidP="00DA23D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Laurel A, Juniper A (2020) We Don’t Exist: Pseudonyms, Fictional Characters, and Pretend Institutions in this Abstract. </w:t>
      </w:r>
      <w:r w:rsidRPr="00044C98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Journal of Route Analysis. 6:1-13.</w:t>
      </w:r>
    </w:p>
    <w:p w14:paraId="1F1B2B38" w14:textId="70596B3B" w:rsidR="00DA23D2" w:rsidRDefault="00DA23D2" w:rsidP="00DA23D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Laurel A, Oak S, Elm J, Birch J, Juniper A, Sycamore A, Kukui R (2017) A General Overview of Research Laboratory Practices. </w:t>
      </w:r>
      <w:proofErr w:type="spellStart"/>
      <w:r>
        <w:rPr>
          <w:rFonts w:ascii="Times New Roman" w:hAnsi="Times New Roman" w:cs="Times New Roman"/>
        </w:rPr>
        <w:t>Monstrasinu</w:t>
      </w:r>
      <w:proofErr w:type="spellEnd"/>
      <w:r>
        <w:rPr>
          <w:rFonts w:ascii="Times New Roman" w:hAnsi="Times New Roman" w:cs="Times New Roman"/>
        </w:rPr>
        <w:t xml:space="preserve"> Letters. 9:4-44.</w:t>
      </w:r>
    </w:p>
    <w:p w14:paraId="3173A81A" w14:textId="7C6B590C" w:rsidR="00DA23D2" w:rsidRPr="008C2DC8" w:rsidRDefault="00DA23D2" w:rsidP="00DA23D2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Elm J, Laurel A (2016) Unusual Reproductive Patterns in </w:t>
      </w:r>
      <w:proofErr w:type="spellStart"/>
      <w:r>
        <w:rPr>
          <w:rFonts w:ascii="Times New Roman" w:hAnsi="Times New Roman" w:cs="Times New Roman"/>
          <w:i/>
          <w:iCs/>
        </w:rPr>
        <w:t>Nidoran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terebrus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Johto</w:t>
      </w:r>
      <w:proofErr w:type="spellEnd"/>
      <w:r>
        <w:rPr>
          <w:rFonts w:ascii="Times New Roman" w:hAnsi="Times New Roman" w:cs="Times New Roman"/>
        </w:rPr>
        <w:t xml:space="preserve"> Journal of Science. 12:6-32.</w:t>
      </w:r>
    </w:p>
    <w:p w14:paraId="3AF32401" w14:textId="3CA4A04C" w:rsidR="00C7384B" w:rsidRDefault="00DA23D2" w:rsidP="009878A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Oak S, Laurel A</w:t>
      </w:r>
      <w:r w:rsidR="00AC1F2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2015</w:t>
      </w:r>
      <w:r w:rsidR="00AC1F21">
        <w:rPr>
          <w:rFonts w:ascii="Times New Roman" w:hAnsi="Times New Roman" w:cs="Times New Roman"/>
        </w:rPr>
        <w:t xml:space="preserve">) </w:t>
      </w:r>
      <w:proofErr w:type="spellStart"/>
      <w:r w:rsidR="00AC1F21">
        <w:rPr>
          <w:rFonts w:ascii="Times New Roman" w:hAnsi="Times New Roman" w:cs="Times New Roman"/>
          <w:i/>
          <w:iCs/>
        </w:rPr>
        <w:t>Aerodactylus</w:t>
      </w:r>
      <w:proofErr w:type="spellEnd"/>
      <w:r w:rsidR="00AC1F2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AC1F21">
        <w:rPr>
          <w:rFonts w:ascii="Times New Roman" w:hAnsi="Times New Roman" w:cs="Times New Roman"/>
          <w:i/>
          <w:iCs/>
        </w:rPr>
        <w:t>geodon</w:t>
      </w:r>
      <w:proofErr w:type="spellEnd"/>
      <w:r w:rsidR="00AC1F21">
        <w:rPr>
          <w:rFonts w:ascii="Times New Roman" w:hAnsi="Times New Roman" w:cs="Times New Roman"/>
        </w:rPr>
        <w:t>, a new species of Rhamphorhynchid from Japan. Kanto Paleontological Bulletin. 23:14-38.</w:t>
      </w:r>
    </w:p>
    <w:p w14:paraId="190F1AD6" w14:textId="77777777" w:rsidR="00D3411E" w:rsidRDefault="00D3411E" w:rsidP="003625B5">
      <w:pPr>
        <w:rPr>
          <w:rFonts w:ascii="Times New Roman" w:hAnsi="Times New Roman" w:cs="Times New Roman"/>
        </w:rPr>
      </w:pPr>
    </w:p>
    <w:p w14:paraId="78FD611A" w14:textId="77777777" w:rsidR="003625B5" w:rsidRPr="00280C50" w:rsidRDefault="003625B5" w:rsidP="003625B5">
      <w:pPr>
        <w:rPr>
          <w:rFonts w:ascii="Times New Roman" w:hAnsi="Times New Roman" w:cs="Times New Roman"/>
          <w:b/>
          <w:bCs/>
        </w:rPr>
      </w:pPr>
      <w:r w:rsidRPr="00280C50">
        <w:rPr>
          <w:rFonts w:ascii="Times New Roman" w:hAnsi="Times New Roman" w:cs="Times New Roman"/>
          <w:b/>
          <w:bCs/>
        </w:rPr>
        <w:t>Biography</w:t>
      </w:r>
    </w:p>
    <w:p w14:paraId="4EE1C968" w14:textId="7BF19288" w:rsidR="00C57575" w:rsidRDefault="008B1733" w:rsidP="000B1E2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Professor</w:t>
      </w:r>
      <w:r w:rsidR="003625B5">
        <w:rPr>
          <w:rFonts w:ascii="Times New Roman" w:hAnsi="Times New Roman" w:cs="Times New Roman"/>
        </w:rPr>
        <w:t xml:space="preserve"> Laurel</w:t>
      </w:r>
      <w:r w:rsidR="00D7156D">
        <w:rPr>
          <w:rFonts w:ascii="Times New Roman" w:hAnsi="Times New Roman" w:cs="Times New Roman"/>
        </w:rPr>
        <w:t xml:space="preserve"> is a researcher at the Littleroot Town Res</w:t>
      </w:r>
      <w:r w:rsidR="00B11054">
        <w:rPr>
          <w:rFonts w:ascii="Times New Roman" w:hAnsi="Times New Roman" w:cs="Times New Roman"/>
        </w:rPr>
        <w:t>e</w:t>
      </w:r>
      <w:r w:rsidR="00D7156D">
        <w:rPr>
          <w:rFonts w:ascii="Times New Roman" w:hAnsi="Times New Roman" w:cs="Times New Roman"/>
        </w:rPr>
        <w:t xml:space="preserve">arch </w:t>
      </w:r>
      <w:r w:rsidR="00BD2142">
        <w:rPr>
          <w:rFonts w:ascii="Times New Roman" w:hAnsi="Times New Roman" w:cs="Times New Roman"/>
        </w:rPr>
        <w:t>Laboratory</w:t>
      </w:r>
      <w:r w:rsidR="00D7156D">
        <w:rPr>
          <w:rFonts w:ascii="Times New Roman" w:hAnsi="Times New Roman" w:cs="Times New Roman"/>
        </w:rPr>
        <w:t>, where he studies natural history</w:t>
      </w:r>
      <w:r w:rsidR="00403F9C">
        <w:rPr>
          <w:rFonts w:ascii="Times New Roman" w:hAnsi="Times New Roman" w:cs="Times New Roman"/>
        </w:rPr>
        <w:t>,</w:t>
      </w:r>
      <w:r w:rsidR="00D7156D">
        <w:rPr>
          <w:rFonts w:ascii="Times New Roman" w:hAnsi="Times New Roman" w:cs="Times New Roman"/>
        </w:rPr>
        <w:t xml:space="preserve"> </w:t>
      </w:r>
      <w:r w:rsidR="00403F9C">
        <w:rPr>
          <w:rFonts w:ascii="Times New Roman" w:hAnsi="Times New Roman" w:cs="Times New Roman"/>
        </w:rPr>
        <w:t>speciation, and ecology</w:t>
      </w:r>
      <w:r w:rsidR="00D7156D">
        <w:rPr>
          <w:rFonts w:ascii="Times New Roman" w:hAnsi="Times New Roman" w:cs="Times New Roman"/>
        </w:rPr>
        <w:t xml:space="preserve"> with James Birch.</w:t>
      </w:r>
      <w:r w:rsidR="00D3411E">
        <w:rPr>
          <w:rFonts w:ascii="Times New Roman" w:hAnsi="Times New Roman" w:cs="Times New Roman"/>
        </w:rPr>
        <w:t xml:space="preserve"> Prior to this</w:t>
      </w:r>
      <w:r w:rsidR="00403F9C">
        <w:rPr>
          <w:rFonts w:ascii="Times New Roman" w:hAnsi="Times New Roman" w:cs="Times New Roman"/>
        </w:rPr>
        <w:t>,</w:t>
      </w:r>
      <w:r w:rsidR="00D3411E">
        <w:rPr>
          <w:rFonts w:ascii="Times New Roman" w:hAnsi="Times New Roman" w:cs="Times New Roman"/>
        </w:rPr>
        <w:t xml:space="preserve"> he was a visiting researcher at the </w:t>
      </w:r>
      <w:proofErr w:type="spellStart"/>
      <w:r w:rsidR="00403F9C">
        <w:rPr>
          <w:rFonts w:ascii="Times New Roman" w:hAnsi="Times New Roman" w:cs="Times New Roman"/>
        </w:rPr>
        <w:t>Oreburgh</w:t>
      </w:r>
      <w:proofErr w:type="spellEnd"/>
      <w:r w:rsidR="00403F9C">
        <w:rPr>
          <w:rFonts w:ascii="Times New Roman" w:hAnsi="Times New Roman" w:cs="Times New Roman"/>
        </w:rPr>
        <w:t xml:space="preserve"> Mining Museum</w:t>
      </w:r>
      <w:r w:rsidR="00D3411E">
        <w:rPr>
          <w:rFonts w:ascii="Times New Roman" w:hAnsi="Times New Roman" w:cs="Times New Roman"/>
        </w:rPr>
        <w:t xml:space="preserve"> and a postdoc</w:t>
      </w:r>
      <w:r w:rsidR="00403F9C">
        <w:rPr>
          <w:rFonts w:ascii="Times New Roman" w:hAnsi="Times New Roman" w:cs="Times New Roman"/>
        </w:rPr>
        <w:t>toral researcher</w:t>
      </w:r>
      <w:r w:rsidR="00D3411E">
        <w:rPr>
          <w:rFonts w:ascii="Times New Roman" w:hAnsi="Times New Roman" w:cs="Times New Roman"/>
        </w:rPr>
        <w:t xml:space="preserve"> at the Devon Corporation. He has a </w:t>
      </w:r>
      <w:r w:rsidR="00DF485E">
        <w:rPr>
          <w:rFonts w:ascii="Times New Roman" w:hAnsi="Times New Roman" w:cs="Times New Roman"/>
        </w:rPr>
        <w:t xml:space="preserve">BA and MA in biology from </w:t>
      </w:r>
      <w:proofErr w:type="spellStart"/>
      <w:r w:rsidR="00DF485E">
        <w:rPr>
          <w:rFonts w:ascii="Times New Roman" w:hAnsi="Times New Roman" w:cs="Times New Roman"/>
        </w:rPr>
        <w:t>Nacrene</w:t>
      </w:r>
      <w:proofErr w:type="spellEnd"/>
      <w:r w:rsidR="00DF485E">
        <w:rPr>
          <w:rFonts w:ascii="Times New Roman" w:hAnsi="Times New Roman" w:cs="Times New Roman"/>
        </w:rPr>
        <w:t xml:space="preserve"> College, and a </w:t>
      </w:r>
      <w:r w:rsidR="00D3411E">
        <w:rPr>
          <w:rFonts w:ascii="Times New Roman" w:hAnsi="Times New Roman" w:cs="Times New Roman"/>
        </w:rPr>
        <w:t>PhD</w:t>
      </w:r>
      <w:r w:rsidR="00DF485E">
        <w:rPr>
          <w:rFonts w:ascii="Times New Roman" w:hAnsi="Times New Roman" w:cs="Times New Roman"/>
        </w:rPr>
        <w:t xml:space="preserve"> in biology</w:t>
      </w:r>
      <w:r w:rsidR="00D3411E">
        <w:rPr>
          <w:rFonts w:ascii="Times New Roman" w:hAnsi="Times New Roman" w:cs="Times New Roman"/>
        </w:rPr>
        <w:t xml:space="preserve"> from </w:t>
      </w:r>
      <w:proofErr w:type="spellStart"/>
      <w:r w:rsidR="00403F9C">
        <w:rPr>
          <w:rFonts w:ascii="Times New Roman" w:hAnsi="Times New Roman" w:cs="Times New Roman"/>
        </w:rPr>
        <w:t>Slateport</w:t>
      </w:r>
      <w:proofErr w:type="spellEnd"/>
      <w:r w:rsidR="00403F9C">
        <w:rPr>
          <w:rFonts w:ascii="Times New Roman" w:hAnsi="Times New Roman" w:cs="Times New Roman"/>
        </w:rPr>
        <w:t xml:space="preserve"> </w:t>
      </w:r>
      <w:r w:rsidR="00DF485E">
        <w:rPr>
          <w:rFonts w:ascii="Times New Roman" w:hAnsi="Times New Roman" w:cs="Times New Roman"/>
        </w:rPr>
        <w:t>University</w:t>
      </w:r>
      <w:r w:rsidR="00D3411E">
        <w:rPr>
          <w:rFonts w:ascii="Times New Roman" w:hAnsi="Times New Roman" w:cs="Times New Roman"/>
        </w:rPr>
        <w:t xml:space="preserve">, where he completed his doctoral thesis, “An Overview of the </w:t>
      </w:r>
      <w:proofErr w:type="spellStart"/>
      <w:r w:rsidR="00D3411E">
        <w:rPr>
          <w:rFonts w:ascii="Times New Roman" w:hAnsi="Times New Roman" w:cs="Times New Roman"/>
        </w:rPr>
        <w:t>Monstrasinu</w:t>
      </w:r>
      <w:proofErr w:type="spellEnd"/>
      <w:r w:rsidR="00D3411E">
        <w:rPr>
          <w:rFonts w:ascii="Times New Roman" w:hAnsi="Times New Roman" w:cs="Times New Roman"/>
        </w:rPr>
        <w:t xml:space="preserve"> Fossil Record.”</w:t>
      </w:r>
      <w:r w:rsidR="00DF485E">
        <w:rPr>
          <w:rFonts w:ascii="Times New Roman" w:hAnsi="Times New Roman" w:cs="Times New Roman"/>
        </w:rPr>
        <w:t xml:space="preserve"> He has previously presented research at the </w:t>
      </w:r>
      <w:proofErr w:type="spellStart"/>
      <w:r w:rsidR="00DF485E">
        <w:rPr>
          <w:rFonts w:ascii="Times New Roman" w:hAnsi="Times New Roman" w:cs="Times New Roman"/>
        </w:rPr>
        <w:t>Oreburgh</w:t>
      </w:r>
      <w:proofErr w:type="spellEnd"/>
      <w:r w:rsidR="00DF485E">
        <w:rPr>
          <w:rFonts w:ascii="Times New Roman" w:hAnsi="Times New Roman" w:cs="Times New Roman"/>
        </w:rPr>
        <w:t xml:space="preserve"> Mining Museum, the </w:t>
      </w:r>
      <w:proofErr w:type="spellStart"/>
      <w:r w:rsidR="00DF485E">
        <w:rPr>
          <w:rFonts w:ascii="Times New Roman" w:hAnsi="Times New Roman" w:cs="Times New Roman"/>
        </w:rPr>
        <w:t>Nacrene</w:t>
      </w:r>
      <w:proofErr w:type="spellEnd"/>
      <w:r w:rsidR="00DF485E">
        <w:rPr>
          <w:rFonts w:ascii="Times New Roman" w:hAnsi="Times New Roman" w:cs="Times New Roman"/>
        </w:rPr>
        <w:t xml:space="preserve"> Museum, the Pewter Museum of Science, and the Oceanic Museum.</w:t>
      </w:r>
      <w:r w:rsidR="00D7156D">
        <w:rPr>
          <w:rFonts w:ascii="Times New Roman" w:hAnsi="Times New Roman" w:cs="Times New Roman"/>
        </w:rPr>
        <w:t xml:space="preserve"> He </w:t>
      </w:r>
      <w:r w:rsidR="00D3411E">
        <w:rPr>
          <w:rFonts w:ascii="Times New Roman" w:hAnsi="Times New Roman" w:cs="Times New Roman"/>
        </w:rPr>
        <w:t xml:space="preserve">currently lives off of Route 119 in Miyazaki Prefecture, Japan, with his pet </w:t>
      </w:r>
      <w:proofErr w:type="spellStart"/>
      <w:r w:rsidR="00D3411E">
        <w:rPr>
          <w:rFonts w:ascii="Times New Roman" w:hAnsi="Times New Roman" w:cs="Times New Roman"/>
        </w:rPr>
        <w:t>Monstrasinu</w:t>
      </w:r>
      <w:proofErr w:type="spellEnd"/>
      <w:r w:rsidR="00701F3B">
        <w:rPr>
          <w:rFonts w:ascii="Times New Roman" w:hAnsi="Times New Roman" w:cs="Times New Roman"/>
        </w:rPr>
        <w:t xml:space="preserve">, </w:t>
      </w:r>
      <w:proofErr w:type="spellStart"/>
      <w:r w:rsidR="00701F3B">
        <w:rPr>
          <w:rFonts w:ascii="Times New Roman" w:hAnsi="Times New Roman" w:cs="Times New Roman"/>
        </w:rPr>
        <w:t>Quagsire</w:t>
      </w:r>
      <w:proofErr w:type="spellEnd"/>
      <w:r w:rsidR="00701F3B">
        <w:rPr>
          <w:rFonts w:ascii="Times New Roman" w:hAnsi="Times New Roman" w:cs="Times New Roman"/>
        </w:rPr>
        <w:t xml:space="preserve">, </w:t>
      </w:r>
      <w:proofErr w:type="spellStart"/>
      <w:r w:rsidR="00701F3B">
        <w:rPr>
          <w:rFonts w:ascii="Times New Roman" w:hAnsi="Times New Roman" w:cs="Times New Roman"/>
        </w:rPr>
        <w:t>Ludicolo</w:t>
      </w:r>
      <w:proofErr w:type="spellEnd"/>
      <w:r w:rsidR="00701F3B">
        <w:rPr>
          <w:rFonts w:ascii="Times New Roman" w:hAnsi="Times New Roman" w:cs="Times New Roman"/>
        </w:rPr>
        <w:t xml:space="preserve">, and </w:t>
      </w:r>
      <w:proofErr w:type="spellStart"/>
      <w:r w:rsidR="00701F3B">
        <w:rPr>
          <w:rFonts w:ascii="Times New Roman" w:hAnsi="Times New Roman" w:cs="Times New Roman"/>
        </w:rPr>
        <w:t>Tropius</w:t>
      </w:r>
      <w:proofErr w:type="spellEnd"/>
      <w:r w:rsidR="00D3411E">
        <w:rPr>
          <w:rFonts w:ascii="Times New Roman" w:hAnsi="Times New Roman" w:cs="Times New Roman"/>
        </w:rPr>
        <w:t>.</w:t>
      </w:r>
    </w:p>
    <w:p w14:paraId="1F677330" w14:textId="77777777" w:rsidR="003625B5" w:rsidRDefault="003625B5" w:rsidP="003625B5">
      <w:pPr>
        <w:rPr>
          <w:rFonts w:ascii="Times New Roman" w:eastAsia="Times New Roman" w:hAnsi="Times New Roman" w:cs="Times New Roman"/>
          <w:color w:val="000000"/>
        </w:rPr>
      </w:pPr>
    </w:p>
    <w:p w14:paraId="432BFA1E" w14:textId="00AF4300" w:rsidR="00C57575" w:rsidRPr="00ED6E77" w:rsidRDefault="003625B5" w:rsidP="00ED6E77">
      <w:pPr>
        <w:jc w:val="center"/>
        <w:rPr>
          <w:rFonts w:ascii="Times New Roman" w:hAnsi="Times New Roman" w:cs="Times New Roman"/>
          <w:color w:val="0563C1" w:themeColor="hyperlink"/>
          <w:u w:val="single"/>
        </w:rPr>
      </w:pPr>
      <w:r>
        <w:rPr>
          <w:rFonts w:ascii="Times New Roman" w:hAnsi="Times New Roman" w:cs="Times New Roman"/>
        </w:rPr>
        <w:t xml:space="preserve">Email: </w:t>
      </w:r>
      <w:hyperlink r:id="rId5" w:history="1">
        <w:r w:rsidRPr="00AA5838">
          <w:rPr>
            <w:rStyle w:val="Hyperlink"/>
            <w:rFonts w:ascii="Times New Roman" w:hAnsi="Times New Roman" w:cs="Times New Roman"/>
          </w:rPr>
          <w:t>dranthonylaurel@gmail.com</w:t>
        </w:r>
      </w:hyperlink>
    </w:p>
    <w:sectPr w:rsidR="00C57575" w:rsidRPr="00ED6E77" w:rsidSect="00280C5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347AB"/>
    <w:multiLevelType w:val="hybridMultilevel"/>
    <w:tmpl w:val="B036AE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9329E1"/>
    <w:multiLevelType w:val="hybridMultilevel"/>
    <w:tmpl w:val="F244A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B4D41"/>
    <w:multiLevelType w:val="hybridMultilevel"/>
    <w:tmpl w:val="F244A2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75D7E"/>
    <w:multiLevelType w:val="hybridMultilevel"/>
    <w:tmpl w:val="E8A6E3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F2927"/>
    <w:multiLevelType w:val="hybridMultilevel"/>
    <w:tmpl w:val="A9B2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AA4"/>
    <w:rsid w:val="00021AA4"/>
    <w:rsid w:val="000542A3"/>
    <w:rsid w:val="000924F0"/>
    <w:rsid w:val="000B1E2C"/>
    <w:rsid w:val="00134379"/>
    <w:rsid w:val="00160710"/>
    <w:rsid w:val="001A1CB5"/>
    <w:rsid w:val="001F15AC"/>
    <w:rsid w:val="00280C50"/>
    <w:rsid w:val="003625B5"/>
    <w:rsid w:val="003D28C9"/>
    <w:rsid w:val="00403F9C"/>
    <w:rsid w:val="0043525B"/>
    <w:rsid w:val="004E77AB"/>
    <w:rsid w:val="00534284"/>
    <w:rsid w:val="0060045F"/>
    <w:rsid w:val="00636FAF"/>
    <w:rsid w:val="00665092"/>
    <w:rsid w:val="00701F3B"/>
    <w:rsid w:val="00800319"/>
    <w:rsid w:val="008338E9"/>
    <w:rsid w:val="00862041"/>
    <w:rsid w:val="008B1733"/>
    <w:rsid w:val="008C2DC8"/>
    <w:rsid w:val="008D50C6"/>
    <w:rsid w:val="008E0F2E"/>
    <w:rsid w:val="008E3DFD"/>
    <w:rsid w:val="009878AF"/>
    <w:rsid w:val="00A05F37"/>
    <w:rsid w:val="00A12A46"/>
    <w:rsid w:val="00A2669A"/>
    <w:rsid w:val="00A47580"/>
    <w:rsid w:val="00A71084"/>
    <w:rsid w:val="00AC1F21"/>
    <w:rsid w:val="00B11054"/>
    <w:rsid w:val="00BD20AA"/>
    <w:rsid w:val="00BD2142"/>
    <w:rsid w:val="00C57575"/>
    <w:rsid w:val="00C7384B"/>
    <w:rsid w:val="00CC2834"/>
    <w:rsid w:val="00D3411E"/>
    <w:rsid w:val="00D7156D"/>
    <w:rsid w:val="00DA23D2"/>
    <w:rsid w:val="00DF485E"/>
    <w:rsid w:val="00ED6E77"/>
    <w:rsid w:val="00F9589A"/>
    <w:rsid w:val="00FE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A496D"/>
  <w15:chartTrackingRefBased/>
  <w15:docId w15:val="{40DD74B0-3FD1-D54D-A3E4-74DA103DB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A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1AA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1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ranthonylaure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alarson1@carthage.edu</dc:creator>
  <cp:keywords/>
  <dc:description/>
  <cp:lastModifiedBy>Hedberg Public</cp:lastModifiedBy>
  <cp:revision>2</cp:revision>
  <dcterms:created xsi:type="dcterms:W3CDTF">2020-03-03T22:13:00Z</dcterms:created>
  <dcterms:modified xsi:type="dcterms:W3CDTF">2020-03-03T22:13:00Z</dcterms:modified>
</cp:coreProperties>
</file>