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ED0" w:rsidRDefault="00C81521" w:rsidP="00C81521">
      <w:pPr>
        <w:shd w:val="clear" w:color="auto" w:fill="FFFFFF"/>
        <w:spacing w:before="100" w:beforeAutospacing="1" w:after="390" w:line="240" w:lineRule="auto"/>
        <w:jc w:val="center"/>
        <w:rPr>
          <w:rFonts w:ascii="Helvetica" w:eastAsia="Times New Roman" w:hAnsi="Helvetica" w:cs="Helvetica"/>
          <w:b/>
          <w:bCs/>
          <w:color w:val="373737"/>
          <w:sz w:val="36"/>
          <w:szCs w:val="36"/>
          <w:lang/>
        </w:rPr>
      </w:pPr>
      <w:r w:rsidRPr="00C81521">
        <w:rPr>
          <w:rFonts w:ascii="Helvetica" w:eastAsia="Times New Roman" w:hAnsi="Helvetica" w:cs="Helvetica"/>
          <w:b/>
          <w:bCs/>
          <w:color w:val="373737"/>
          <w:sz w:val="36"/>
          <w:szCs w:val="36"/>
          <w:lang/>
        </w:rPr>
        <w:drawing>
          <wp:anchor distT="0" distB="0" distL="114300" distR="114300" simplePos="0" relativeHeight="251660288" behindDoc="0" locked="0" layoutInCell="1" allowOverlap="1">
            <wp:simplePos x="0" y="0"/>
            <wp:positionH relativeFrom="column">
              <wp:posOffset>-933450</wp:posOffset>
            </wp:positionH>
            <wp:positionV relativeFrom="paragraph">
              <wp:posOffset>-914400</wp:posOffset>
            </wp:positionV>
            <wp:extent cx="2352675" cy="2352675"/>
            <wp:effectExtent l="19050" t="0" r="9525" b="0"/>
            <wp:wrapSquare wrapText="bothSides"/>
            <wp:docPr id="3" name="Picture 1" descr="Picture"/>
            <wp:cNvGraphicFramePr/>
            <a:graphic xmlns:a="http://schemas.openxmlformats.org/drawingml/2006/main">
              <a:graphicData uri="http://schemas.openxmlformats.org/drawingml/2006/picture">
                <pic:pic xmlns:pic="http://schemas.openxmlformats.org/drawingml/2006/picture">
                  <pic:nvPicPr>
                    <pic:cNvPr id="9" name="Picture 4" descr="Picture"/>
                    <pic:cNvPicPr>
                      <a:picLocks noChangeAspect="1" noChangeArrowheads="1"/>
                    </pic:cNvPicPr>
                  </pic:nvPicPr>
                  <pic:blipFill>
                    <a:blip r:embed="rId5"/>
                    <a:srcRect/>
                    <a:stretch>
                      <a:fillRect/>
                    </a:stretch>
                  </pic:blipFill>
                  <pic:spPr bwMode="auto">
                    <a:xfrm>
                      <a:off x="0" y="0"/>
                      <a:ext cx="2352675" cy="2352675"/>
                    </a:xfrm>
                    <a:prstGeom prst="rect">
                      <a:avLst/>
                    </a:prstGeom>
                    <a:noFill/>
                  </pic:spPr>
                </pic:pic>
              </a:graphicData>
            </a:graphic>
          </wp:anchor>
        </w:drawing>
      </w:r>
      <w:r w:rsidR="00771ED0" w:rsidRPr="00771ED0">
        <w:rPr>
          <w:rFonts w:ascii="Helvetica" w:eastAsia="Times New Roman" w:hAnsi="Helvetica" w:cs="Helvetica"/>
          <w:b/>
          <w:bCs/>
          <w:color w:val="373737"/>
          <w:sz w:val="36"/>
          <w:szCs w:val="36"/>
          <w:lang/>
        </w:rPr>
        <w:t xml:space="preserve">“AIR CONDITIONING THE </w:t>
      </w:r>
      <w:r w:rsidR="00771ED0">
        <w:rPr>
          <w:rFonts w:ascii="Helvetica" w:eastAsia="Times New Roman" w:hAnsi="Helvetica" w:cs="Helvetica"/>
          <w:b/>
          <w:bCs/>
          <w:color w:val="373737"/>
          <w:sz w:val="36"/>
          <w:szCs w:val="36"/>
          <w:lang/>
        </w:rPr>
        <w:t xml:space="preserve">MOTHER </w:t>
      </w:r>
      <w:r w:rsidR="00771ED0" w:rsidRPr="00771ED0">
        <w:rPr>
          <w:rFonts w:ascii="Helvetica" w:eastAsia="Times New Roman" w:hAnsi="Helvetica" w:cs="Helvetica"/>
          <w:b/>
          <w:bCs/>
          <w:color w:val="373737"/>
          <w:sz w:val="36"/>
          <w:szCs w:val="36"/>
          <w:lang/>
        </w:rPr>
        <w:t>EARTH”</w:t>
      </w:r>
      <w:r w:rsidR="00771ED0">
        <w:rPr>
          <w:rFonts w:ascii="Helvetica" w:eastAsia="Times New Roman" w:hAnsi="Helvetica" w:cs="Helvetica"/>
          <w:b/>
          <w:bCs/>
          <w:color w:val="373737"/>
          <w:sz w:val="23"/>
          <w:szCs w:val="23"/>
          <w:lang/>
        </w:rPr>
        <w:t> </w:t>
      </w:r>
      <w:r w:rsidRPr="00C81521">
        <w:rPr>
          <w:rFonts w:ascii="Helvetica" w:eastAsia="Times New Roman" w:hAnsi="Helvetica" w:cs="Helvetica"/>
          <w:b/>
          <w:bCs/>
          <w:color w:val="373737"/>
          <w:sz w:val="23"/>
          <w:szCs w:val="23"/>
          <w:lang/>
        </w:rPr>
        <w:drawing>
          <wp:anchor distT="0" distB="0" distL="114300" distR="114300" simplePos="0" relativeHeight="251659264" behindDoc="0" locked="0" layoutInCell="1" allowOverlap="1">
            <wp:simplePos x="0" y="0"/>
            <wp:positionH relativeFrom="column">
              <wp:posOffset>4905375</wp:posOffset>
            </wp:positionH>
            <wp:positionV relativeFrom="paragraph">
              <wp:posOffset>-914400</wp:posOffset>
            </wp:positionV>
            <wp:extent cx="1933575" cy="2533650"/>
            <wp:effectExtent l="19050" t="0" r="9525" b="0"/>
            <wp:wrapSquare wrapText="bothSides"/>
            <wp:docPr id="2" name="Picture 2" descr="12.jpg"/>
            <wp:cNvGraphicFramePr/>
            <a:graphic xmlns:a="http://schemas.openxmlformats.org/drawingml/2006/main">
              <a:graphicData uri="http://schemas.openxmlformats.org/drawingml/2006/picture">
                <pic:pic xmlns:pic="http://schemas.openxmlformats.org/drawingml/2006/picture">
                  <pic:nvPicPr>
                    <pic:cNvPr id="7" name="Picture 6" descr="12.jpg"/>
                    <pic:cNvPicPr>
                      <a:picLocks noChangeAspect="1"/>
                    </pic:cNvPicPr>
                  </pic:nvPicPr>
                  <pic:blipFill>
                    <a:blip r:embed="rId6"/>
                    <a:srcRect l="53333"/>
                    <a:stretch>
                      <a:fillRect/>
                    </a:stretch>
                  </pic:blipFill>
                  <pic:spPr>
                    <a:xfrm>
                      <a:off x="0" y="0"/>
                      <a:ext cx="1933575" cy="2533650"/>
                    </a:xfrm>
                    <a:prstGeom prst="rect">
                      <a:avLst/>
                    </a:prstGeom>
                  </pic:spPr>
                </pic:pic>
              </a:graphicData>
            </a:graphic>
          </wp:anchor>
        </w:drawing>
      </w:r>
    </w:p>
    <w:p w:rsidR="00771ED0" w:rsidRPr="00771ED0" w:rsidRDefault="00771ED0" w:rsidP="00771ED0">
      <w:pPr>
        <w:shd w:val="clear" w:color="auto" w:fill="FFFFFF"/>
        <w:spacing w:before="100" w:beforeAutospacing="1" w:after="390" w:line="240" w:lineRule="auto"/>
        <w:rPr>
          <w:rFonts w:ascii="Helvetica" w:eastAsia="Times New Roman" w:hAnsi="Helvetica" w:cs="Helvetica"/>
          <w:b/>
          <w:bCs/>
          <w:color w:val="373737"/>
          <w:sz w:val="36"/>
          <w:szCs w:val="36"/>
          <w:lang/>
        </w:rPr>
      </w:pPr>
      <w:proofErr w:type="spellStart"/>
      <w:r w:rsidRPr="00771ED0">
        <w:rPr>
          <w:rFonts w:ascii="Helvetica" w:eastAsia="Times New Roman" w:hAnsi="Helvetica" w:cs="Helvetica"/>
          <w:b/>
          <w:bCs/>
          <w:color w:val="373737"/>
          <w:sz w:val="18"/>
          <w:szCs w:val="18"/>
          <w:lang/>
        </w:rPr>
        <w:t>Raveendran</w:t>
      </w:r>
      <w:proofErr w:type="spellEnd"/>
      <w:r w:rsidRPr="00771ED0">
        <w:rPr>
          <w:rFonts w:ascii="Helvetica" w:eastAsia="Times New Roman" w:hAnsi="Helvetica" w:cs="Helvetica"/>
          <w:b/>
          <w:bCs/>
          <w:color w:val="373737"/>
          <w:sz w:val="18"/>
          <w:szCs w:val="18"/>
          <w:lang/>
        </w:rPr>
        <w:t> Narayanan,(Indian Citizen with U.S. Green Card), Sea Water Desalination Researcher, Creator of “SARVA KALA VALLABHAN GROUP” ( SPECIALISED IN MANY ARTS), Human Right Activist and the creator of Climate Change 3rd Group ” AIR CONDITIONING THE MOTHER EARTH “</w:t>
      </w:r>
      <w:r w:rsidRPr="00771ED0">
        <w:rPr>
          <w:rFonts w:ascii="Helvetica" w:eastAsia="Times New Roman" w:hAnsi="Helvetica" w:cs="Helvetica"/>
          <w:color w:val="373737"/>
          <w:sz w:val="18"/>
          <w:szCs w:val="18"/>
          <w:lang/>
        </w:rPr>
        <w:t> is declaring that CARBON DI OXIDE (CO2) is NOT changing the climate.</w:t>
      </w:r>
      <w:r w:rsidRPr="00771ED0">
        <w:rPr>
          <w:rFonts w:ascii="Helvetica" w:eastAsia="Times New Roman" w:hAnsi="Helvetica" w:cs="Helvetica"/>
          <w:color w:val="373737"/>
          <w:sz w:val="18"/>
          <w:szCs w:val="18"/>
          <w:lang/>
        </w:rPr>
        <w:br/>
      </w:r>
      <w:r w:rsidRPr="00771ED0">
        <w:rPr>
          <w:rFonts w:ascii="Helvetica" w:eastAsia="Times New Roman" w:hAnsi="Helvetica" w:cs="Helvetica"/>
          <w:b/>
          <w:bCs/>
          <w:color w:val="373737"/>
          <w:sz w:val="18"/>
          <w:szCs w:val="18"/>
          <w:lang/>
        </w:rPr>
        <w:t>$89Trillions (Dollars Eighty nine trillions) is NOT necessary to correct the climate, but with streakiest Regulations and streakiest Enforcements we can correct the climate.</w:t>
      </w:r>
      <w:r w:rsidRPr="00771ED0">
        <w:rPr>
          <w:rFonts w:ascii="Helvetica" w:eastAsia="Times New Roman" w:hAnsi="Helvetica" w:cs="Helvetica"/>
          <w:b/>
          <w:bCs/>
          <w:color w:val="373737"/>
          <w:sz w:val="18"/>
          <w:szCs w:val="18"/>
          <w:lang/>
        </w:rPr>
        <w:br/>
      </w:r>
      <w:proofErr w:type="gramStart"/>
      <w:r w:rsidRPr="00771ED0">
        <w:rPr>
          <w:rFonts w:ascii="Helvetica" w:eastAsia="Times New Roman" w:hAnsi="Helvetica" w:cs="Helvetica"/>
          <w:b/>
          <w:bCs/>
          <w:color w:val="373737"/>
          <w:sz w:val="18"/>
          <w:szCs w:val="18"/>
          <w:lang/>
        </w:rPr>
        <w:t>http</w:t>
      </w:r>
      <w:proofErr w:type="gramEnd"/>
      <w:r w:rsidRPr="00771ED0">
        <w:rPr>
          <w:rFonts w:ascii="Helvetica" w:eastAsia="Times New Roman" w:hAnsi="Helvetica" w:cs="Helvetica"/>
          <w:b/>
          <w:bCs/>
          <w:color w:val="373737"/>
          <w:sz w:val="18"/>
          <w:szCs w:val="18"/>
          <w:lang/>
        </w:rPr>
        <w:t>:</w:t>
      </w:r>
      <w:hyperlink r:id="rId7" w:tgtFrame="_blank" w:history="1">
        <w:r w:rsidRPr="00771ED0">
          <w:rPr>
            <w:rFonts w:ascii="Helvetica" w:eastAsia="Times New Roman" w:hAnsi="Helvetica" w:cs="Helvetica"/>
            <w:b/>
            <w:bCs/>
            <w:color w:val="1982D1"/>
            <w:sz w:val="18"/>
            <w:szCs w:val="18"/>
            <w:lang/>
          </w:rPr>
          <w:t>joannenova.com.au/2015/05/nobel-chutzpah-prize-2015-un-world-bank-need-89-trillion/</w:t>
        </w:r>
      </w:hyperlink>
      <w:r w:rsidRPr="00771ED0">
        <w:rPr>
          <w:rFonts w:ascii="Helvetica" w:eastAsia="Times New Roman" w:hAnsi="Helvetica" w:cs="Helvetica"/>
          <w:b/>
          <w:bCs/>
          <w:color w:val="373737"/>
          <w:sz w:val="18"/>
          <w:szCs w:val="18"/>
          <w:lang/>
        </w:rPr>
        <w:t>I am humbly requesting to Nominate me for INTERGOVERNMENTAL PANEL ON CLIMATE CHANGE (I.P.C.C.) CHAIRMAN due to the following grounds:</w:t>
      </w:r>
    </w:p>
    <w:p w:rsidR="00771ED0" w:rsidRPr="00771ED0" w:rsidRDefault="00771ED0" w:rsidP="00771ED0">
      <w:pPr>
        <w:numPr>
          <w:ilvl w:val="0"/>
          <w:numId w:val="1"/>
        </w:numPr>
        <w:shd w:val="clear" w:color="auto" w:fill="FFFFFF"/>
        <w:spacing w:before="100" w:beforeAutospacing="1" w:after="100" w:afterAutospacing="1" w:line="240" w:lineRule="auto"/>
        <w:ind w:left="607"/>
        <w:rPr>
          <w:rFonts w:ascii="Helvetica" w:eastAsia="Times New Roman" w:hAnsi="Helvetica" w:cs="Helvetica"/>
          <w:color w:val="373737"/>
          <w:sz w:val="18"/>
          <w:szCs w:val="18"/>
          <w:lang/>
        </w:rPr>
      </w:pPr>
      <w:r w:rsidRPr="00771ED0">
        <w:rPr>
          <w:rFonts w:ascii="Helvetica" w:eastAsia="Times New Roman" w:hAnsi="Helvetica" w:cs="Helvetica"/>
          <w:color w:val="373737"/>
          <w:sz w:val="18"/>
          <w:szCs w:val="18"/>
          <w:lang/>
        </w:rPr>
        <w:t>     53 (Fifty three) pages MANIFESTO “Connections of mushrooming of desalination systems in the Middle East and Environmental disasters around the                                                World” un published paper            Dubrovnik – 2009 Conference is hereby attaching for your attention and action.</w:t>
      </w:r>
    </w:p>
    <w:p w:rsidR="00771ED0" w:rsidRPr="00771ED0" w:rsidRDefault="00771ED0" w:rsidP="00771ED0">
      <w:pPr>
        <w:numPr>
          <w:ilvl w:val="0"/>
          <w:numId w:val="1"/>
        </w:numPr>
        <w:shd w:val="clear" w:color="auto" w:fill="FFFFFF"/>
        <w:spacing w:before="100" w:beforeAutospacing="1" w:after="100" w:afterAutospacing="1" w:line="240" w:lineRule="auto"/>
        <w:ind w:left="607"/>
        <w:rPr>
          <w:rFonts w:ascii="Helvetica" w:eastAsia="Times New Roman" w:hAnsi="Helvetica" w:cs="Helvetica"/>
          <w:color w:val="373737"/>
          <w:sz w:val="18"/>
          <w:szCs w:val="18"/>
          <w:lang/>
        </w:rPr>
      </w:pPr>
      <w:r w:rsidRPr="00771ED0">
        <w:rPr>
          <w:rFonts w:ascii="Helvetica" w:eastAsia="Times New Roman" w:hAnsi="Helvetica" w:cs="Helvetica"/>
          <w:color w:val="373737"/>
          <w:sz w:val="18"/>
          <w:szCs w:val="18"/>
          <w:lang/>
        </w:rPr>
        <w:t xml:space="preserve">     I.P.C.C. Fifth Assessment </w:t>
      </w:r>
      <w:proofErr w:type="gramStart"/>
      <w:r w:rsidRPr="00771ED0">
        <w:rPr>
          <w:rFonts w:ascii="Helvetica" w:eastAsia="Times New Roman" w:hAnsi="Helvetica" w:cs="Helvetica"/>
          <w:color w:val="373737"/>
          <w:sz w:val="18"/>
          <w:szCs w:val="18"/>
          <w:lang/>
        </w:rPr>
        <w:t>Report :</w:t>
      </w:r>
      <w:proofErr w:type="gramEnd"/>
      <w:r w:rsidRPr="00771ED0">
        <w:rPr>
          <w:rFonts w:ascii="Helvetica" w:eastAsia="Times New Roman" w:hAnsi="Helvetica" w:cs="Helvetica"/>
          <w:color w:val="373737"/>
          <w:sz w:val="18"/>
          <w:szCs w:val="18"/>
          <w:lang/>
        </w:rPr>
        <w:t xml:space="preserve"> cast strophic impacts, sea level raises to twenty feet, wild fires  &amp; temperature  raises to 5°C,  starvation and hunger are scaring tactics by Ex      IPCC Chair Dr. </w:t>
      </w:r>
      <w:proofErr w:type="spellStart"/>
      <w:r w:rsidRPr="00771ED0">
        <w:rPr>
          <w:rFonts w:ascii="Helvetica" w:eastAsia="Times New Roman" w:hAnsi="Helvetica" w:cs="Helvetica"/>
          <w:color w:val="373737"/>
          <w:sz w:val="18"/>
          <w:szCs w:val="18"/>
          <w:lang/>
        </w:rPr>
        <w:t>Rajendra</w:t>
      </w:r>
      <w:proofErr w:type="spellEnd"/>
      <w:r w:rsidRPr="00771ED0">
        <w:rPr>
          <w:rFonts w:ascii="Helvetica" w:eastAsia="Times New Roman" w:hAnsi="Helvetica" w:cs="Helvetica"/>
          <w:color w:val="373737"/>
          <w:sz w:val="18"/>
          <w:szCs w:val="18"/>
          <w:lang/>
        </w:rPr>
        <w:t> </w:t>
      </w:r>
      <w:proofErr w:type="spellStart"/>
      <w:r w:rsidRPr="00771ED0">
        <w:rPr>
          <w:rFonts w:ascii="Helvetica" w:eastAsia="Times New Roman" w:hAnsi="Helvetica" w:cs="Helvetica"/>
          <w:color w:val="373737"/>
          <w:sz w:val="18"/>
          <w:szCs w:val="18"/>
          <w:lang/>
        </w:rPr>
        <w:t>Pachauri</w:t>
      </w:r>
      <w:proofErr w:type="spellEnd"/>
      <w:r w:rsidRPr="00771ED0">
        <w:rPr>
          <w:rFonts w:ascii="Helvetica" w:eastAsia="Times New Roman" w:hAnsi="Helvetica" w:cs="Helvetica"/>
          <w:color w:val="373737"/>
          <w:sz w:val="18"/>
          <w:szCs w:val="18"/>
          <w:lang/>
        </w:rPr>
        <w:t>.</w:t>
      </w:r>
    </w:p>
    <w:p w:rsidR="00771ED0" w:rsidRPr="00771ED0" w:rsidRDefault="00771ED0" w:rsidP="00771ED0">
      <w:pPr>
        <w:numPr>
          <w:ilvl w:val="0"/>
          <w:numId w:val="1"/>
        </w:numPr>
        <w:shd w:val="clear" w:color="auto" w:fill="FFFFFF"/>
        <w:spacing w:before="100" w:beforeAutospacing="1" w:after="100" w:afterAutospacing="1" w:line="240" w:lineRule="auto"/>
        <w:ind w:left="607"/>
        <w:rPr>
          <w:rFonts w:ascii="Helvetica" w:eastAsia="Times New Roman" w:hAnsi="Helvetica" w:cs="Helvetica"/>
          <w:color w:val="373737"/>
          <w:sz w:val="18"/>
          <w:szCs w:val="18"/>
          <w:lang/>
        </w:rPr>
      </w:pPr>
      <w:r w:rsidRPr="00771ED0">
        <w:rPr>
          <w:rFonts w:ascii="Helvetica" w:eastAsia="Times New Roman" w:hAnsi="Helvetica" w:cs="Helvetica"/>
          <w:color w:val="373737"/>
          <w:sz w:val="18"/>
          <w:szCs w:val="18"/>
          <w:lang/>
        </w:rPr>
        <w:t>    Carbon capture technology in the Gulf of Mexico failed and cast strophic environmental disasters and Tornadoes happening since then.</w:t>
      </w:r>
    </w:p>
    <w:p w:rsidR="00771ED0" w:rsidRPr="00771ED0" w:rsidRDefault="00771ED0" w:rsidP="00771ED0">
      <w:pPr>
        <w:numPr>
          <w:ilvl w:val="0"/>
          <w:numId w:val="1"/>
        </w:numPr>
        <w:shd w:val="clear" w:color="auto" w:fill="FFFFFF"/>
        <w:spacing w:before="100" w:beforeAutospacing="1" w:after="100" w:afterAutospacing="1" w:line="240" w:lineRule="auto"/>
        <w:ind w:left="607"/>
        <w:rPr>
          <w:rFonts w:ascii="Helvetica" w:eastAsia="Times New Roman" w:hAnsi="Helvetica" w:cs="Helvetica"/>
          <w:color w:val="373737"/>
          <w:sz w:val="18"/>
          <w:szCs w:val="18"/>
          <w:lang/>
        </w:rPr>
      </w:pPr>
      <w:r w:rsidRPr="00771ED0">
        <w:rPr>
          <w:rFonts w:ascii="Helvetica" w:eastAsia="Times New Roman" w:hAnsi="Helvetica" w:cs="Helvetica"/>
          <w:color w:val="373737"/>
          <w:sz w:val="18"/>
          <w:szCs w:val="18"/>
          <w:lang/>
        </w:rPr>
        <w:t xml:space="preserve">    During 2009, while I requested for Oceans and Seas Analysis reports to World’s Oceans Organizations like NOAA (National Oceanic and Atmospheric </w:t>
      </w:r>
      <w:proofErr w:type="gramStart"/>
      <w:r w:rsidRPr="00771ED0">
        <w:rPr>
          <w:rFonts w:ascii="Helvetica" w:eastAsia="Times New Roman" w:hAnsi="Helvetica" w:cs="Helvetica"/>
          <w:color w:val="373737"/>
          <w:sz w:val="18"/>
          <w:szCs w:val="18"/>
          <w:lang/>
        </w:rPr>
        <w:t>Administration )</w:t>
      </w:r>
      <w:proofErr w:type="gramEnd"/>
      <w:r w:rsidRPr="00771ED0">
        <w:rPr>
          <w:rFonts w:ascii="Helvetica" w:eastAsia="Times New Roman" w:hAnsi="Helvetica" w:cs="Helvetica"/>
          <w:color w:val="373737"/>
          <w:sz w:val="18"/>
          <w:szCs w:val="18"/>
          <w:lang/>
        </w:rPr>
        <w:t xml:space="preserve"> &amp; Nuclear       Regulatory Commission but </w:t>
      </w:r>
      <w:proofErr w:type="spellStart"/>
      <w:r w:rsidRPr="00771ED0">
        <w:rPr>
          <w:rFonts w:ascii="Helvetica" w:eastAsia="Times New Roman" w:hAnsi="Helvetica" w:cs="Helvetica"/>
          <w:color w:val="373737"/>
          <w:sz w:val="18"/>
          <w:szCs w:val="18"/>
          <w:lang/>
        </w:rPr>
        <w:t>non</w:t>
      </w:r>
      <w:proofErr w:type="spellEnd"/>
      <w:r w:rsidRPr="00771ED0">
        <w:rPr>
          <w:rFonts w:ascii="Helvetica" w:eastAsia="Times New Roman" w:hAnsi="Helvetica" w:cs="Helvetica"/>
          <w:color w:val="373737"/>
          <w:sz w:val="18"/>
          <w:szCs w:val="18"/>
          <w:lang/>
        </w:rPr>
        <w:t xml:space="preserve"> of them had in their data bases. It is knowing from I.P.C.C.s Fifth Assessment Report dated December 2014 that IPCC is starting to investigate         about Oceans and Seas which is too late but my Research and Development paper will solve it like Temperature 3°C down, Stop DE-ICING of ice shelves, Stop sea level raise,           </w:t>
      </w:r>
      <w:proofErr w:type="gramStart"/>
      <w:r w:rsidRPr="00771ED0">
        <w:rPr>
          <w:rFonts w:ascii="Helvetica" w:eastAsia="Times New Roman" w:hAnsi="Helvetica" w:cs="Helvetica"/>
          <w:color w:val="373737"/>
          <w:sz w:val="18"/>
          <w:szCs w:val="18"/>
          <w:lang/>
        </w:rPr>
        <w:t>Stop  intensities</w:t>
      </w:r>
      <w:proofErr w:type="gramEnd"/>
      <w:r w:rsidRPr="00771ED0">
        <w:rPr>
          <w:rFonts w:ascii="Helvetica" w:eastAsia="Times New Roman" w:hAnsi="Helvetica" w:cs="Helvetica"/>
          <w:color w:val="373737"/>
          <w:sz w:val="18"/>
          <w:szCs w:val="18"/>
          <w:lang/>
        </w:rPr>
        <w:t xml:space="preserve"> of Hurricanes, Stop escaping of Methane from ice shelves, Stop Ozone Holes , more veggies and food &amp; World Peace —&gt;&gt;&gt;&gt;&gt;. ” AIR CONDITIONING THE             MOTHER  EARTH”</w:t>
      </w:r>
    </w:p>
    <w:p w:rsidR="00771ED0" w:rsidRPr="00771ED0" w:rsidRDefault="00771ED0" w:rsidP="00771ED0">
      <w:pPr>
        <w:numPr>
          <w:ilvl w:val="0"/>
          <w:numId w:val="1"/>
        </w:numPr>
        <w:shd w:val="clear" w:color="auto" w:fill="FFFFFF"/>
        <w:spacing w:before="100" w:beforeAutospacing="1" w:after="100" w:afterAutospacing="1" w:line="240" w:lineRule="auto"/>
        <w:ind w:left="607"/>
        <w:rPr>
          <w:rFonts w:ascii="Helvetica" w:eastAsia="Times New Roman" w:hAnsi="Helvetica" w:cs="Helvetica"/>
          <w:color w:val="373737"/>
          <w:sz w:val="18"/>
          <w:szCs w:val="18"/>
          <w:lang/>
        </w:rPr>
      </w:pPr>
      <w:r w:rsidRPr="00771ED0">
        <w:rPr>
          <w:rFonts w:ascii="Helvetica" w:eastAsia="Times New Roman" w:hAnsi="Helvetica" w:cs="Helvetica"/>
          <w:color w:val="373737"/>
          <w:sz w:val="18"/>
          <w:szCs w:val="18"/>
          <w:lang/>
        </w:rPr>
        <w:t>    Before the Climate March of 2014, TWENTY THREE WILD FIRES WERE INTENTIONALLY SET BY CO2 GROUP and US Federal Investigators are investigating those in California     State.</w:t>
      </w:r>
    </w:p>
    <w:p w:rsidR="00771ED0" w:rsidRPr="00771ED0" w:rsidRDefault="00771ED0" w:rsidP="00771ED0">
      <w:pPr>
        <w:numPr>
          <w:ilvl w:val="0"/>
          <w:numId w:val="1"/>
        </w:numPr>
        <w:shd w:val="clear" w:color="auto" w:fill="FFFFFF"/>
        <w:spacing w:before="100" w:beforeAutospacing="1" w:after="100" w:afterAutospacing="1" w:line="240" w:lineRule="auto"/>
        <w:ind w:left="607"/>
        <w:rPr>
          <w:rFonts w:ascii="Helvetica" w:eastAsia="Times New Roman" w:hAnsi="Helvetica" w:cs="Helvetica"/>
          <w:color w:val="373737"/>
          <w:sz w:val="18"/>
          <w:szCs w:val="18"/>
          <w:lang/>
        </w:rPr>
      </w:pPr>
      <w:r w:rsidRPr="00771ED0">
        <w:rPr>
          <w:rFonts w:ascii="Helvetica" w:eastAsia="Times New Roman" w:hAnsi="Helvetica" w:cs="Helvetica"/>
          <w:color w:val="373737"/>
          <w:sz w:val="18"/>
          <w:szCs w:val="18"/>
          <w:lang/>
        </w:rPr>
        <w:t>   “Air Conditioning The Mother Earth” ( Climate Change Control 3rd Group) : </w:t>
      </w:r>
      <w:proofErr w:type="spellStart"/>
      <w:r w:rsidRPr="00771ED0">
        <w:rPr>
          <w:rFonts w:ascii="Helvetica" w:eastAsia="Times New Roman" w:hAnsi="Helvetica" w:cs="Helvetica"/>
          <w:color w:val="373737"/>
          <w:sz w:val="18"/>
          <w:szCs w:val="18"/>
          <w:lang/>
        </w:rPr>
        <w:t>Raveendran</w:t>
      </w:r>
      <w:proofErr w:type="spellEnd"/>
      <w:r w:rsidRPr="00771ED0">
        <w:rPr>
          <w:rFonts w:ascii="Helvetica" w:eastAsia="Times New Roman" w:hAnsi="Helvetica" w:cs="Helvetica"/>
          <w:color w:val="373737"/>
          <w:sz w:val="18"/>
          <w:szCs w:val="18"/>
          <w:lang/>
        </w:rPr>
        <w:t> Narayanan: </w:t>
      </w:r>
      <w:hyperlink r:id="rId8" w:tgtFrame="_blank" w:history="1">
        <w:r w:rsidRPr="00771ED0">
          <w:rPr>
            <w:rFonts w:ascii="Helvetica" w:eastAsia="Times New Roman" w:hAnsi="Helvetica" w:cs="Helvetica"/>
            <w:color w:val="1982D1"/>
            <w:sz w:val="18"/>
            <w:szCs w:val="18"/>
            <w:lang/>
          </w:rPr>
          <w:t>http://youtu.be/Te9jtgRVsbYn</w:t>
        </w:r>
      </w:hyperlink>
    </w:p>
    <w:p w:rsidR="00771ED0" w:rsidRPr="00771ED0" w:rsidRDefault="00771ED0" w:rsidP="00771ED0">
      <w:pPr>
        <w:numPr>
          <w:ilvl w:val="0"/>
          <w:numId w:val="1"/>
        </w:numPr>
        <w:shd w:val="clear" w:color="auto" w:fill="FFFFFF"/>
        <w:spacing w:before="100" w:beforeAutospacing="1" w:after="100" w:afterAutospacing="1" w:line="240" w:lineRule="auto"/>
        <w:ind w:left="607"/>
        <w:rPr>
          <w:rFonts w:ascii="Helvetica" w:eastAsia="Times New Roman" w:hAnsi="Helvetica" w:cs="Helvetica"/>
          <w:color w:val="373737"/>
          <w:sz w:val="18"/>
          <w:szCs w:val="18"/>
          <w:lang/>
        </w:rPr>
      </w:pPr>
      <w:r w:rsidRPr="00771ED0">
        <w:rPr>
          <w:rFonts w:ascii="Helvetica" w:eastAsia="Times New Roman" w:hAnsi="Helvetica" w:cs="Helvetica"/>
          <w:color w:val="373737"/>
          <w:sz w:val="18"/>
          <w:szCs w:val="18"/>
          <w:lang/>
        </w:rPr>
        <w:t>   “AIR CONDITIONING THE MOTHER EARTH”  </w:t>
      </w:r>
      <w:hyperlink r:id="rId9" w:tgtFrame="_blank" w:history="1">
        <w:r w:rsidRPr="00771ED0">
          <w:rPr>
            <w:rFonts w:ascii="Helvetica" w:eastAsia="Times New Roman" w:hAnsi="Helvetica" w:cs="Helvetica"/>
            <w:color w:val="1982D1"/>
            <w:sz w:val="18"/>
            <w:szCs w:val="18"/>
            <w:lang/>
          </w:rPr>
          <w:t>https://www.facebook.com/Air-Conditioning-the-Mother-Earth-186829931365261/timeline/?ref=hl</w:t>
        </w:r>
      </w:hyperlink>
    </w:p>
    <w:p w:rsidR="00771ED0" w:rsidRPr="00771ED0" w:rsidRDefault="00771ED0" w:rsidP="00771ED0">
      <w:pPr>
        <w:numPr>
          <w:ilvl w:val="0"/>
          <w:numId w:val="1"/>
        </w:numPr>
        <w:shd w:val="clear" w:color="auto" w:fill="FFFFFF"/>
        <w:spacing w:before="100" w:beforeAutospacing="1" w:after="100" w:afterAutospacing="1" w:line="240" w:lineRule="auto"/>
        <w:ind w:left="607"/>
        <w:rPr>
          <w:rFonts w:ascii="Helvetica" w:eastAsia="Times New Roman" w:hAnsi="Helvetica" w:cs="Helvetica"/>
          <w:color w:val="373737"/>
          <w:sz w:val="18"/>
          <w:szCs w:val="18"/>
          <w:lang/>
        </w:rPr>
      </w:pPr>
      <w:r w:rsidRPr="00771ED0">
        <w:rPr>
          <w:rFonts w:ascii="Helvetica" w:eastAsia="Times New Roman" w:hAnsi="Helvetica" w:cs="Helvetica"/>
          <w:color w:val="373737"/>
          <w:sz w:val="18"/>
          <w:szCs w:val="18"/>
          <w:lang/>
        </w:rPr>
        <w:t>   “STOP SEA RAISE NOW”  </w:t>
      </w:r>
      <w:hyperlink r:id="rId10" w:tgtFrame="_blank" w:history="1">
        <w:r w:rsidRPr="00771ED0">
          <w:rPr>
            <w:rFonts w:ascii="Helvetica" w:eastAsia="Times New Roman" w:hAnsi="Helvetica" w:cs="Helvetica"/>
            <w:color w:val="1982D1"/>
            <w:sz w:val="18"/>
            <w:szCs w:val="18"/>
            <w:lang/>
          </w:rPr>
          <w:t>https://www.facebook.com/stopsealevelraise</w:t>
        </w:r>
      </w:hyperlink>
    </w:p>
    <w:p w:rsidR="00771ED0" w:rsidRPr="00771ED0" w:rsidRDefault="00771ED0" w:rsidP="00771ED0">
      <w:pPr>
        <w:numPr>
          <w:ilvl w:val="0"/>
          <w:numId w:val="1"/>
        </w:numPr>
        <w:shd w:val="clear" w:color="auto" w:fill="FFFFFF"/>
        <w:spacing w:before="100" w:beforeAutospacing="1" w:after="100" w:afterAutospacing="1" w:line="240" w:lineRule="auto"/>
        <w:ind w:left="607"/>
        <w:rPr>
          <w:rFonts w:ascii="Helvetica" w:eastAsia="Times New Roman" w:hAnsi="Helvetica" w:cs="Helvetica"/>
          <w:color w:val="373737"/>
          <w:sz w:val="18"/>
          <w:szCs w:val="18"/>
          <w:lang/>
        </w:rPr>
      </w:pPr>
      <w:r w:rsidRPr="00771ED0">
        <w:rPr>
          <w:rFonts w:ascii="Helvetica" w:eastAsia="Times New Roman" w:hAnsi="Helvetica" w:cs="Helvetica"/>
          <w:color w:val="373737"/>
          <w:sz w:val="18"/>
          <w:szCs w:val="18"/>
          <w:lang/>
        </w:rPr>
        <w:t xml:space="preserve">    Melting and DE-ICING are two separate </w:t>
      </w:r>
      <w:proofErr w:type="gramStart"/>
      <w:r w:rsidRPr="00771ED0">
        <w:rPr>
          <w:rFonts w:ascii="Helvetica" w:eastAsia="Times New Roman" w:hAnsi="Helvetica" w:cs="Helvetica"/>
          <w:color w:val="373737"/>
          <w:sz w:val="18"/>
          <w:szCs w:val="18"/>
          <w:lang/>
        </w:rPr>
        <w:t>process</w:t>
      </w:r>
      <w:proofErr w:type="gramEnd"/>
      <w:r w:rsidRPr="00771ED0">
        <w:rPr>
          <w:rFonts w:ascii="Helvetica" w:eastAsia="Times New Roman" w:hAnsi="Helvetica" w:cs="Helvetica"/>
          <w:color w:val="373737"/>
          <w:sz w:val="18"/>
          <w:szCs w:val="18"/>
          <w:lang/>
        </w:rPr>
        <w:t>. Concentrated DE-ICIRS bringing by Hurricanes are DE-ICING ice shelves even during WINTER.</w:t>
      </w:r>
    </w:p>
    <w:p w:rsidR="00771ED0" w:rsidRPr="00771ED0" w:rsidRDefault="00771ED0" w:rsidP="00771ED0">
      <w:pPr>
        <w:numPr>
          <w:ilvl w:val="0"/>
          <w:numId w:val="1"/>
        </w:numPr>
        <w:shd w:val="clear" w:color="auto" w:fill="FFFFFF"/>
        <w:spacing w:before="100" w:beforeAutospacing="1" w:after="100" w:afterAutospacing="1" w:line="240" w:lineRule="auto"/>
        <w:ind w:left="607"/>
        <w:rPr>
          <w:rFonts w:ascii="Helvetica" w:eastAsia="Times New Roman" w:hAnsi="Helvetica" w:cs="Helvetica"/>
          <w:color w:val="373737"/>
          <w:sz w:val="18"/>
          <w:szCs w:val="18"/>
          <w:lang/>
        </w:rPr>
      </w:pPr>
      <w:r w:rsidRPr="00771ED0">
        <w:rPr>
          <w:rFonts w:ascii="Helvetica" w:eastAsia="Times New Roman" w:hAnsi="Helvetica" w:cs="Helvetica"/>
          <w:color w:val="373737"/>
          <w:sz w:val="18"/>
          <w:szCs w:val="18"/>
          <w:lang/>
        </w:rPr>
        <w:t>    IPCC, Intergovernmental Panel on Climate Change is NOT an Economic Organization, but most of the Speakers and Assessment Groups are talking about Economic situations of     countries. INTERNATIONAL MONETARY FUND, WORLD BANK and International</w:t>
      </w:r>
      <w:proofErr w:type="gramStart"/>
      <w:r w:rsidRPr="00771ED0">
        <w:rPr>
          <w:rFonts w:ascii="Helvetica" w:eastAsia="Times New Roman" w:hAnsi="Helvetica" w:cs="Helvetica"/>
          <w:color w:val="373737"/>
          <w:sz w:val="18"/>
          <w:szCs w:val="18"/>
          <w:lang/>
        </w:rPr>
        <w:t>  Economic</w:t>
      </w:r>
      <w:proofErr w:type="gramEnd"/>
      <w:r w:rsidRPr="00771ED0">
        <w:rPr>
          <w:rFonts w:ascii="Helvetica" w:eastAsia="Times New Roman" w:hAnsi="Helvetica" w:cs="Helvetica"/>
          <w:color w:val="373737"/>
          <w:sz w:val="18"/>
          <w:szCs w:val="18"/>
          <w:lang/>
        </w:rPr>
        <w:t xml:space="preserve"> Development Corporations are doing their jobs very perfectly.</w:t>
      </w:r>
    </w:p>
    <w:p w:rsidR="00771ED0" w:rsidRPr="00771ED0" w:rsidRDefault="00771ED0" w:rsidP="00771ED0">
      <w:pPr>
        <w:numPr>
          <w:ilvl w:val="0"/>
          <w:numId w:val="1"/>
        </w:numPr>
        <w:shd w:val="clear" w:color="auto" w:fill="FFFFFF"/>
        <w:spacing w:before="100" w:beforeAutospacing="1" w:after="100" w:afterAutospacing="1" w:line="240" w:lineRule="auto"/>
        <w:ind w:left="607"/>
        <w:rPr>
          <w:rFonts w:ascii="Helvetica" w:eastAsia="Times New Roman" w:hAnsi="Helvetica" w:cs="Helvetica"/>
          <w:color w:val="373737"/>
          <w:sz w:val="18"/>
          <w:szCs w:val="18"/>
          <w:lang/>
        </w:rPr>
      </w:pPr>
      <w:r w:rsidRPr="00771ED0">
        <w:rPr>
          <w:rFonts w:ascii="Helvetica" w:eastAsia="Times New Roman" w:hAnsi="Helvetica" w:cs="Helvetica"/>
          <w:b/>
          <w:bCs/>
          <w:color w:val="373737"/>
          <w:sz w:val="18"/>
          <w:szCs w:val="18"/>
          <w:lang/>
        </w:rPr>
        <w:t>  WHO WILL WIN THE CLIMATE WAR? The Climate War will be won by those who are having the Oceans &amp; Seas analysis since 1980. So by strictest regulations and     strictest   enforcement CAPTURE Concentrated DEICERS by erecting ZERO DISCHARGE SYSTEMS ( Z.D.S.) in Desalination Systems and build more ice masses &amp;           glaciers –&gt;&gt;&gt;&gt; ONE SHOT MANY BIRDS —-&gt;&gt;&gt;&gt;&gt;  3° C TEMPERATURE REDUCTION IS POSSIBLE + NO MORE ESCAPING OF METHANE FROM ICE SHELVES + NO         MORE OZONE HOLES +  NO MORE SEA RISE + NOT MUCH STRONGER HURRICANES, TYPHOONS, CYCLONES + NOT MUCH CALAMITIES+ NO MORE EXTREME               WEATHER + PLENTY OF DRINKING WATER FROM SEA WATER + MORE FOOD &amp; VEGGIES + WORLD ECONOMY WILL BE GOOD  –&gt;&gt;&gt;&gt;&gt; ” AIR CONDITIONING OF          MOTHER EARTH ” = WORLD PEACE. </w:t>
      </w:r>
    </w:p>
    <w:p w:rsidR="00771ED0" w:rsidRPr="00771ED0" w:rsidRDefault="00771ED0" w:rsidP="00771ED0">
      <w:pPr>
        <w:numPr>
          <w:ilvl w:val="0"/>
          <w:numId w:val="1"/>
        </w:numPr>
        <w:shd w:val="clear" w:color="auto" w:fill="FFFFFF"/>
        <w:spacing w:before="100" w:beforeAutospacing="1" w:after="100" w:afterAutospacing="1" w:line="240" w:lineRule="auto"/>
        <w:ind w:left="607"/>
        <w:rPr>
          <w:rFonts w:ascii="Helvetica" w:eastAsia="Times New Roman" w:hAnsi="Helvetica" w:cs="Helvetica"/>
          <w:color w:val="373737"/>
          <w:sz w:val="18"/>
          <w:szCs w:val="18"/>
          <w:lang/>
        </w:rPr>
      </w:pPr>
      <w:r w:rsidRPr="00771ED0">
        <w:rPr>
          <w:rFonts w:ascii="Helvetica" w:eastAsia="Times New Roman" w:hAnsi="Helvetica" w:cs="Helvetica"/>
          <w:b/>
          <w:bCs/>
          <w:color w:val="373737"/>
          <w:sz w:val="18"/>
          <w:szCs w:val="18"/>
          <w:lang/>
        </w:rPr>
        <w:t xml:space="preserve"> $89Trillions (Dollars Eighty nine trillions) can be </w:t>
      </w:r>
      <w:proofErr w:type="spellStart"/>
      <w:r w:rsidRPr="00771ED0">
        <w:rPr>
          <w:rFonts w:ascii="Helvetica" w:eastAsia="Times New Roman" w:hAnsi="Helvetica" w:cs="Helvetica"/>
          <w:b/>
          <w:bCs/>
          <w:color w:val="373737"/>
          <w:sz w:val="18"/>
          <w:szCs w:val="18"/>
          <w:lang/>
        </w:rPr>
        <w:t>use</w:t>
      </w:r>
      <w:proofErr w:type="spellEnd"/>
      <w:r w:rsidRPr="00771ED0">
        <w:rPr>
          <w:rFonts w:ascii="Helvetica" w:eastAsia="Times New Roman" w:hAnsi="Helvetica" w:cs="Helvetica"/>
          <w:b/>
          <w:bCs/>
          <w:color w:val="373737"/>
          <w:sz w:val="18"/>
          <w:szCs w:val="18"/>
          <w:lang/>
        </w:rPr>
        <w:t xml:space="preserve"> for other                     HUMANITARIAN ACTIVITIES WORLD WIDE.</w:t>
      </w:r>
    </w:p>
    <w:p w:rsidR="00771ED0" w:rsidRPr="00771ED0" w:rsidRDefault="00771ED0" w:rsidP="00771ED0">
      <w:pPr>
        <w:numPr>
          <w:ilvl w:val="0"/>
          <w:numId w:val="1"/>
        </w:numPr>
        <w:shd w:val="clear" w:color="auto" w:fill="FFFFFF"/>
        <w:spacing w:before="100" w:beforeAutospacing="1" w:after="100" w:afterAutospacing="1" w:line="240" w:lineRule="auto"/>
        <w:ind w:left="607"/>
        <w:rPr>
          <w:rFonts w:ascii="Helvetica" w:eastAsia="Times New Roman" w:hAnsi="Helvetica" w:cs="Helvetica"/>
          <w:color w:val="373737"/>
          <w:sz w:val="18"/>
          <w:szCs w:val="18"/>
          <w:lang/>
        </w:rPr>
      </w:pPr>
      <w:r w:rsidRPr="00771ED0">
        <w:rPr>
          <w:rFonts w:ascii="Helvetica" w:eastAsia="Times New Roman" w:hAnsi="Helvetica" w:cs="Helvetica"/>
          <w:b/>
          <w:bCs/>
          <w:color w:val="373737"/>
          <w:sz w:val="18"/>
          <w:szCs w:val="18"/>
          <w:lang/>
        </w:rPr>
        <w:t>    ” AIR CONDITIONING THE MOTHER EARTH “</w:t>
      </w:r>
      <w:r w:rsidRPr="00771ED0">
        <w:rPr>
          <w:rFonts w:ascii="Helvetica" w:eastAsia="Times New Roman" w:hAnsi="Helvetica" w:cs="Helvetica"/>
          <w:color w:val="373737"/>
          <w:sz w:val="18"/>
          <w:szCs w:val="18"/>
          <w:lang/>
        </w:rPr>
        <w:t> </w:t>
      </w:r>
      <w:r w:rsidRPr="00771ED0">
        <w:rPr>
          <w:rFonts w:ascii="Helvetica" w:eastAsia="Times New Roman" w:hAnsi="Helvetica" w:cs="Helvetica"/>
          <w:b/>
          <w:bCs/>
          <w:color w:val="373737"/>
          <w:sz w:val="18"/>
          <w:szCs w:val="18"/>
          <w:lang/>
        </w:rPr>
        <w:t>( Climate Change 3rd Group) </w:t>
      </w:r>
      <w:hyperlink r:id="rId11" w:tgtFrame="_blank" w:history="1">
        <w:r w:rsidRPr="00771ED0">
          <w:rPr>
            <w:rFonts w:ascii="Helvetica" w:eastAsia="Times New Roman" w:hAnsi="Helvetica" w:cs="Helvetica"/>
            <w:b/>
            <w:bCs/>
            <w:color w:val="1982D1"/>
            <w:sz w:val="18"/>
            <w:szCs w:val="18"/>
            <w:lang/>
          </w:rPr>
          <w:t>https://raveendrannarayanan.wordpress.com/</w:t>
        </w:r>
      </w:hyperlink>
      <w:r w:rsidRPr="00771ED0">
        <w:rPr>
          <w:rFonts w:ascii="Helvetica" w:eastAsia="Times New Roman" w:hAnsi="Helvetica" w:cs="Helvetica"/>
          <w:b/>
          <w:bCs/>
          <w:color w:val="373737"/>
          <w:sz w:val="18"/>
          <w:szCs w:val="18"/>
          <w:lang/>
        </w:rPr>
        <w:t>…/…/nominate-for-i-</w:t>
      </w:r>
    </w:p>
    <w:p w:rsidR="00771ED0" w:rsidRPr="00771ED0" w:rsidRDefault="00771ED0" w:rsidP="00771ED0">
      <w:pPr>
        <w:shd w:val="clear" w:color="auto" w:fill="FFFFFF"/>
        <w:spacing w:before="100" w:beforeAutospacing="1" w:after="390" w:line="240" w:lineRule="auto"/>
        <w:rPr>
          <w:rFonts w:ascii="Helvetica" w:eastAsia="Times New Roman" w:hAnsi="Helvetica" w:cs="Helvetica"/>
          <w:color w:val="373737"/>
          <w:sz w:val="18"/>
          <w:szCs w:val="18"/>
          <w:lang/>
        </w:rPr>
      </w:pPr>
      <w:r w:rsidRPr="00771ED0">
        <w:rPr>
          <w:rFonts w:ascii="Helvetica" w:eastAsia="Times New Roman" w:hAnsi="Helvetica" w:cs="Helvetica"/>
          <w:color w:val="373737"/>
          <w:sz w:val="18"/>
          <w:szCs w:val="18"/>
          <w:lang/>
        </w:rPr>
        <w:lastRenderedPageBreak/>
        <w:t>        </w:t>
      </w:r>
      <w:r w:rsidRPr="00771ED0">
        <w:rPr>
          <w:rFonts w:ascii="Helvetica" w:eastAsia="Times New Roman" w:hAnsi="Helvetica" w:cs="Helvetica"/>
          <w:b/>
          <w:bCs/>
          <w:color w:val="373737"/>
          <w:sz w:val="18"/>
          <w:szCs w:val="18"/>
          <w:lang/>
        </w:rPr>
        <w:t> </w:t>
      </w:r>
    </w:p>
    <w:tbl>
      <w:tblPr>
        <w:tblW w:w="5000" w:type="pct"/>
        <w:tblCellSpacing w:w="15" w:type="dxa"/>
        <w:tblBorders>
          <w:bottom w:val="single" w:sz="6" w:space="0" w:color="DDDDDD"/>
        </w:tblBorders>
        <w:tblCellMar>
          <w:top w:w="15" w:type="dxa"/>
          <w:left w:w="15" w:type="dxa"/>
          <w:bottom w:w="15" w:type="dxa"/>
          <w:right w:w="15" w:type="dxa"/>
        </w:tblCellMar>
        <w:tblLook w:val="04A0"/>
      </w:tblPr>
      <w:tblGrid>
        <w:gridCol w:w="5733"/>
        <w:gridCol w:w="3837"/>
      </w:tblGrid>
      <w:tr w:rsidR="00771ED0" w:rsidRPr="00771ED0" w:rsidTr="00771ED0">
        <w:trPr>
          <w:tblCellSpacing w:w="15" w:type="dxa"/>
        </w:trPr>
        <w:tc>
          <w:tcPr>
            <w:tcW w:w="3000" w:type="pct"/>
            <w:tcBorders>
              <w:top w:val="single" w:sz="6" w:space="0" w:color="DDDDDD"/>
            </w:tcBorders>
            <w:tcMar>
              <w:top w:w="90" w:type="dxa"/>
              <w:left w:w="0" w:type="dxa"/>
              <w:bottom w:w="90" w:type="dxa"/>
              <w:right w:w="150" w:type="dxa"/>
            </w:tcMar>
            <w:vAlign w:val="center"/>
            <w:hideMark/>
          </w:tcPr>
          <w:p w:rsidR="00771ED0" w:rsidRPr="00771ED0" w:rsidRDefault="00771ED0" w:rsidP="00771ED0">
            <w:pPr>
              <w:spacing w:after="390" w:line="240" w:lineRule="auto"/>
              <w:rPr>
                <w:rFonts w:ascii="Helvetica" w:eastAsia="Times New Roman" w:hAnsi="Helvetica" w:cs="Helvetica"/>
                <w:color w:val="373737"/>
                <w:sz w:val="18"/>
                <w:szCs w:val="18"/>
              </w:rPr>
            </w:pPr>
            <w:r w:rsidRPr="00771ED0">
              <w:rPr>
                <w:rFonts w:ascii="Helvetica" w:eastAsia="Times New Roman" w:hAnsi="Helvetica" w:cs="Helvetica"/>
                <w:color w:val="373737"/>
                <w:sz w:val="18"/>
                <w:szCs w:val="18"/>
              </w:rPr>
              <w:t xml:space="preserve"> </w:t>
            </w:r>
          </w:p>
        </w:tc>
        <w:tc>
          <w:tcPr>
            <w:tcW w:w="0" w:type="auto"/>
            <w:tcBorders>
              <w:top w:val="single" w:sz="6" w:space="0" w:color="DDDDDD"/>
            </w:tcBorders>
            <w:tcMar>
              <w:top w:w="90" w:type="dxa"/>
              <w:left w:w="0" w:type="dxa"/>
              <w:bottom w:w="90" w:type="dxa"/>
              <w:right w:w="150" w:type="dxa"/>
            </w:tcMar>
            <w:vAlign w:val="center"/>
            <w:hideMark/>
          </w:tcPr>
          <w:p w:rsidR="00771ED0" w:rsidRPr="00771ED0" w:rsidRDefault="00771ED0" w:rsidP="00771ED0">
            <w:pPr>
              <w:spacing w:after="390" w:line="240" w:lineRule="auto"/>
              <w:rPr>
                <w:rFonts w:ascii="Helvetica" w:eastAsia="Times New Roman" w:hAnsi="Helvetica" w:cs="Helvetica"/>
                <w:color w:val="373737"/>
                <w:sz w:val="18"/>
                <w:szCs w:val="18"/>
              </w:rPr>
            </w:pPr>
          </w:p>
        </w:tc>
      </w:tr>
    </w:tbl>
    <w:p w:rsidR="00771ED0" w:rsidRPr="00771ED0" w:rsidRDefault="00771ED0" w:rsidP="00771ED0">
      <w:pPr>
        <w:shd w:val="clear" w:color="auto" w:fill="FFFFFF"/>
        <w:spacing w:before="100" w:beforeAutospacing="1" w:line="240" w:lineRule="auto"/>
        <w:rPr>
          <w:rFonts w:ascii="Helvetica" w:eastAsia="Times New Roman" w:hAnsi="Helvetica" w:cs="Helvetica"/>
          <w:color w:val="373737"/>
          <w:sz w:val="18"/>
          <w:szCs w:val="18"/>
          <w:lang/>
        </w:rPr>
      </w:pPr>
    </w:p>
    <w:p w:rsidR="00800B20" w:rsidRDefault="00800B20"/>
    <w:sectPr w:rsidR="00800B20" w:rsidSect="00E869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694C48"/>
    <w:multiLevelType w:val="multilevel"/>
    <w:tmpl w:val="9AF41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71ED0"/>
    <w:rsid w:val="004515D4"/>
    <w:rsid w:val="00771ED0"/>
    <w:rsid w:val="00800B20"/>
    <w:rsid w:val="00A671EC"/>
    <w:rsid w:val="00C81521"/>
    <w:rsid w:val="00DB1E6A"/>
    <w:rsid w:val="00DD73DC"/>
    <w:rsid w:val="00E869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1E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71ED0"/>
    <w:rPr>
      <w:strike w:val="0"/>
      <w:dstrike w:val="0"/>
      <w:color w:val="1982D1"/>
      <w:u w:val="none"/>
      <w:effect w:val="none"/>
    </w:rPr>
  </w:style>
  <w:style w:type="character" w:styleId="Strong">
    <w:name w:val="Strong"/>
    <w:basedOn w:val="DefaultParagraphFont"/>
    <w:uiPriority w:val="22"/>
    <w:qFormat/>
    <w:rsid w:val="00771ED0"/>
    <w:rPr>
      <w:b/>
      <w:bCs/>
    </w:rPr>
  </w:style>
  <w:style w:type="paragraph" w:styleId="NormalWeb">
    <w:name w:val="Normal (Web)"/>
    <w:basedOn w:val="Normal"/>
    <w:uiPriority w:val="99"/>
    <w:semiHidden/>
    <w:unhideWhenUsed/>
    <w:rsid w:val="00771ED0"/>
    <w:pPr>
      <w:spacing w:before="100" w:beforeAutospacing="1" w:after="39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71E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ED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65044021">
      <w:bodyDiv w:val="1"/>
      <w:marLeft w:val="0"/>
      <w:marRight w:val="0"/>
      <w:marTop w:val="0"/>
      <w:marBottom w:val="0"/>
      <w:divBdr>
        <w:top w:val="none" w:sz="0" w:space="0" w:color="auto"/>
        <w:left w:val="none" w:sz="0" w:space="0" w:color="auto"/>
        <w:bottom w:val="none" w:sz="0" w:space="0" w:color="auto"/>
        <w:right w:val="none" w:sz="0" w:space="0" w:color="auto"/>
      </w:divBdr>
      <w:divsChild>
        <w:div w:id="1052341660">
          <w:marLeft w:val="0"/>
          <w:marRight w:val="0"/>
          <w:marTop w:val="480"/>
          <w:marBottom w:val="480"/>
          <w:divBdr>
            <w:top w:val="none" w:sz="0" w:space="0" w:color="auto"/>
            <w:left w:val="none" w:sz="0" w:space="0" w:color="auto"/>
            <w:bottom w:val="none" w:sz="0" w:space="0" w:color="auto"/>
            <w:right w:val="none" w:sz="0" w:space="0" w:color="auto"/>
          </w:divBdr>
          <w:divsChild>
            <w:div w:id="1402632602">
              <w:marLeft w:val="0"/>
              <w:marRight w:val="0"/>
              <w:marTop w:val="0"/>
              <w:marBottom w:val="0"/>
              <w:divBdr>
                <w:top w:val="none" w:sz="0" w:space="0" w:color="auto"/>
                <w:left w:val="none" w:sz="0" w:space="0" w:color="auto"/>
                <w:bottom w:val="none" w:sz="0" w:space="0" w:color="auto"/>
                <w:right w:val="none" w:sz="0" w:space="0" w:color="auto"/>
              </w:divBdr>
              <w:divsChild>
                <w:div w:id="731931764">
                  <w:marLeft w:val="0"/>
                  <w:marRight w:val="-26"/>
                  <w:marTop w:val="0"/>
                  <w:marBottom w:val="0"/>
                  <w:divBdr>
                    <w:top w:val="none" w:sz="0" w:space="0" w:color="auto"/>
                    <w:left w:val="none" w:sz="0" w:space="0" w:color="auto"/>
                    <w:bottom w:val="none" w:sz="0" w:space="0" w:color="auto"/>
                    <w:right w:val="none" w:sz="0" w:space="0" w:color="auto"/>
                  </w:divBdr>
                  <w:divsChild>
                    <w:div w:id="1384215288">
                      <w:marLeft w:val="7"/>
                      <w:marRight w:val="34"/>
                      <w:marTop w:val="0"/>
                      <w:marBottom w:val="0"/>
                      <w:divBdr>
                        <w:top w:val="none" w:sz="0" w:space="0" w:color="auto"/>
                        <w:left w:val="none" w:sz="0" w:space="0" w:color="auto"/>
                        <w:bottom w:val="none" w:sz="0" w:space="0" w:color="auto"/>
                        <w:right w:val="none" w:sz="0" w:space="0" w:color="auto"/>
                      </w:divBdr>
                      <w:divsChild>
                        <w:div w:id="20344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youtu.be/Te9jtgRVsbY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joannenova.com.au/2015/05/nobel-chutzpah-prize-2015-un-world-bank-need-89-trill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raveendrannarayanan.wordpress.com/" TargetMode="External"/><Relationship Id="rId5" Type="http://schemas.openxmlformats.org/officeDocument/2006/relationships/image" Target="media/image1.jpeg"/><Relationship Id="rId10" Type="http://schemas.openxmlformats.org/officeDocument/2006/relationships/hyperlink" Target="https://www.facebook.com/stopsealevelraise" TargetMode="External"/><Relationship Id="rId4" Type="http://schemas.openxmlformats.org/officeDocument/2006/relationships/webSettings" Target="webSettings.xml"/><Relationship Id="rId9" Type="http://schemas.openxmlformats.org/officeDocument/2006/relationships/hyperlink" Target="https://www.facebook.com/Air-Conditioning-the-Mother-Earth-186829931365261/timeline/?ref=h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690</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system3</dc:creator>
  <cp:lastModifiedBy>system3</cp:lastModifiedBy>
  <cp:revision>1</cp:revision>
  <cp:lastPrinted>2015-10-03T02:55:00Z</cp:lastPrinted>
  <dcterms:created xsi:type="dcterms:W3CDTF">2015-10-03T02:39:00Z</dcterms:created>
  <dcterms:modified xsi:type="dcterms:W3CDTF">2015-10-03T02:57:00Z</dcterms:modified>
</cp:coreProperties>
</file>