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D61" w:rsidRPr="00326894" w:rsidRDefault="00E05D61" w:rsidP="00E05D61">
      <w:pPr>
        <w:spacing w:after="0" w:line="240" w:lineRule="auto"/>
        <w:rPr>
          <w:rFonts w:cstheme="minorHAnsi"/>
          <w:sz w:val="24"/>
          <w:szCs w:val="24"/>
        </w:rPr>
      </w:pPr>
      <w:r w:rsidRPr="00326894">
        <w:rPr>
          <w:rFonts w:cstheme="minorHAnsi"/>
          <w:b/>
          <w:bCs/>
          <w:sz w:val="24"/>
          <w:szCs w:val="24"/>
        </w:rPr>
        <w:t xml:space="preserve">Biography of presenting author </w:t>
      </w:r>
      <w:r w:rsidRPr="00326894">
        <w:rPr>
          <w:rFonts w:cstheme="minorHAnsi"/>
          <w:bCs/>
          <w:sz w:val="24"/>
          <w:szCs w:val="24"/>
        </w:rPr>
        <w:t>(</w:t>
      </w:r>
      <w:r w:rsidRPr="00326894">
        <w:rPr>
          <w:rFonts w:cstheme="minorHAnsi"/>
          <w:sz w:val="24"/>
          <w:szCs w:val="24"/>
        </w:rPr>
        <w:t>should not exceed 100 words)</w:t>
      </w:r>
    </w:p>
    <w:p w:rsidR="00EE4397" w:rsidRDefault="00E05D61" w:rsidP="00E05D61">
      <w:r w:rsidRPr="00326894">
        <w:rPr>
          <w:rFonts w:cstheme="minorHAnsi"/>
          <w:sz w:val="24"/>
          <w:szCs w:val="24"/>
        </w:rPr>
        <w:t xml:space="preserve">LCDR Korbut was born and raised in Belarus, and moved to the United States in 2003. In 2017 graduated with Doctor of Pharmacy Degree and </w:t>
      </w:r>
      <w:proofErr w:type="gramStart"/>
      <w:r w:rsidRPr="00326894">
        <w:rPr>
          <w:rFonts w:cstheme="minorHAnsi"/>
          <w:sz w:val="24"/>
          <w:szCs w:val="24"/>
        </w:rPr>
        <w:t>was accepted</w:t>
      </w:r>
      <w:proofErr w:type="gramEnd"/>
      <w:r w:rsidRPr="00326894">
        <w:rPr>
          <w:rFonts w:cstheme="minorHAnsi"/>
          <w:sz w:val="24"/>
          <w:szCs w:val="24"/>
        </w:rPr>
        <w:t xml:space="preserve"> into Indian Health Service Post-Graduate Pharmacy residency program at Cherokee Nation W.W. Hastings Hospital in Oklahoma where she also joined the US Public Health Service Commissioned Corps. In 2019, LCDR Korbut received her Board Certification in Pharmacotherapy and currently working as a clinical pharmacist as well as managing local diabetes clinic. In 2021, LCDR Korbut received her Master’s in Healthcare Administration to further her career.</w:t>
      </w:r>
      <w:bookmarkStart w:id="0" w:name="_GoBack"/>
      <w:bookmarkEnd w:id="0"/>
    </w:p>
    <w:sectPr w:rsidR="00EE43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D61"/>
    <w:rsid w:val="00E05D61"/>
    <w:rsid w:val="00EE4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59FE16-A3B4-418A-9064-B0A430A54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D61"/>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Words>
  <Characters>564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Cherokee Nation Health Services</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Korbut</dc:creator>
  <cp:keywords/>
  <dc:description/>
  <cp:lastModifiedBy>Alena Korbut</cp:lastModifiedBy>
  <cp:revision>1</cp:revision>
  <dcterms:created xsi:type="dcterms:W3CDTF">2023-06-27T21:32:00Z</dcterms:created>
  <dcterms:modified xsi:type="dcterms:W3CDTF">2023-06-27T21:33:00Z</dcterms:modified>
</cp:coreProperties>
</file>